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3E" w:rsidRPr="006C1345" w:rsidRDefault="001A623E" w:rsidP="001A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45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 занятий</w:t>
      </w:r>
    </w:p>
    <w:p w:rsidR="001A623E" w:rsidRPr="006C1345" w:rsidRDefault="00CA1CFF" w:rsidP="001A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345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="001A623E" w:rsidRPr="006C1345">
        <w:rPr>
          <w:rFonts w:ascii="Times New Roman" w:hAnsi="Times New Roman" w:cs="Times New Roman"/>
          <w:b/>
          <w:sz w:val="28"/>
          <w:szCs w:val="28"/>
        </w:rPr>
        <w:t>–патриотического кружка «Ратоборцы»</w:t>
      </w:r>
    </w:p>
    <w:p w:rsidR="00085FC2" w:rsidRPr="006C1345" w:rsidRDefault="001A623E" w:rsidP="001A6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45"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1A623E" w:rsidRPr="006C1345" w:rsidRDefault="001A623E" w:rsidP="001A62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8363"/>
        <w:gridCol w:w="2693"/>
        <w:gridCol w:w="2771"/>
      </w:tblGrid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 занятия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Скорректированная  дата проведения занятия</w:t>
            </w: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4A2C4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Строи, команды и обязанности солдата перед построением и в строю.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4A2C4B" w:rsidP="004A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стрелкового  оружия. Утерянные секреты изобретателей. Новая жизнь старых изделий. Меры безопасности при обращении с оружием. 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4A2C4B" w:rsidP="004A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1-вый комплекс вольных упражнений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4A2C4B" w:rsidP="004A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Выполнение команд: «Становись», «Смирно», «Вольно», «Заправится», «Отставить», «Головные уборы – снять».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4A2C4B" w:rsidP="004A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боевые свойства пневматической винтовки и пистолета. Работа частей и механизмов пневматического оружия. 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Строевая стойка. Повороты на месте. Строевой и походный шаг.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70EA" w:rsidRPr="006C1345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оружия. Чистка и смазка. Приведение оружия к нормальному бою.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19.09.12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Изготовки к бою без оружия. Передвижения в боевой стойке.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22.09.12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Строевая стойка. Повороты на месте. Строевой и походный шаг.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24.09.12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Автомат Калашникова во всех его модификациях. Серия автоматов АК-100. Модификации, история создания. Ручной пулемет Калашникова (С)-74. Назначение, боевые свойства/общее устройство и принцип работы автомата (РПК).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26.09.12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Начальное обучение технике бега. Техника бега на короткие дистанции, старт, финиш.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29.09.12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01.10.12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неполной сборки и разборки автомата РПК. Назначение и общее устройство основных частей и механизмов. Отработка нормативов по сборке-разборке 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03.10.12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упражнений на перекладине – подтягивание;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06.10.12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08.10.12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Подготовка АК (РПК) к стрельбе. Возможные задержки и неисправности при стрельбе и способы их устранения.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10.10.12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упражнений на брусьях – отжимание на брусьях;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13.10.12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B571E4" w:rsidP="00B571E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Отдание воинской чести на месте и в движении.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15.10.12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Принадлежности к автомату (РПК). Порядок чистки и смазки оружия и его хранение.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17.10.12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17929000"/>
            <w:bookmarkStart w:id="1" w:name="_Toc195172617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способствующие развитию БЫСТРОТЫ</w:t>
            </w:r>
            <w:bookmarkEnd w:id="1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20.10.12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Выход военнослужащего из строя и подход к начальнику. Возвращение в строй.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22.10.12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принцип действия ручных гранат. Порядок осмотра и подготовки гранат к броску. Меры безопасности при обращении с ручными гранатами.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24.10.12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195172618"/>
            <w:r w:rsidRPr="006C1345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упражнения, способствующие развитию СИЛЫ</w:t>
            </w:r>
            <w:bookmarkEnd w:id="2"/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27.10.12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29.10.12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2D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  принцип работы ПМ. Назначение и общее устройство основных частей и механизмов.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31.10.12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Начальный комплекс приемов рукопашного боя РБ-Н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03.11.12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  принцип работы ПМ. Назначение и общее устройство основных частей и механизмов.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05.11.12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 и кровотечениях.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07.11.12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Подтягивание, поднимание ног к перекладине, подъем переворотом.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10.11.12</w:t>
            </w:r>
          </w:p>
        </w:tc>
        <w:tc>
          <w:tcPr>
            <w:tcW w:w="2771" w:type="dxa"/>
            <w:vAlign w:val="center"/>
          </w:tcPr>
          <w:p w:rsidR="001A623E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45" w:rsidRPr="006C1345" w:rsidRDefault="006C134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12.11.12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D19A3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неполной сборки и разборки ПМ. Чистка и смазка. Снаряжение магазина патронами. Отработка нормативов по сборке-разборке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14.11.12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17.11.12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устранения </w:t>
            </w: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взрывобоязни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, а также боязни огня, высоты и воды.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19.11.12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Наложение повязок при различных ранениях: в голову, грудную клетку, живот, верхние и нижние конечности.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21.11.12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24.11.12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 при падениях.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8F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оружие. </w:t>
            </w:r>
            <w:proofErr w:type="gram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 ТТХ и назначение,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8F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История специальных сил, операции армий мира. История формирования групп специального назначения в СССР.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01.12.12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Признаки клинической и биологической смерти. Техника проведения искусственной вентиляции легких и непрямого массажа сердца. Оказание первой медицинской помощи при ожогах и отморожениях.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03.12.12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195172620"/>
            <w:r w:rsidRPr="006C1345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упражнения, способствующие развитию ГИБКОСТИ</w:t>
            </w:r>
            <w:bookmarkEnd w:id="3"/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08.12.12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8F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Оружие с боеприпасами  различного назначения. Специальные средства полицейского назначения, их  ТТХ.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10.12.12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8F7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Способы и методы специальной подготовки и отбора в спецподразделения в различных странах.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12.12.12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утоплении, солнечном и тепловом ударе.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15.12.12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8F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Приемы нападения и защиты (начальный комплекс приемов рукопашного боя РБ-Н)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17.12.12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8F7D6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выполнении строевых приемов без оружия.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19.12.12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Боеприпасы к стрелковому оружию.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22.12.12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29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Функции подразделений спецназа различных ведомств в России.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24.12.12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294D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радиационных поражениях, поражениях отравляющими и сильнодействующими ядовитыми веществами.</w:t>
            </w:r>
          </w:p>
        </w:tc>
        <w:tc>
          <w:tcPr>
            <w:tcW w:w="2693" w:type="dxa"/>
            <w:vAlign w:val="center"/>
          </w:tcPr>
          <w:p w:rsidR="001A623E" w:rsidRPr="006C1345" w:rsidRDefault="009E70EA" w:rsidP="009E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26.12.12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  Тренировка в выполнении упражнений с тяжестями и в лазание по канату.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29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29.12.12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294D0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 и выполнение приемов с оружием на месте.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14.01.13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безопасности при обращении с оружием и боеприпасами.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16.01.13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29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подразделений в обороне. Типы инженерных заграждений. Окопы.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19.01.13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294D0B" w:rsidP="00294D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Табельные средства индивидуального медицинского оснащения личного 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Предназначение, порядок и правила пользования.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21.01.13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Упражнений на гимнастической скамейке, стенке, тренажерах, в лазанье по канату (шесту), с тяжестями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29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23.01.13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Порядок осмотра оружия и патронов перед стрельбами.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29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подразделения при наступлении.</w:t>
            </w:r>
          </w:p>
        </w:tc>
        <w:tc>
          <w:tcPr>
            <w:tcW w:w="2693" w:type="dxa"/>
            <w:vAlign w:val="center"/>
          </w:tcPr>
          <w:p w:rsidR="001A623E" w:rsidRPr="006C1345" w:rsidRDefault="00294D0B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30.01.13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устранении задержки при стрельбе. Правила заряжения и разряжения оружия. Меры безопасности при стрельбе холостыми патронами и при использовании имитационных средств.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02.02.13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Изучение общего контрольного упражнения на единой полосе препятствий по элементам.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D8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04.02.13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F5" w:rsidRPr="006C1345" w:rsidTr="001A623E">
        <w:tc>
          <w:tcPr>
            <w:tcW w:w="959" w:type="dxa"/>
            <w:vAlign w:val="center"/>
          </w:tcPr>
          <w:p w:rsidR="00D805F5" w:rsidRPr="006C1345" w:rsidRDefault="00D805F5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D805F5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Выбор установки прицела, дели и точки прицеливания для стрельбы по неподвижным и появляющимся целям.</w:t>
            </w:r>
          </w:p>
        </w:tc>
        <w:tc>
          <w:tcPr>
            <w:tcW w:w="2693" w:type="dxa"/>
            <w:vAlign w:val="center"/>
          </w:tcPr>
          <w:p w:rsidR="00D805F5" w:rsidRPr="006C1345" w:rsidRDefault="00D805F5" w:rsidP="00D8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06.02.13</w:t>
            </w:r>
          </w:p>
        </w:tc>
        <w:tc>
          <w:tcPr>
            <w:tcW w:w="2771" w:type="dxa"/>
            <w:vAlign w:val="center"/>
          </w:tcPr>
          <w:p w:rsidR="00D805F5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Марш и походное охранение.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D8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09.02.13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Порядок приведения оружия к нормальному бою для ведения огня днем.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D8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11.02.13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Изучение техники метания гранат с места и в движении.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13.02.13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Деблокирование заграждений переднего края противника.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16.02.13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Способы маскировки.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18.02.13</w:t>
            </w:r>
          </w:p>
        </w:tc>
        <w:tc>
          <w:tcPr>
            <w:tcW w:w="2771" w:type="dxa"/>
            <w:vAlign w:val="center"/>
          </w:tcPr>
          <w:p w:rsidR="001A623E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45" w:rsidRPr="006C1345" w:rsidRDefault="006C134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3E" w:rsidRPr="006C1345" w:rsidTr="001A623E">
        <w:tc>
          <w:tcPr>
            <w:tcW w:w="959" w:type="dxa"/>
            <w:vAlign w:val="center"/>
          </w:tcPr>
          <w:p w:rsidR="001A623E" w:rsidRPr="006C1345" w:rsidRDefault="001A623E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1A623E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Выбор установки прицела, дели и точки прицеливания для стрельбы по неподвижным и появляющимся целям. Определение и учет поправок на отклонение от нормальных (табличных) целей в зависимости от условий стрельбы.</w:t>
            </w:r>
          </w:p>
        </w:tc>
        <w:tc>
          <w:tcPr>
            <w:tcW w:w="2693" w:type="dxa"/>
            <w:vAlign w:val="center"/>
          </w:tcPr>
          <w:p w:rsidR="001A623E" w:rsidRPr="006C1345" w:rsidRDefault="00D805F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20.02.13</w:t>
            </w:r>
          </w:p>
        </w:tc>
        <w:tc>
          <w:tcPr>
            <w:tcW w:w="2771" w:type="dxa"/>
            <w:vAlign w:val="center"/>
          </w:tcPr>
          <w:p w:rsidR="001A623E" w:rsidRPr="006C1345" w:rsidRDefault="001A623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метании гранат на точность и дальность.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25.02.13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CA1CFF" w:rsidRPr="006C1345" w:rsidRDefault="00CA1CFF" w:rsidP="00CA1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Приемы стрельбы из пистолета. Стрельба во время коротких остановок и на ходу.</w:t>
            </w:r>
          </w:p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27.02.13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CA1CFF" w:rsidP="00CA1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Виды изготовок для стрельбы из винтовки (автомата, пистолета) лежа, сидя, стоя, в перемещении.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02.03.13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D7700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Целеуказание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. Действия ударного отделения. Разведывательные признаки целей (объектов).</w:t>
            </w:r>
          </w:p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04.03.13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Виды движения цели. Выбор установок прицела и точки прицеливания при стрельбе по движущимся целям. Решение огневых задач.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06.03.13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Начальное обучение технике бега. Техника бега на короткие дистанции, старт, финиш. Техника бега на средние и длинные дистанции.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09.03.13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11.03.13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Наблюдение. Особенности ведения разведки наблюдением в лесу, горах, пустынях, на побережьях зимой и ночью. Организация наблюдательного поста.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CF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13.03.13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Подготовка упора для стрельбы лежа. Виды изготовок для стрельбы из винтовки (автомата, пистолета) лежа, сидя, стоя, в перемещении.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BE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16.03.13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Техника бега по пересеченной местности.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BE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18.03.13</w:t>
            </w:r>
          </w:p>
        </w:tc>
        <w:tc>
          <w:tcPr>
            <w:tcW w:w="2771" w:type="dxa"/>
            <w:vAlign w:val="center"/>
          </w:tcPr>
          <w:p w:rsidR="007C1938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45" w:rsidRPr="006C1345" w:rsidRDefault="006C134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CA1CFF" w:rsidP="00CA1CF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подготовка: выполнение упражнений на гимнастических снарядах, с тяжестями, тренировка в беге на короткие и средние дистанции.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BE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20.03.13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Отделение в засаде. Налет как способ разведки. Разведка поиском, разведка боем.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BE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23.03.13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0A4F5E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Выполнение вводного упражнения учебных стрельб (УУС) из пневматической винтовки. Обучение стрельбе по неподвижной цели днем.</w:t>
            </w: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1938" w:rsidRPr="006C1345" w:rsidRDefault="007C1938" w:rsidP="00BE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01.04.13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0A4F5E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Тренировка в беге на короткие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C1345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) и средние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C134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) дистанции.</w:t>
            </w:r>
          </w:p>
          <w:p w:rsidR="007C1938" w:rsidRPr="006C1345" w:rsidRDefault="007C1938" w:rsidP="000A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03.04.13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подготовка: выполнение силовых упражнений на гимнастических снарядах – подтягивание, подъем переворотом, поднимание ног к перекладине, сгибание и разгибание рук  упоре на брусьях;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06.04.13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Трасология. Определение происхождения следов. Следы техники и пребывания человека. Следовая работа.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08.04.13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Выполнение вводного упражнения учебных стрельб (УУС) из пневматической винтовки. Обучение стрельбе по неподвижной цели днем.</w:t>
            </w: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10.04.13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0A4F5E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Приемы рукопашного боя с автоматом; передвижение на поле боя.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13.04.13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Выход из строя, подход к начальнику и возвращение в строй с оружием.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15.04.13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CA1CFF" w:rsidP="00CA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Приемы нападения и защиты без оружия (начальный комплекс приемов рукопашного боя РБ-Н).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17.04.13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Боевой разведывательный дозор. Основные задачи БРД. Разведгруппа (РГ) и ее задачи.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20.04.13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Ношение огнестрельного оружия в зависимости от ситуации. Техника передвижения при огневом контакте с противником: комбинирование кувырков и перекатов, «лепестки», передвижения по типу «маятника», «</w:t>
            </w: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по-македонски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». Способы опережения противника при огневом контакте,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22.04.13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подготовка: выполнение упражнений на гимнастических снарядах, с тяжестями, тренировка в беге на короткие и средние дистанции.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24.04.13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 и выполнение приемов с оружием на месте.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27.04.13</w:t>
            </w:r>
          </w:p>
        </w:tc>
        <w:tc>
          <w:tcPr>
            <w:tcW w:w="2771" w:type="dxa"/>
            <w:vAlign w:val="center"/>
          </w:tcPr>
          <w:p w:rsidR="007C1938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45" w:rsidRPr="006C1345" w:rsidRDefault="006C1345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AD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Способы ведения разведки РГ водной преграды, в населенных пунктах, в горах, при встрече с препятствиями, на марше, в обороне и наступательном бою, в случае преследования, ночью и зимой. Решение ситуационных тактических задач.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29.04.13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бойца. Каски и их разновидности. Изделия «Колпак», «Маска», «Сфера». Средства </w:t>
            </w: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бронезащиты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. Степени и уровни защищенности. Требования к вышеуказанным изделиям. Стандарты изготовления данных изделий в России и странах НАТО.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04.05.13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Повороты и движение с оружием.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06.05.13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FF" w:rsidRPr="006C1345" w:rsidRDefault="00CA1CFF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CA1CF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изученных упражнений  на перекладине, брусьях, с тяжестями и в лазание.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08.05.13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Ведение боевых действий в городе. Основные сложности городских боев. Опорные точки, Доты и Дзоты. Тактика действий при штурме городских кварталов. Взаимодействие пехоты и других родов войск.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13.05.13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. Розыск раненых в зависимости от характера обстановки и местности днем и ночью. Укрытие и маскировка раненых на поле боя и оказание им первой медицинской помощи.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15.05.13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6D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Универсальные тактические комплекты. Их комплектация. Десантные рюкзаки (РД) и разгрузочные жилеты (РЖ), их предназначение и использование. Доработка стандартных образцов.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18.05.13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6D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Отдание воинской чести с оружием на месте и в движении.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20.05.13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6D5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1A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радиосвязи. </w:t>
            </w:r>
            <w:proofErr w:type="spellStart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Антиснайперские</w:t>
            </w:r>
            <w:proofErr w:type="spellEnd"/>
            <w:r w:rsidRPr="006C13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22.05.13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007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0A4F5E" w:rsidP="000A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Холодное оружие. Боевые ножи и ножи специального применения. Способы ношения холодного оружия.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79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25.05.13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007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1A623E">
        <w:tc>
          <w:tcPr>
            <w:tcW w:w="959" w:type="dxa"/>
            <w:vAlign w:val="center"/>
          </w:tcPr>
          <w:p w:rsidR="007C1938" w:rsidRPr="006C1345" w:rsidRDefault="007C1938" w:rsidP="001A62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7C1938" w:rsidRPr="006C1345" w:rsidRDefault="00AD7700" w:rsidP="00AD77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45">
              <w:rPr>
                <w:rFonts w:ascii="Times New Roman" w:hAnsi="Times New Roman" w:cs="Times New Roman"/>
                <w:sz w:val="24"/>
                <w:szCs w:val="24"/>
              </w:rPr>
              <w:t>Порядок вызова санитара. Приемы и способы переноски раненных с помощью подручным материалов. Эвакуация раненых с учетом характера ранения и вида транспорта.</w:t>
            </w:r>
          </w:p>
        </w:tc>
        <w:tc>
          <w:tcPr>
            <w:tcW w:w="2693" w:type="dxa"/>
            <w:vAlign w:val="center"/>
          </w:tcPr>
          <w:p w:rsidR="007C1938" w:rsidRPr="006C1345" w:rsidRDefault="007C1938" w:rsidP="0053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27.05.13</w:t>
            </w:r>
          </w:p>
        </w:tc>
        <w:tc>
          <w:tcPr>
            <w:tcW w:w="2771" w:type="dxa"/>
            <w:vAlign w:val="center"/>
          </w:tcPr>
          <w:p w:rsidR="007C1938" w:rsidRPr="006C1345" w:rsidRDefault="007C1938" w:rsidP="00007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38" w:rsidRPr="006C1345" w:rsidTr="007C1938">
        <w:tc>
          <w:tcPr>
            <w:tcW w:w="959" w:type="dxa"/>
          </w:tcPr>
          <w:p w:rsidR="007C1938" w:rsidRPr="006C1345" w:rsidRDefault="007C1938" w:rsidP="007C19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C1938" w:rsidRPr="006C1345" w:rsidRDefault="007C1938" w:rsidP="0049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45">
              <w:rPr>
                <w:rFonts w:ascii="Times New Roman" w:hAnsi="Times New Roman" w:cs="Times New Roman"/>
                <w:sz w:val="28"/>
                <w:szCs w:val="28"/>
              </w:rPr>
              <w:t>Итого: 102 часа.</w:t>
            </w:r>
          </w:p>
        </w:tc>
        <w:tc>
          <w:tcPr>
            <w:tcW w:w="2693" w:type="dxa"/>
          </w:tcPr>
          <w:p w:rsidR="007C1938" w:rsidRPr="006C1345" w:rsidRDefault="007C1938" w:rsidP="0049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7C1938" w:rsidRPr="006C1345" w:rsidRDefault="007C1938" w:rsidP="0049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E" w:rsidRPr="006C1345" w:rsidRDefault="001A623E" w:rsidP="001A62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23E" w:rsidRPr="006C1345" w:rsidSect="00C763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7CE"/>
    <w:multiLevelType w:val="singleLevel"/>
    <w:tmpl w:val="8E303B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3D070AE"/>
    <w:multiLevelType w:val="hybridMultilevel"/>
    <w:tmpl w:val="ADC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43FDB"/>
    <w:multiLevelType w:val="singleLevel"/>
    <w:tmpl w:val="C80044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89E6545"/>
    <w:multiLevelType w:val="hybridMultilevel"/>
    <w:tmpl w:val="ADC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DE"/>
    <w:rsid w:val="00085FC2"/>
    <w:rsid w:val="000A4F5E"/>
    <w:rsid w:val="000D1771"/>
    <w:rsid w:val="001A623E"/>
    <w:rsid w:val="00294D0B"/>
    <w:rsid w:val="002D19A3"/>
    <w:rsid w:val="00465DF9"/>
    <w:rsid w:val="004A2C4B"/>
    <w:rsid w:val="006A00F3"/>
    <w:rsid w:val="006C1345"/>
    <w:rsid w:val="007C1938"/>
    <w:rsid w:val="008F7D6A"/>
    <w:rsid w:val="009E70EA"/>
    <w:rsid w:val="00AD7337"/>
    <w:rsid w:val="00AD7700"/>
    <w:rsid w:val="00B571E4"/>
    <w:rsid w:val="00B65F2F"/>
    <w:rsid w:val="00B94DBF"/>
    <w:rsid w:val="00C4484E"/>
    <w:rsid w:val="00C763DE"/>
    <w:rsid w:val="00CA1CFF"/>
    <w:rsid w:val="00D8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3"/>
  </w:style>
  <w:style w:type="paragraph" w:styleId="1">
    <w:name w:val="heading 1"/>
    <w:basedOn w:val="a"/>
    <w:next w:val="a"/>
    <w:link w:val="10"/>
    <w:qFormat/>
    <w:rsid w:val="00085F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85FC2"/>
    <w:rPr>
      <w:rFonts w:ascii="Calibri" w:hAnsi="Calibri" w:cs="Calibri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righ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85FC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085FC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85FC2"/>
    <w:pPr>
      <w:widowControl w:val="0"/>
      <w:autoSpaceDE w:val="0"/>
      <w:autoSpaceDN w:val="0"/>
      <w:adjustRightInd w:val="0"/>
      <w:spacing w:after="0" w:line="643" w:lineRule="exact"/>
      <w:ind w:firstLine="370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9" w:lineRule="exact"/>
      <w:ind w:firstLine="499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85FC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8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5FC2"/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11">
    <w:name w:val="Обычный1"/>
    <w:rsid w:val="00085FC2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A6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2013-03-01T19:24:00Z</cp:lastPrinted>
  <dcterms:created xsi:type="dcterms:W3CDTF">2013-03-01T16:33:00Z</dcterms:created>
  <dcterms:modified xsi:type="dcterms:W3CDTF">2013-03-01T19:29:00Z</dcterms:modified>
</cp:coreProperties>
</file>