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F42" w:rsidRDefault="00B472CD" w:rsidP="00B472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2CD">
        <w:rPr>
          <w:rFonts w:ascii="Times New Roman" w:hAnsi="Times New Roman" w:cs="Times New Roman"/>
          <w:b/>
          <w:sz w:val="28"/>
          <w:szCs w:val="28"/>
        </w:rPr>
        <w:t>Возможности учительского сайта в проектной деятельности учащихся.</w:t>
      </w:r>
    </w:p>
    <w:p w:rsidR="00B472CD" w:rsidRPr="00B472CD" w:rsidRDefault="00B472CD" w:rsidP="00B472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трудно представить работу учителя без использования информационных технологий, позволяющих с помощью компьютера, различных информационных программ строить уроки, проводить внеклассные и внеурочные мероприятия. Ранее информацию по любой теме учащийся мог получить по разным источникам: учебник, справочная литература, лекция учителя, конспект урока. Сейчас школьники зачастую больше времени проводят в поиске нужной информации в глобальной сети, в сетевых сообществах, а не в традиционных учебниках. Мозг ребёнка, настроенный на получение знаний в форме развлекательных программ по телевидению, гораздо легче воспринимает предложенную учителем информацию с помощью ИКТ. Следовательно, учителю необходимо владеть не только современными методиками, но и новыми образовательными технологиями, чтобы общаться на одном языке с ребёнком </w:t>
      </w:r>
      <w:r w:rsidR="00AF643B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непрерывно развивающимися ИКТ[3].</w:t>
      </w:r>
    </w:p>
    <w:p w:rsidR="00B472CD" w:rsidRPr="00B472CD" w:rsidRDefault="00B472CD" w:rsidP="00B472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2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существуют два направления компьютеризации обучения. Первое направление предполагает усвоение знаний, умений и навыков, которые позволяют успешно использовать компьютер при решении разнообразных задач. Второе направление рассматривает компьютерные технологии как мощное средство обучения, которое способно значите</w:t>
      </w:r>
      <w:r w:rsidR="00AF643B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 повысить его эффективность [2].</w:t>
      </w:r>
    </w:p>
    <w:p w:rsidR="00B472CD" w:rsidRPr="00B472CD" w:rsidRDefault="00B472CD" w:rsidP="00B472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2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педагога, в процессе информатизации образования, сводится к поддержанию и направлению процесса развития личности учащихся, их творческого поиска, организации совместной работы. В этих условиях неизбежен пересмотр сложившихся сегодня организационных форм учебной работы: увеличение самостоятельности, индивидуальной и групповой работы, отход от традиционного обучения, рост объёма практических, лабораторных работ поискового и исследовательс</w:t>
      </w:r>
      <w:r w:rsidR="00AF64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характера.</w:t>
      </w:r>
    </w:p>
    <w:p w:rsidR="00B472CD" w:rsidRPr="00B472CD" w:rsidRDefault="00B472CD" w:rsidP="00B472CD">
      <w:pPr>
        <w:rPr>
          <w:rFonts w:ascii="Times New Roman" w:hAnsi="Times New Roman" w:cs="Times New Roman"/>
          <w:sz w:val="28"/>
          <w:szCs w:val="28"/>
          <w:shd w:val="clear" w:color="auto" w:fill="F8F8F8"/>
          <w:lang w:eastAsia="ru-RU"/>
        </w:rPr>
      </w:pPr>
    </w:p>
    <w:p w:rsidR="00C1080B" w:rsidRDefault="00B472CD" w:rsidP="00C108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80B">
        <w:rPr>
          <w:rFonts w:ascii="Times New Roman" w:hAnsi="Times New Roman" w:cs="Times New Roman"/>
          <w:sz w:val="28"/>
          <w:szCs w:val="28"/>
          <w:shd w:val="clear" w:color="auto" w:fill="F8F8F8"/>
          <w:lang w:eastAsia="ru-RU"/>
        </w:rPr>
        <w:lastRenderedPageBreak/>
        <w:t>В плане работы учителя в современном образовании большое значение имеет создание собственного учительского сайта. Я создал свой</w:t>
      </w:r>
      <w:r w:rsidR="00702AAD">
        <w:rPr>
          <w:rFonts w:ascii="Times New Roman" w:hAnsi="Times New Roman" w:cs="Times New Roman"/>
          <w:sz w:val="28"/>
          <w:szCs w:val="28"/>
          <w:shd w:val="clear" w:color="auto" w:fill="F8F8F8"/>
          <w:lang w:eastAsia="ru-RU"/>
        </w:rPr>
        <w:t xml:space="preserve"> персональный</w:t>
      </w:r>
      <w:r w:rsidRPr="00C1080B">
        <w:rPr>
          <w:rFonts w:ascii="Times New Roman" w:hAnsi="Times New Roman" w:cs="Times New Roman"/>
          <w:sz w:val="28"/>
          <w:szCs w:val="28"/>
          <w:shd w:val="clear" w:color="auto" w:fill="F8F8F8"/>
          <w:lang w:eastAsia="ru-RU"/>
        </w:rPr>
        <w:t xml:space="preserve"> учительский веб-сайт, который расположен по адресу: </w:t>
      </w:r>
      <w:hyperlink r:id="rId8" w:tgtFrame="_blank" w:history="1">
        <w:r w:rsidRPr="00C1080B">
          <w:rPr>
            <w:rStyle w:val="a3"/>
            <w:rFonts w:ascii="Times New Roman" w:hAnsi="Times New Roman" w:cs="Times New Roman"/>
            <w:color w:val="2B587A"/>
            <w:sz w:val="28"/>
            <w:szCs w:val="28"/>
            <w:shd w:val="clear" w:color="auto" w:fill="FFFFFF"/>
          </w:rPr>
          <w:t>http://www.geographytamilin.jimbo.com</w:t>
        </w:r>
      </w:hyperlink>
      <w:r w:rsidRPr="00C108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AAD" w:rsidRDefault="00702AAD" w:rsidP="00C108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Хотелось бы напомнить определения некоторых понятий, связанных с интернетом и ИКТ:</w:t>
      </w:r>
    </w:p>
    <w:p w:rsidR="00702AAD" w:rsidRPr="00702AAD" w:rsidRDefault="00702AAD" w:rsidP="00AF643B">
      <w:pPr>
        <w:pStyle w:val="a5"/>
        <w:spacing w:line="360" w:lineRule="auto"/>
        <w:ind w:firstLine="567"/>
        <w:jc w:val="both"/>
        <w:rPr>
          <w:i w:val="0"/>
          <w:szCs w:val="28"/>
          <w:u w:val="none"/>
        </w:rPr>
      </w:pPr>
      <w:r w:rsidRPr="00702AAD">
        <w:rPr>
          <w:b/>
          <w:szCs w:val="28"/>
          <w:u w:val="none"/>
        </w:rPr>
        <w:t>«</w:t>
      </w:r>
      <w:r w:rsidRPr="00702AAD">
        <w:rPr>
          <w:b/>
          <w:szCs w:val="28"/>
          <w:u w:val="none"/>
          <w:lang w:val="en-US"/>
        </w:rPr>
        <w:t>Web</w:t>
      </w:r>
      <w:r w:rsidRPr="00702AAD">
        <w:rPr>
          <w:b/>
          <w:szCs w:val="28"/>
          <w:u w:val="none"/>
        </w:rPr>
        <w:t>-пространство</w:t>
      </w:r>
      <w:r>
        <w:rPr>
          <w:b/>
          <w:szCs w:val="28"/>
          <w:u w:val="none"/>
        </w:rPr>
        <w:t>»</w:t>
      </w:r>
      <w:r w:rsidRPr="00702AAD">
        <w:rPr>
          <w:i w:val="0"/>
          <w:szCs w:val="28"/>
          <w:u w:val="none"/>
        </w:rPr>
        <w:t xml:space="preserve"> – это мировая совокупность сайтов. Сайт расположен на сервере, серверы соединены между собой при помощи каналов связи.</w:t>
      </w:r>
    </w:p>
    <w:p w:rsidR="00702AAD" w:rsidRPr="00702AAD" w:rsidRDefault="00702AAD" w:rsidP="00AF643B">
      <w:pPr>
        <w:pStyle w:val="a5"/>
        <w:spacing w:line="360" w:lineRule="auto"/>
        <w:ind w:firstLine="567"/>
        <w:jc w:val="both"/>
        <w:rPr>
          <w:i w:val="0"/>
          <w:szCs w:val="28"/>
          <w:u w:val="none"/>
        </w:rPr>
      </w:pPr>
      <w:r w:rsidRPr="00702AAD">
        <w:rPr>
          <w:b/>
          <w:szCs w:val="28"/>
          <w:u w:val="none"/>
        </w:rPr>
        <w:t>«Сайт»</w:t>
      </w:r>
      <w:r w:rsidRPr="00702AAD">
        <w:rPr>
          <w:i w:val="0"/>
          <w:szCs w:val="28"/>
          <w:u w:val="none"/>
        </w:rPr>
        <w:t xml:space="preserve"> – совокупность гипертекстовых страниц (чаще имеющая древовидную структуру) для представления предприятия, фирмы (корпоративные сайты), для представления школ (школьные сайты), частных лиц (личные сайты).</w:t>
      </w:r>
    </w:p>
    <w:p w:rsidR="00702AAD" w:rsidRPr="00702AAD" w:rsidRDefault="00702AAD" w:rsidP="00AF643B">
      <w:pPr>
        <w:pStyle w:val="a5"/>
        <w:spacing w:line="360" w:lineRule="auto"/>
        <w:ind w:firstLine="567"/>
        <w:jc w:val="both"/>
        <w:rPr>
          <w:i w:val="0"/>
          <w:szCs w:val="28"/>
          <w:u w:val="none"/>
        </w:rPr>
      </w:pPr>
      <w:r w:rsidRPr="00702AAD">
        <w:rPr>
          <w:b/>
          <w:szCs w:val="28"/>
          <w:u w:val="none"/>
        </w:rPr>
        <w:t>«Назначение сайта»</w:t>
      </w:r>
      <w:r w:rsidRPr="00702AAD">
        <w:rPr>
          <w:i w:val="0"/>
          <w:szCs w:val="28"/>
          <w:u w:val="none"/>
        </w:rPr>
        <w:t xml:space="preserve"> - сайт может осуществлять коммерцию (интернет-магазины), поставлять информационные услуги (сайты для поиска информации, библиотеки, справочные системы, обучение).</w:t>
      </w:r>
    </w:p>
    <w:p w:rsidR="00702AAD" w:rsidRDefault="009445BF" w:rsidP="00702A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C348D0" wp14:editId="44CD07B6">
            <wp:simplePos x="0" y="0"/>
            <wp:positionH relativeFrom="column">
              <wp:posOffset>-22860</wp:posOffset>
            </wp:positionH>
            <wp:positionV relativeFrom="paragraph">
              <wp:posOffset>631190</wp:posOffset>
            </wp:positionV>
            <wp:extent cx="5940425" cy="3339465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AAD" w:rsidRPr="00702AAD">
        <w:rPr>
          <w:rFonts w:ascii="Times New Roman" w:hAnsi="Times New Roman" w:cs="Times New Roman"/>
          <w:sz w:val="28"/>
          <w:szCs w:val="28"/>
        </w:rPr>
        <w:t xml:space="preserve">В современном мире сайт становится визитной </w:t>
      </w:r>
      <w:r w:rsidR="00AF643B" w:rsidRPr="00702AAD">
        <w:rPr>
          <w:rFonts w:ascii="Times New Roman" w:hAnsi="Times New Roman" w:cs="Times New Roman"/>
          <w:sz w:val="28"/>
          <w:szCs w:val="28"/>
        </w:rPr>
        <w:t>карточкой,</w:t>
      </w:r>
      <w:r w:rsidR="00702AAD" w:rsidRPr="00702AAD">
        <w:rPr>
          <w:rFonts w:ascii="Times New Roman" w:hAnsi="Times New Roman" w:cs="Times New Roman"/>
          <w:sz w:val="28"/>
          <w:szCs w:val="28"/>
        </w:rPr>
        <w:t xml:space="preserve"> как ор</w:t>
      </w:r>
      <w:r w:rsidR="00AF643B">
        <w:rPr>
          <w:rFonts w:ascii="Times New Roman" w:hAnsi="Times New Roman" w:cs="Times New Roman"/>
          <w:sz w:val="28"/>
          <w:szCs w:val="28"/>
        </w:rPr>
        <w:t xml:space="preserve">ганизации, так и частного лица </w:t>
      </w:r>
      <w:r w:rsidR="00AF643B">
        <w:rPr>
          <w:rFonts w:ascii="Times New Roman" w:eastAsia="Times New Roman" w:hAnsi="Times New Roman" w:cs="Times New Roman"/>
          <w:sz w:val="28"/>
          <w:szCs w:val="28"/>
          <w:lang w:eastAsia="ru-RU"/>
        </w:rPr>
        <w:t>[1].</w:t>
      </w:r>
    </w:p>
    <w:p w:rsidR="009445BF" w:rsidRPr="00702AAD" w:rsidRDefault="009445BF" w:rsidP="009445B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1: главная страница сайта.</w:t>
      </w:r>
    </w:p>
    <w:p w:rsidR="009445BF" w:rsidRDefault="009445BF" w:rsidP="009445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DCD79BB" wp14:editId="5EC3CF87">
            <wp:simplePos x="0" y="0"/>
            <wp:positionH relativeFrom="column">
              <wp:posOffset>-175260</wp:posOffset>
            </wp:positionH>
            <wp:positionV relativeFrom="paragraph">
              <wp:posOffset>-81915</wp:posOffset>
            </wp:positionV>
            <wp:extent cx="5940425" cy="3339465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5BF" w:rsidRDefault="009445BF" w:rsidP="009445B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2: страница «презентации»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080B" w:rsidRDefault="00C1080B" w:rsidP="00C108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80B">
        <w:rPr>
          <w:rFonts w:ascii="Times New Roman" w:hAnsi="Times New Roman" w:cs="Times New Roman"/>
          <w:sz w:val="28"/>
          <w:szCs w:val="28"/>
        </w:rPr>
        <w:t>На моем сайте имеются страницы для активной работы учащихся в проектной деятельности по географии.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сайта в работе проектной деятельности учащихся дает ряд преимуществ: </w:t>
      </w:r>
    </w:p>
    <w:p w:rsidR="00C1080B" w:rsidRDefault="00C1080B" w:rsidP="00C1080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обеспечивает дополнительный материал в проектной работе;</w:t>
      </w:r>
    </w:p>
    <w:p w:rsidR="00C1080B" w:rsidRDefault="00C1080B" w:rsidP="00C1080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быстрое взаимодействие с учениками и родителями;</w:t>
      </w:r>
    </w:p>
    <w:p w:rsidR="00C1080B" w:rsidRDefault="00C1080B" w:rsidP="00C1080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дифференцированный подход к учебному процессу;</w:t>
      </w:r>
    </w:p>
    <w:p w:rsidR="00C1080B" w:rsidRDefault="00C1080B" w:rsidP="00C1080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 основы безопасной культуры поведения детей в интернете;</w:t>
      </w:r>
    </w:p>
    <w:p w:rsidR="00C1080B" w:rsidRDefault="00C1080B" w:rsidP="00C1080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экономия времени учителя и учеников;</w:t>
      </w:r>
    </w:p>
    <w:p w:rsidR="00C1080B" w:rsidRDefault="00C1080B" w:rsidP="00C1080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обсуждения проекта на форуме.</w:t>
      </w:r>
    </w:p>
    <w:p w:rsidR="00C1080B" w:rsidRDefault="00C1080B" w:rsidP="00C1080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проекта и его продвижение.</w:t>
      </w:r>
    </w:p>
    <w:p w:rsidR="00C1080B" w:rsidRPr="00C1080B" w:rsidRDefault="00C1080B" w:rsidP="00C1080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модели проектов, различных творческих заданий ИКТ.</w:t>
      </w:r>
    </w:p>
    <w:p w:rsidR="00B472CD" w:rsidRPr="00B472CD" w:rsidRDefault="00C1080B" w:rsidP="00D44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8F8F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8F8F8"/>
          <w:lang w:eastAsia="ru-RU"/>
        </w:rPr>
        <w:t xml:space="preserve">Проекты учащимися выполняются обычно группами, поэтому не всегда имеется возможность собраться всем участникам проекта и обсудить его с учителем. Через учительский сайт идет конструктивное общение учителя и учащихся по выполнению данного проекта, </w:t>
      </w:r>
      <w:r w:rsidR="00D44EEB">
        <w:rPr>
          <w:rFonts w:ascii="Times New Roman" w:hAnsi="Times New Roman" w:cs="Times New Roman"/>
          <w:sz w:val="28"/>
          <w:szCs w:val="28"/>
          <w:shd w:val="clear" w:color="auto" w:fill="F8F8F8"/>
          <w:lang w:eastAsia="ru-RU"/>
        </w:rPr>
        <w:t>учитель дает различного рода консультации, а по внутренней электронной почте сайта может посмотреть, что получилось у каждого ученика.</w:t>
      </w:r>
    </w:p>
    <w:p w:rsidR="00702AAD" w:rsidRPr="00702AAD" w:rsidRDefault="00702AAD" w:rsidP="00702AAD">
      <w:pPr>
        <w:pStyle w:val="a5"/>
        <w:spacing w:line="360" w:lineRule="auto"/>
        <w:ind w:firstLine="567"/>
        <w:jc w:val="both"/>
        <w:rPr>
          <w:i w:val="0"/>
          <w:szCs w:val="28"/>
          <w:u w:val="none"/>
        </w:rPr>
      </w:pPr>
      <w:r>
        <w:rPr>
          <w:i w:val="0"/>
          <w:szCs w:val="28"/>
          <w:u w:val="none"/>
        </w:rPr>
        <w:lastRenderedPageBreak/>
        <w:t>Ожидаемые результаты для В</w:t>
      </w:r>
      <w:r w:rsidRPr="00702AAD">
        <w:rPr>
          <w:i w:val="0"/>
          <w:szCs w:val="28"/>
          <w:u w:val="none"/>
        </w:rPr>
        <w:t>ас как учителя:</w:t>
      </w:r>
    </w:p>
    <w:p w:rsidR="00702AAD" w:rsidRPr="00702AAD" w:rsidRDefault="00702AAD" w:rsidP="00702AAD">
      <w:pPr>
        <w:pStyle w:val="a5"/>
        <w:numPr>
          <w:ilvl w:val="0"/>
          <w:numId w:val="5"/>
        </w:numPr>
        <w:spacing w:line="360" w:lineRule="auto"/>
        <w:ind w:left="426"/>
        <w:jc w:val="both"/>
        <w:rPr>
          <w:i w:val="0"/>
          <w:szCs w:val="28"/>
          <w:u w:val="none"/>
        </w:rPr>
      </w:pPr>
      <w:r>
        <w:rPr>
          <w:i w:val="0"/>
          <w:szCs w:val="28"/>
          <w:u w:val="none"/>
        </w:rPr>
        <w:t>р</w:t>
      </w:r>
      <w:r w:rsidRPr="00702AAD">
        <w:rPr>
          <w:i w:val="0"/>
          <w:szCs w:val="28"/>
          <w:u w:val="none"/>
        </w:rPr>
        <w:t>азвит</w:t>
      </w:r>
      <w:r>
        <w:rPr>
          <w:i w:val="0"/>
          <w:szCs w:val="28"/>
          <w:u w:val="none"/>
        </w:rPr>
        <w:t>ие познавательного интереса учащихся;</w:t>
      </w:r>
    </w:p>
    <w:p w:rsidR="00702AAD" w:rsidRDefault="00702AAD" w:rsidP="00702AAD">
      <w:pPr>
        <w:pStyle w:val="a5"/>
        <w:numPr>
          <w:ilvl w:val="0"/>
          <w:numId w:val="5"/>
        </w:numPr>
        <w:spacing w:line="360" w:lineRule="auto"/>
        <w:ind w:left="426"/>
        <w:jc w:val="both"/>
        <w:rPr>
          <w:i w:val="0"/>
          <w:szCs w:val="28"/>
          <w:u w:val="none"/>
        </w:rPr>
      </w:pPr>
      <w:r w:rsidRPr="00702AAD">
        <w:rPr>
          <w:i w:val="0"/>
          <w:szCs w:val="28"/>
          <w:u w:val="none"/>
        </w:rPr>
        <w:t xml:space="preserve">ваша методическая копилка постепенно приобретает электронный вид. </w:t>
      </w:r>
    </w:p>
    <w:p w:rsidR="00702AAD" w:rsidRPr="00702AAD" w:rsidRDefault="00702AAD" w:rsidP="00702AAD">
      <w:pPr>
        <w:pStyle w:val="a5"/>
        <w:numPr>
          <w:ilvl w:val="0"/>
          <w:numId w:val="5"/>
        </w:numPr>
        <w:spacing w:line="360" w:lineRule="auto"/>
        <w:ind w:left="426"/>
        <w:jc w:val="both"/>
        <w:rPr>
          <w:i w:val="0"/>
          <w:szCs w:val="28"/>
          <w:u w:val="none"/>
        </w:rPr>
      </w:pPr>
      <w:r>
        <w:rPr>
          <w:i w:val="0"/>
          <w:szCs w:val="28"/>
          <w:u w:val="none"/>
        </w:rPr>
        <w:t>п</w:t>
      </w:r>
      <w:r w:rsidRPr="00702AAD">
        <w:rPr>
          <w:i w:val="0"/>
          <w:szCs w:val="28"/>
          <w:u w:val="none"/>
        </w:rPr>
        <w:t>ривлечение интереса к деятельности вашей школы, к работам и проектам учащихся; виртуальное привлечение родителей</w:t>
      </w:r>
    </w:p>
    <w:p w:rsidR="00702AAD" w:rsidRPr="00702AAD" w:rsidRDefault="00702AAD" w:rsidP="00702AAD">
      <w:pPr>
        <w:pStyle w:val="a5"/>
        <w:numPr>
          <w:ilvl w:val="0"/>
          <w:numId w:val="5"/>
        </w:numPr>
        <w:spacing w:line="360" w:lineRule="auto"/>
        <w:ind w:left="426"/>
        <w:jc w:val="both"/>
        <w:rPr>
          <w:i w:val="0"/>
          <w:szCs w:val="28"/>
          <w:u w:val="none"/>
        </w:rPr>
      </w:pPr>
      <w:r>
        <w:rPr>
          <w:i w:val="0"/>
          <w:szCs w:val="28"/>
          <w:u w:val="none"/>
        </w:rPr>
        <w:t>с</w:t>
      </w:r>
      <w:r w:rsidRPr="00702AAD">
        <w:rPr>
          <w:i w:val="0"/>
          <w:szCs w:val="28"/>
          <w:u w:val="none"/>
        </w:rPr>
        <w:t>оздание информационной базы научного общества учащихся школы</w:t>
      </w:r>
    </w:p>
    <w:p w:rsidR="00702AAD" w:rsidRPr="00702AAD" w:rsidRDefault="00702AAD" w:rsidP="00702AAD">
      <w:pPr>
        <w:pStyle w:val="a5"/>
        <w:numPr>
          <w:ilvl w:val="0"/>
          <w:numId w:val="5"/>
        </w:numPr>
        <w:spacing w:line="360" w:lineRule="auto"/>
        <w:ind w:left="426"/>
        <w:jc w:val="both"/>
        <w:rPr>
          <w:i w:val="0"/>
          <w:szCs w:val="28"/>
          <w:u w:val="none"/>
        </w:rPr>
      </w:pPr>
      <w:r>
        <w:rPr>
          <w:i w:val="0"/>
          <w:szCs w:val="28"/>
          <w:u w:val="none"/>
        </w:rPr>
        <w:t>о</w:t>
      </w:r>
      <w:r w:rsidRPr="00702AAD">
        <w:rPr>
          <w:i w:val="0"/>
          <w:szCs w:val="28"/>
          <w:u w:val="none"/>
        </w:rPr>
        <w:t>бщественный резонанс как показатель интереса к деятельности школы</w:t>
      </w:r>
    </w:p>
    <w:p w:rsidR="00702AAD" w:rsidRPr="00702AAD" w:rsidRDefault="00702AAD" w:rsidP="00702AAD">
      <w:pPr>
        <w:pStyle w:val="a5"/>
        <w:numPr>
          <w:ilvl w:val="0"/>
          <w:numId w:val="5"/>
        </w:numPr>
        <w:spacing w:line="360" w:lineRule="auto"/>
        <w:ind w:left="426"/>
        <w:jc w:val="both"/>
        <w:rPr>
          <w:color w:val="FF0000"/>
          <w:szCs w:val="28"/>
        </w:rPr>
      </w:pPr>
      <w:r>
        <w:rPr>
          <w:i w:val="0"/>
          <w:szCs w:val="28"/>
          <w:u w:val="none"/>
        </w:rPr>
        <w:t>с</w:t>
      </w:r>
      <w:r w:rsidRPr="00702AAD">
        <w:rPr>
          <w:i w:val="0"/>
          <w:szCs w:val="28"/>
          <w:u w:val="none"/>
        </w:rPr>
        <w:t>оздание единого информационного образовательного пространства вашего района  с центром – школа.</w:t>
      </w:r>
    </w:p>
    <w:p w:rsidR="00702AAD" w:rsidRPr="00702AAD" w:rsidRDefault="00702AAD" w:rsidP="00702AAD">
      <w:pPr>
        <w:pStyle w:val="a5"/>
        <w:spacing w:line="360" w:lineRule="auto"/>
        <w:ind w:left="66" w:firstLine="501"/>
        <w:jc w:val="both"/>
        <w:rPr>
          <w:color w:val="FF0000"/>
          <w:szCs w:val="28"/>
        </w:rPr>
      </w:pPr>
      <w:r>
        <w:rPr>
          <w:i w:val="0"/>
          <w:szCs w:val="28"/>
          <w:u w:val="none"/>
        </w:rPr>
        <w:t>Уважаемые коллеги создавайте свои персональные сайты, это позволит Вам облегчить свою работу, сделать ее наиболее продуктивной и творческой. Успехов Вам!</w:t>
      </w:r>
    </w:p>
    <w:p w:rsidR="00B472CD" w:rsidRDefault="00B472CD" w:rsidP="00AF643B">
      <w:pPr>
        <w:jc w:val="center"/>
        <w:rPr>
          <w:rFonts w:ascii="Times New Roman" w:hAnsi="Times New Roman" w:cs="Times New Roman"/>
          <w:sz w:val="28"/>
          <w:szCs w:val="28"/>
          <w:shd w:val="clear" w:color="auto" w:fill="F8F8F8"/>
          <w:lang w:eastAsia="ru-RU"/>
        </w:rPr>
      </w:pPr>
    </w:p>
    <w:p w:rsidR="00AF643B" w:rsidRPr="00AF643B" w:rsidRDefault="00AF643B" w:rsidP="00AF643B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8F8F8"/>
          <w:lang w:eastAsia="ru-RU"/>
        </w:rPr>
      </w:pPr>
      <w:r w:rsidRPr="00AF643B">
        <w:rPr>
          <w:rFonts w:ascii="Times New Roman" w:hAnsi="Times New Roman" w:cs="Times New Roman"/>
          <w:b/>
          <w:sz w:val="28"/>
          <w:szCs w:val="28"/>
          <w:shd w:val="clear" w:color="auto" w:fill="F8F8F8"/>
          <w:lang w:eastAsia="ru-RU"/>
        </w:rPr>
        <w:t>Библиографический список:</w:t>
      </w:r>
    </w:p>
    <w:p w:rsidR="00AF643B" w:rsidRPr="00AF643B" w:rsidRDefault="00AF643B" w:rsidP="00AF643B">
      <w:pPr>
        <w:pStyle w:val="a4"/>
        <w:numPr>
          <w:ilvl w:val="0"/>
          <w:numId w:val="6"/>
        </w:numPr>
        <w:spacing w:after="0" w:line="360" w:lineRule="auto"/>
        <w:ind w:left="425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3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Бухвалов В.А. Развитие учащихся в процессе творчества и сотворчества. – М.: Центр «Педагогический поиск», 2000 – 144 с.</w:t>
      </w:r>
    </w:p>
    <w:p w:rsidR="00AF643B" w:rsidRPr="00AF643B" w:rsidRDefault="00AF643B" w:rsidP="00AF643B">
      <w:pPr>
        <w:pStyle w:val="a4"/>
        <w:numPr>
          <w:ilvl w:val="0"/>
          <w:numId w:val="6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8"/>
          <w:szCs w:val="28"/>
          <w:shd w:val="clear" w:color="auto" w:fill="F8F8F8"/>
          <w:lang w:eastAsia="ru-RU"/>
        </w:rPr>
      </w:pPr>
      <w:r w:rsidRPr="00AF643B">
        <w:rPr>
          <w:rFonts w:ascii="Times New Roman" w:hAnsi="Times New Roman" w:cs="Times New Roman"/>
          <w:sz w:val="28"/>
          <w:szCs w:val="28"/>
        </w:rPr>
        <w:t xml:space="preserve">Дуванов А. А. Основы </w:t>
      </w:r>
      <w:r w:rsidRPr="00AF643B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AF643B">
        <w:rPr>
          <w:rFonts w:ascii="Times New Roman" w:hAnsi="Times New Roman" w:cs="Times New Roman"/>
          <w:sz w:val="28"/>
          <w:szCs w:val="28"/>
        </w:rPr>
        <w:t>-дизайна и школьного «сайтостроительства»//Информатика, ПС, №17, 2005</w:t>
      </w:r>
    </w:p>
    <w:p w:rsidR="00AF643B" w:rsidRPr="00AF643B" w:rsidRDefault="009445BF" w:rsidP="00AF643B">
      <w:pPr>
        <w:pStyle w:val="a4"/>
        <w:numPr>
          <w:ilvl w:val="0"/>
          <w:numId w:val="6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8"/>
          <w:szCs w:val="28"/>
          <w:shd w:val="clear" w:color="auto" w:fill="F8F8F8"/>
          <w:lang w:eastAsia="ru-RU"/>
        </w:rPr>
      </w:pPr>
      <w:hyperlink r:id="rId11" w:history="1">
        <w:r w:rsidR="00AF643B" w:rsidRPr="00AF643B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http://interaktiveboard.ru/publ/21-1-0-96</w:t>
        </w:r>
      </w:hyperlink>
      <w:r w:rsidR="00AF643B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F643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AF643B" w:rsidRPr="00AF643B">
        <w:rPr>
          <w:rFonts w:ascii="Tahoma" w:eastAsia="Times New Roman" w:hAnsi="Tahoma" w:cs="Tahoma"/>
          <w:b/>
          <w:bCs/>
          <w:color w:val="323232"/>
          <w:sz w:val="21"/>
          <w:szCs w:val="21"/>
          <w:u w:val="single"/>
          <w:lang w:eastAsia="ru-RU"/>
        </w:rPr>
        <w:br/>
      </w:r>
      <w:r w:rsidR="00AF643B" w:rsidRPr="00AF64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статья </w:t>
      </w:r>
      <w:r w:rsidR="00AF643B">
        <w:rPr>
          <w:rFonts w:ascii="Times New Roman" w:hAnsi="Times New Roman" w:cs="Times New Roman"/>
          <w:iCs/>
          <w:sz w:val="28"/>
          <w:szCs w:val="28"/>
          <w:shd w:val="clear" w:color="auto" w:fill="F8F8F8"/>
        </w:rPr>
        <w:t>Ворониной М.М., учителя</w:t>
      </w:r>
      <w:r w:rsidR="00AF643B" w:rsidRPr="00AF643B">
        <w:rPr>
          <w:rFonts w:ascii="Times New Roman" w:hAnsi="Times New Roman" w:cs="Times New Roman"/>
          <w:iCs/>
          <w:sz w:val="28"/>
          <w:szCs w:val="28"/>
          <w:shd w:val="clear" w:color="auto" w:fill="F8F8F8"/>
        </w:rPr>
        <w:t xml:space="preserve"> начальных классов</w:t>
      </w:r>
      <w:r w:rsidR="00AF643B" w:rsidRPr="00AF643B">
        <w:rPr>
          <w:rFonts w:ascii="Times New Roman" w:hAnsi="Times New Roman" w:cs="Times New Roman"/>
          <w:iCs/>
          <w:sz w:val="28"/>
          <w:szCs w:val="28"/>
          <w:shd w:val="clear" w:color="auto" w:fill="F8F8F8"/>
        </w:rPr>
        <w:br/>
        <w:t xml:space="preserve">МОУ Лицея №7 </w:t>
      </w:r>
      <w:r w:rsidR="00AF643B">
        <w:rPr>
          <w:rFonts w:ascii="Times New Roman" w:hAnsi="Times New Roman" w:cs="Times New Roman"/>
          <w:iCs/>
          <w:sz w:val="28"/>
          <w:szCs w:val="28"/>
          <w:shd w:val="clear" w:color="auto" w:fill="F8F8F8"/>
        </w:rPr>
        <w:t xml:space="preserve">г. </w:t>
      </w:r>
      <w:r w:rsidR="00AF643B" w:rsidRPr="00AF643B">
        <w:rPr>
          <w:rFonts w:ascii="Times New Roman" w:hAnsi="Times New Roman" w:cs="Times New Roman"/>
          <w:iCs/>
          <w:sz w:val="28"/>
          <w:szCs w:val="28"/>
          <w:shd w:val="clear" w:color="auto" w:fill="F8F8F8"/>
        </w:rPr>
        <w:t>Волгограда</w:t>
      </w:r>
      <w:r w:rsidR="00AF643B" w:rsidRPr="00AF64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«Личный сайт учителя как элемент информационно-образовательной среды образовательного учреждения</w:t>
      </w:r>
      <w:r w:rsidR="00AF643B" w:rsidRPr="00AF643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472CD" w:rsidRDefault="00B472CD" w:rsidP="00B472CD">
      <w:pPr>
        <w:rPr>
          <w:rFonts w:ascii="Times New Roman" w:hAnsi="Times New Roman" w:cs="Times New Roman"/>
          <w:sz w:val="28"/>
          <w:szCs w:val="28"/>
          <w:shd w:val="clear" w:color="auto" w:fill="F8F8F8"/>
          <w:lang w:eastAsia="ru-RU"/>
        </w:rPr>
      </w:pPr>
      <w:bookmarkStart w:id="0" w:name="_GoBack"/>
      <w:bookmarkEnd w:id="0"/>
    </w:p>
    <w:sectPr w:rsidR="00B47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AAD" w:rsidRDefault="00702AAD" w:rsidP="00702AAD">
      <w:pPr>
        <w:spacing w:after="0" w:line="240" w:lineRule="auto"/>
      </w:pPr>
      <w:r>
        <w:separator/>
      </w:r>
    </w:p>
  </w:endnote>
  <w:endnote w:type="continuationSeparator" w:id="0">
    <w:p w:rsidR="00702AAD" w:rsidRDefault="00702AAD" w:rsidP="00702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AAD" w:rsidRDefault="00702AAD" w:rsidP="00702AAD">
      <w:pPr>
        <w:spacing w:after="0" w:line="240" w:lineRule="auto"/>
      </w:pPr>
      <w:r>
        <w:separator/>
      </w:r>
    </w:p>
  </w:footnote>
  <w:footnote w:type="continuationSeparator" w:id="0">
    <w:p w:rsidR="00702AAD" w:rsidRDefault="00702AAD" w:rsidP="00702A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17FB"/>
    <w:multiLevelType w:val="hybridMultilevel"/>
    <w:tmpl w:val="50E01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266C2"/>
    <w:multiLevelType w:val="hybridMultilevel"/>
    <w:tmpl w:val="BF6AEA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321ACF"/>
    <w:multiLevelType w:val="hybridMultilevel"/>
    <w:tmpl w:val="3DDA21A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E7A02E5"/>
    <w:multiLevelType w:val="hybridMultilevel"/>
    <w:tmpl w:val="C8702B5C"/>
    <w:lvl w:ilvl="0" w:tplc="FFFFFFF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C15642"/>
    <w:multiLevelType w:val="hybridMultilevel"/>
    <w:tmpl w:val="E5069C0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CE77220"/>
    <w:multiLevelType w:val="hybridMultilevel"/>
    <w:tmpl w:val="24FEA1FC"/>
    <w:lvl w:ilvl="0" w:tplc="D96CB0B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E40"/>
    <w:rsid w:val="001F2F15"/>
    <w:rsid w:val="002A1A3C"/>
    <w:rsid w:val="00702AAD"/>
    <w:rsid w:val="009445BF"/>
    <w:rsid w:val="00AF643B"/>
    <w:rsid w:val="00B472CD"/>
    <w:rsid w:val="00BC0CA4"/>
    <w:rsid w:val="00BE27B0"/>
    <w:rsid w:val="00C1080B"/>
    <w:rsid w:val="00C11C99"/>
    <w:rsid w:val="00C24E40"/>
    <w:rsid w:val="00D4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72C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1080B"/>
    <w:pPr>
      <w:ind w:left="720"/>
      <w:contextualSpacing/>
    </w:pPr>
  </w:style>
  <w:style w:type="paragraph" w:styleId="a5">
    <w:name w:val="Title"/>
    <w:basedOn w:val="a"/>
    <w:link w:val="a6"/>
    <w:qFormat/>
    <w:rsid w:val="00702AAD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a6">
    <w:name w:val="Название Знак"/>
    <w:basedOn w:val="a0"/>
    <w:link w:val="a5"/>
    <w:rsid w:val="00702AAD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paragraph" w:styleId="a7">
    <w:name w:val="footnote text"/>
    <w:basedOn w:val="a"/>
    <w:link w:val="a8"/>
    <w:semiHidden/>
    <w:rsid w:val="00702A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2A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semiHidden/>
    <w:rsid w:val="00702AAD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AF643B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4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4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72C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1080B"/>
    <w:pPr>
      <w:ind w:left="720"/>
      <w:contextualSpacing/>
    </w:pPr>
  </w:style>
  <w:style w:type="paragraph" w:styleId="a5">
    <w:name w:val="Title"/>
    <w:basedOn w:val="a"/>
    <w:link w:val="a6"/>
    <w:qFormat/>
    <w:rsid w:val="00702AAD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a6">
    <w:name w:val="Название Знак"/>
    <w:basedOn w:val="a0"/>
    <w:link w:val="a5"/>
    <w:rsid w:val="00702AAD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paragraph" w:styleId="a7">
    <w:name w:val="footnote text"/>
    <w:basedOn w:val="a"/>
    <w:link w:val="a8"/>
    <w:semiHidden/>
    <w:rsid w:val="00702A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2A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semiHidden/>
    <w:rsid w:val="00702AAD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AF643B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4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4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7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856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away.php?to=http%3A%2F%2Fwww.geographytamilin.jimbo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nteraktiveboard.ru/publ/21-1-0-96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749</Words>
  <Characters>4272</Characters>
  <Application>Microsoft Office Word</Application>
  <DocSecurity>4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2013-06-04T13:33:00Z</dcterms:created>
  <dcterms:modified xsi:type="dcterms:W3CDTF">2013-06-04T13:33:00Z</dcterms:modified>
</cp:coreProperties>
</file>