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D8" w:rsidRDefault="005D26D8" w:rsidP="005D26D8">
      <w:pPr>
        <w:jc w:val="center"/>
        <w:rPr>
          <w:b/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Тема урока</w:t>
      </w:r>
      <w:r w:rsidRPr="004921FE">
        <w:rPr>
          <w:sz w:val="28"/>
          <w:szCs w:val="28"/>
          <w:lang w:eastAsia="ru-RU"/>
        </w:rPr>
        <w:t xml:space="preserve">: </w:t>
      </w:r>
      <w:r w:rsidRPr="004921FE">
        <w:rPr>
          <w:b/>
          <w:sz w:val="28"/>
          <w:szCs w:val="28"/>
          <w:lang w:eastAsia="ru-RU"/>
        </w:rPr>
        <w:t>От</w:t>
      </w:r>
      <w:r>
        <w:rPr>
          <w:b/>
          <w:sz w:val="28"/>
          <w:szCs w:val="28"/>
          <w:lang w:eastAsia="ru-RU"/>
        </w:rPr>
        <w:t>рочество – особая пора.</w:t>
      </w:r>
    </w:p>
    <w:p w:rsidR="003B702E" w:rsidRDefault="00957DFF" w:rsidP="005864DF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Класс</w:t>
      </w:r>
      <w:r w:rsidR="009A510D" w:rsidRPr="004921FE">
        <w:rPr>
          <w:sz w:val="28"/>
          <w:szCs w:val="28"/>
          <w:lang w:eastAsia="ru-RU"/>
        </w:rPr>
        <w:t>: 5 класс</w:t>
      </w:r>
      <w:r w:rsidR="005D26D8">
        <w:rPr>
          <w:sz w:val="28"/>
          <w:szCs w:val="28"/>
          <w:lang w:eastAsia="ru-RU"/>
        </w:rPr>
        <w:t>, второй урок по теме «Отрочество – особая пора».</w:t>
      </w:r>
    </w:p>
    <w:p w:rsidR="005D26D8" w:rsidRDefault="005D26D8" w:rsidP="005864DF">
      <w:pPr>
        <w:jc w:val="both"/>
        <w:rPr>
          <w:sz w:val="28"/>
          <w:szCs w:val="28"/>
          <w:lang w:eastAsia="ru-RU"/>
        </w:rPr>
      </w:pPr>
    </w:p>
    <w:p w:rsidR="005D26D8" w:rsidRPr="00910BE2" w:rsidRDefault="005D26D8" w:rsidP="005D26D8">
      <w:pPr>
        <w:jc w:val="both"/>
        <w:rPr>
          <w:kern w:val="16"/>
          <w:sz w:val="28"/>
          <w:szCs w:val="28"/>
        </w:rPr>
      </w:pPr>
      <w:r w:rsidRPr="00910BE2">
        <w:rPr>
          <w:kern w:val="16"/>
          <w:sz w:val="28"/>
          <w:szCs w:val="28"/>
        </w:rPr>
        <w:t xml:space="preserve">Учитель - </w:t>
      </w:r>
      <w:r w:rsidRPr="00910BE2">
        <w:rPr>
          <w:b/>
          <w:kern w:val="16"/>
          <w:sz w:val="28"/>
          <w:szCs w:val="28"/>
        </w:rPr>
        <w:t>Мельник Виктория Олеговна</w:t>
      </w:r>
      <w:r w:rsidRPr="00910BE2">
        <w:rPr>
          <w:kern w:val="16"/>
          <w:sz w:val="28"/>
          <w:szCs w:val="28"/>
        </w:rPr>
        <w:t xml:space="preserve"> </w:t>
      </w:r>
    </w:p>
    <w:p w:rsidR="005D26D8" w:rsidRPr="00910BE2" w:rsidRDefault="005D26D8" w:rsidP="005D26D8">
      <w:pPr>
        <w:jc w:val="both"/>
        <w:rPr>
          <w:kern w:val="16"/>
          <w:sz w:val="28"/>
          <w:szCs w:val="28"/>
        </w:rPr>
      </w:pPr>
      <w:r w:rsidRPr="00910BE2">
        <w:rPr>
          <w:kern w:val="16"/>
          <w:sz w:val="28"/>
          <w:szCs w:val="28"/>
        </w:rPr>
        <w:t xml:space="preserve">Место работы – </w:t>
      </w:r>
      <w:r w:rsidRPr="00910BE2">
        <w:rPr>
          <w:b/>
          <w:kern w:val="16"/>
          <w:sz w:val="28"/>
          <w:szCs w:val="28"/>
        </w:rPr>
        <w:t>МБОУ СОШ № 1 р. п. Хор</w:t>
      </w:r>
      <w:r w:rsidRPr="00910BE2">
        <w:rPr>
          <w:kern w:val="16"/>
          <w:sz w:val="28"/>
          <w:szCs w:val="28"/>
        </w:rPr>
        <w:t xml:space="preserve"> </w:t>
      </w:r>
    </w:p>
    <w:p w:rsidR="00190A3A" w:rsidRPr="005D26D8" w:rsidRDefault="005D26D8" w:rsidP="005864DF">
      <w:pPr>
        <w:jc w:val="both"/>
        <w:rPr>
          <w:kern w:val="16"/>
          <w:sz w:val="28"/>
          <w:szCs w:val="28"/>
        </w:rPr>
      </w:pPr>
      <w:r w:rsidRPr="00910BE2">
        <w:rPr>
          <w:kern w:val="16"/>
          <w:sz w:val="28"/>
          <w:szCs w:val="28"/>
        </w:rPr>
        <w:t xml:space="preserve">Должность – </w:t>
      </w:r>
      <w:r w:rsidRPr="00910BE2">
        <w:rPr>
          <w:b/>
          <w:kern w:val="16"/>
          <w:sz w:val="28"/>
          <w:szCs w:val="28"/>
        </w:rPr>
        <w:t>Учитель истории и обществознания</w:t>
      </w:r>
    </w:p>
    <w:p w:rsidR="00957DFF" w:rsidRPr="004921FE" w:rsidRDefault="00275305" w:rsidP="005864DF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Форма урока:</w:t>
      </w:r>
      <w:r w:rsidRPr="004921FE">
        <w:rPr>
          <w:sz w:val="28"/>
          <w:szCs w:val="28"/>
          <w:lang w:eastAsia="ru-RU"/>
        </w:rPr>
        <w:t xml:space="preserve"> игра-соревнование.</w:t>
      </w:r>
    </w:p>
    <w:p w:rsidR="00957DFF" w:rsidRPr="004921FE" w:rsidRDefault="00957DFF" w:rsidP="005864DF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 xml:space="preserve">Цель: </w:t>
      </w:r>
      <w:r w:rsidRPr="004921FE">
        <w:rPr>
          <w:sz w:val="28"/>
          <w:szCs w:val="28"/>
          <w:lang w:eastAsia="ru-RU"/>
        </w:rPr>
        <w:t xml:space="preserve">повторить и обобщить знания по разделу </w:t>
      </w:r>
      <w:r w:rsidR="00A065FB" w:rsidRPr="004921FE">
        <w:rPr>
          <w:b/>
          <w:sz w:val="28"/>
          <w:szCs w:val="28"/>
          <w:lang w:eastAsia="ru-RU"/>
        </w:rPr>
        <w:t>«</w:t>
      </w:r>
      <w:r w:rsidR="00BE241F" w:rsidRPr="004921FE">
        <w:rPr>
          <w:b/>
          <w:sz w:val="28"/>
          <w:szCs w:val="28"/>
          <w:lang w:eastAsia="ru-RU"/>
        </w:rPr>
        <w:t>Подростковый возраст</w:t>
      </w:r>
      <w:r w:rsidR="00A065FB" w:rsidRPr="004921FE">
        <w:rPr>
          <w:b/>
          <w:sz w:val="28"/>
          <w:szCs w:val="28"/>
          <w:lang w:eastAsia="ru-RU"/>
        </w:rPr>
        <w:t>»</w:t>
      </w:r>
    </w:p>
    <w:p w:rsidR="00957DFF" w:rsidRPr="004921FE" w:rsidRDefault="00957DFF" w:rsidP="005864DF">
      <w:pPr>
        <w:jc w:val="both"/>
        <w:rPr>
          <w:b/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Задачи:</w:t>
      </w:r>
    </w:p>
    <w:p w:rsidR="00F155D1" w:rsidRPr="004921FE" w:rsidRDefault="005864DF" w:rsidP="009A510D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1.</w:t>
      </w:r>
      <w:r w:rsidR="00957DFF" w:rsidRPr="004921FE">
        <w:rPr>
          <w:b/>
          <w:sz w:val="28"/>
          <w:szCs w:val="28"/>
          <w:lang w:eastAsia="ru-RU"/>
        </w:rPr>
        <w:t>Обучающая</w:t>
      </w:r>
      <w:r w:rsidR="00B44685" w:rsidRPr="004921FE">
        <w:rPr>
          <w:b/>
          <w:sz w:val="28"/>
          <w:szCs w:val="28"/>
          <w:lang w:eastAsia="ru-RU"/>
        </w:rPr>
        <w:t xml:space="preserve"> </w:t>
      </w:r>
      <w:r w:rsidR="00957DFF" w:rsidRPr="004921FE">
        <w:rPr>
          <w:b/>
          <w:sz w:val="28"/>
          <w:szCs w:val="28"/>
          <w:lang w:eastAsia="ru-RU"/>
        </w:rPr>
        <w:t xml:space="preserve"> –</w:t>
      </w:r>
      <w:r w:rsidRPr="004921FE">
        <w:rPr>
          <w:b/>
          <w:sz w:val="28"/>
          <w:szCs w:val="28"/>
          <w:lang w:eastAsia="ru-RU"/>
        </w:rPr>
        <w:t xml:space="preserve"> </w:t>
      </w:r>
      <w:r w:rsidR="003B702E" w:rsidRPr="004921FE">
        <w:rPr>
          <w:b/>
          <w:sz w:val="28"/>
          <w:szCs w:val="28"/>
          <w:lang w:eastAsia="ru-RU"/>
        </w:rPr>
        <w:t xml:space="preserve"> </w:t>
      </w:r>
      <w:r w:rsidR="00B44685" w:rsidRPr="004921FE">
        <w:rPr>
          <w:sz w:val="28"/>
          <w:szCs w:val="28"/>
          <w:lang w:eastAsia="ru-RU"/>
        </w:rPr>
        <w:t>закрепить знания</w:t>
      </w:r>
      <w:r w:rsidR="00F155D1" w:rsidRPr="004921FE">
        <w:rPr>
          <w:sz w:val="28"/>
          <w:szCs w:val="28"/>
          <w:lang w:eastAsia="ru-RU"/>
        </w:rPr>
        <w:t xml:space="preserve"> у</w:t>
      </w:r>
      <w:r w:rsidR="00C74456" w:rsidRPr="004921FE">
        <w:rPr>
          <w:sz w:val="28"/>
          <w:szCs w:val="28"/>
          <w:lang w:eastAsia="ru-RU"/>
        </w:rPr>
        <w:t>чащихся, полученные при изучении  раздела  «Личность подростка»</w:t>
      </w:r>
      <w:r w:rsidRPr="004921FE">
        <w:rPr>
          <w:sz w:val="28"/>
          <w:szCs w:val="28"/>
          <w:lang w:eastAsia="ru-RU"/>
        </w:rPr>
        <w:t>.</w:t>
      </w:r>
      <w:r w:rsidR="00C74456" w:rsidRPr="004921FE">
        <w:rPr>
          <w:sz w:val="28"/>
          <w:szCs w:val="28"/>
          <w:lang w:eastAsia="ru-RU"/>
        </w:rPr>
        <w:t xml:space="preserve"> </w:t>
      </w:r>
    </w:p>
    <w:p w:rsidR="00DE4B68" w:rsidRPr="004921FE" w:rsidRDefault="005864DF" w:rsidP="009A510D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2.</w:t>
      </w:r>
      <w:proofErr w:type="gramStart"/>
      <w:r w:rsidR="00957DFF" w:rsidRPr="004921FE">
        <w:rPr>
          <w:b/>
          <w:sz w:val="28"/>
          <w:szCs w:val="28"/>
          <w:lang w:eastAsia="ru-RU"/>
        </w:rPr>
        <w:t>Развивающая</w:t>
      </w:r>
      <w:proofErr w:type="gramEnd"/>
      <w:r w:rsidRPr="004921FE">
        <w:rPr>
          <w:b/>
          <w:sz w:val="28"/>
          <w:szCs w:val="28"/>
          <w:lang w:eastAsia="ru-RU"/>
        </w:rPr>
        <w:t xml:space="preserve"> - </w:t>
      </w:r>
      <w:r w:rsidR="00F155D1" w:rsidRPr="004921FE">
        <w:rPr>
          <w:sz w:val="28"/>
          <w:szCs w:val="28"/>
          <w:lang w:eastAsia="ru-RU"/>
        </w:rPr>
        <w:t>развивать внимание, мышление, интерес</w:t>
      </w:r>
      <w:r w:rsidR="00437224" w:rsidRPr="004921FE">
        <w:rPr>
          <w:sz w:val="28"/>
          <w:szCs w:val="28"/>
          <w:lang w:eastAsia="ru-RU"/>
        </w:rPr>
        <w:t xml:space="preserve"> к знаниям</w:t>
      </w:r>
      <w:r w:rsidR="00F155D1" w:rsidRPr="004921FE">
        <w:rPr>
          <w:sz w:val="28"/>
          <w:szCs w:val="28"/>
          <w:lang w:eastAsia="ru-RU"/>
        </w:rPr>
        <w:t>, творческие способности.</w:t>
      </w:r>
    </w:p>
    <w:p w:rsidR="00DE4B68" w:rsidRPr="004921FE" w:rsidRDefault="005864DF" w:rsidP="005864DF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3.</w:t>
      </w:r>
      <w:proofErr w:type="gramStart"/>
      <w:r w:rsidR="00DE4B68" w:rsidRPr="004921FE">
        <w:rPr>
          <w:b/>
          <w:sz w:val="28"/>
          <w:szCs w:val="28"/>
          <w:lang w:eastAsia="ru-RU"/>
        </w:rPr>
        <w:t>Воспитательная</w:t>
      </w:r>
      <w:proofErr w:type="gramEnd"/>
      <w:r w:rsidR="00DE4B68" w:rsidRPr="004921FE">
        <w:rPr>
          <w:b/>
          <w:sz w:val="28"/>
          <w:szCs w:val="28"/>
          <w:lang w:eastAsia="ru-RU"/>
        </w:rPr>
        <w:t xml:space="preserve">  – </w:t>
      </w:r>
      <w:r w:rsidR="00DE4B68" w:rsidRPr="004921FE">
        <w:rPr>
          <w:sz w:val="28"/>
          <w:szCs w:val="28"/>
          <w:lang w:eastAsia="ru-RU"/>
        </w:rPr>
        <w:t xml:space="preserve">воспитывать </w:t>
      </w:r>
      <w:r w:rsidRPr="004921FE">
        <w:rPr>
          <w:sz w:val="28"/>
          <w:szCs w:val="28"/>
          <w:lang w:eastAsia="ru-RU"/>
        </w:rPr>
        <w:t>уважительное отношение</w:t>
      </w:r>
      <w:r w:rsidR="00437224" w:rsidRPr="004921FE">
        <w:rPr>
          <w:sz w:val="28"/>
          <w:szCs w:val="28"/>
          <w:lang w:eastAsia="ru-RU"/>
        </w:rPr>
        <w:t xml:space="preserve"> к ответам своих одноклассников.</w:t>
      </w:r>
    </w:p>
    <w:p w:rsidR="005D26D8" w:rsidRDefault="00DE4B68" w:rsidP="005864DF">
      <w:pPr>
        <w:jc w:val="both"/>
      </w:pPr>
      <w:r w:rsidRPr="004921FE">
        <w:rPr>
          <w:b/>
          <w:sz w:val="28"/>
          <w:szCs w:val="28"/>
          <w:lang w:eastAsia="ru-RU"/>
        </w:rPr>
        <w:t>Оборудование:</w:t>
      </w:r>
      <w:r w:rsidR="005D26D8">
        <w:rPr>
          <w:sz w:val="28"/>
          <w:szCs w:val="28"/>
          <w:lang w:eastAsia="ru-RU"/>
        </w:rPr>
        <w:t xml:space="preserve"> оценочный</w:t>
      </w:r>
      <w:r w:rsidR="003B702E" w:rsidRPr="004921FE">
        <w:rPr>
          <w:sz w:val="28"/>
          <w:szCs w:val="28"/>
          <w:lang w:eastAsia="ru-RU"/>
        </w:rPr>
        <w:t xml:space="preserve"> </w:t>
      </w:r>
      <w:r w:rsidR="005D26D8">
        <w:rPr>
          <w:sz w:val="28"/>
          <w:szCs w:val="28"/>
          <w:lang w:eastAsia="ru-RU"/>
        </w:rPr>
        <w:t xml:space="preserve"> лист</w:t>
      </w:r>
      <w:r w:rsidR="00A065FB" w:rsidRPr="004921FE">
        <w:rPr>
          <w:sz w:val="28"/>
          <w:szCs w:val="28"/>
          <w:lang w:eastAsia="ru-RU"/>
        </w:rPr>
        <w:t xml:space="preserve">, ручки, </w:t>
      </w:r>
      <w:r w:rsidRPr="004921FE">
        <w:rPr>
          <w:sz w:val="28"/>
          <w:szCs w:val="28"/>
          <w:lang w:eastAsia="ru-RU"/>
        </w:rPr>
        <w:t>карточк</w:t>
      </w:r>
      <w:r w:rsidR="00EE2303" w:rsidRPr="004921FE">
        <w:rPr>
          <w:sz w:val="28"/>
          <w:szCs w:val="28"/>
          <w:lang w:eastAsia="ru-RU"/>
        </w:rPr>
        <w:t>и с зада</w:t>
      </w:r>
      <w:r w:rsidR="005D26D8">
        <w:rPr>
          <w:sz w:val="28"/>
          <w:szCs w:val="28"/>
          <w:lang w:eastAsia="ru-RU"/>
        </w:rPr>
        <w:t>ниями, фломастеры.</w:t>
      </w:r>
    </w:p>
    <w:p w:rsidR="00DE4B68" w:rsidRPr="004921FE" w:rsidRDefault="005D26D8" w:rsidP="005864DF">
      <w:pPr>
        <w:jc w:val="both"/>
        <w:rPr>
          <w:sz w:val="28"/>
          <w:szCs w:val="28"/>
          <w:lang w:eastAsia="ru-RU"/>
        </w:rPr>
      </w:pPr>
      <w:r w:rsidRPr="005D26D8">
        <w:rPr>
          <w:b/>
          <w:sz w:val="28"/>
          <w:szCs w:val="28"/>
        </w:rPr>
        <w:t>УМК</w:t>
      </w:r>
      <w:r>
        <w:t xml:space="preserve"> - </w:t>
      </w:r>
      <w:r w:rsidRPr="005D26D8">
        <w:rPr>
          <w:sz w:val="28"/>
          <w:szCs w:val="28"/>
          <w:lang w:eastAsia="ru-RU"/>
        </w:rPr>
        <w:t xml:space="preserve">Обществознание. 5 класс: учебник для </w:t>
      </w:r>
      <w:proofErr w:type="spellStart"/>
      <w:r w:rsidRPr="005D26D8">
        <w:rPr>
          <w:sz w:val="28"/>
          <w:szCs w:val="28"/>
          <w:lang w:eastAsia="ru-RU"/>
        </w:rPr>
        <w:t>общеобразоват</w:t>
      </w:r>
      <w:proofErr w:type="spellEnd"/>
      <w:r w:rsidRPr="005D26D8">
        <w:rPr>
          <w:sz w:val="28"/>
          <w:szCs w:val="28"/>
          <w:lang w:eastAsia="ru-RU"/>
        </w:rPr>
        <w:t>. учреждений/ Боголюбов Л.Н., Виноградова Н.Ф., Городецкая Н.И. и др. – М.: Просвещение, 2012</w:t>
      </w:r>
    </w:p>
    <w:p w:rsidR="00DE4B68" w:rsidRPr="004921FE" w:rsidRDefault="00DE4B68" w:rsidP="005864DF">
      <w:pPr>
        <w:jc w:val="both"/>
        <w:rPr>
          <w:sz w:val="28"/>
          <w:szCs w:val="28"/>
          <w:lang w:eastAsia="ru-RU"/>
        </w:rPr>
      </w:pPr>
    </w:p>
    <w:p w:rsidR="00FC5378" w:rsidRPr="004921FE" w:rsidRDefault="00DE4B68" w:rsidP="005864DF">
      <w:pPr>
        <w:jc w:val="both"/>
        <w:rPr>
          <w:b/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Ход урока:</w:t>
      </w:r>
    </w:p>
    <w:p w:rsidR="00FC5378" w:rsidRPr="004921FE" w:rsidRDefault="003B702E" w:rsidP="005864DF">
      <w:pPr>
        <w:jc w:val="both"/>
        <w:rPr>
          <w:b/>
          <w:sz w:val="28"/>
          <w:szCs w:val="28"/>
          <w:lang w:eastAsia="ru-RU"/>
        </w:rPr>
      </w:pPr>
      <w:proofErr w:type="gramStart"/>
      <w:r w:rsidRPr="004921FE">
        <w:rPr>
          <w:b/>
          <w:sz w:val="28"/>
          <w:szCs w:val="28"/>
          <w:lang w:val="en-US" w:eastAsia="ru-RU"/>
        </w:rPr>
        <w:t>I</w:t>
      </w:r>
      <w:r w:rsidRPr="004921FE">
        <w:rPr>
          <w:b/>
          <w:sz w:val="28"/>
          <w:szCs w:val="28"/>
          <w:lang w:eastAsia="ru-RU"/>
        </w:rPr>
        <w:t>.</w:t>
      </w:r>
      <w:r w:rsidR="00FC5378" w:rsidRPr="004921FE">
        <w:rPr>
          <w:b/>
          <w:sz w:val="28"/>
          <w:szCs w:val="28"/>
          <w:lang w:eastAsia="ru-RU"/>
        </w:rPr>
        <w:t>Мотивация .</w:t>
      </w:r>
      <w:proofErr w:type="gramEnd"/>
    </w:p>
    <w:p w:rsidR="00EE2303" w:rsidRPr="004921FE" w:rsidRDefault="001801A6" w:rsidP="005864DF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Слово учителя:</w:t>
      </w:r>
      <w:r w:rsidRPr="004921FE">
        <w:rPr>
          <w:sz w:val="28"/>
          <w:szCs w:val="28"/>
          <w:lang w:eastAsia="ru-RU"/>
        </w:rPr>
        <w:t xml:space="preserve"> </w:t>
      </w:r>
      <w:r w:rsidR="002E09F7" w:rsidRPr="004921FE">
        <w:rPr>
          <w:sz w:val="28"/>
          <w:szCs w:val="28"/>
          <w:lang w:eastAsia="ru-RU"/>
        </w:rPr>
        <w:t>Это возраст</w:t>
      </w:r>
      <w:r w:rsidR="00275305" w:rsidRPr="004921FE">
        <w:rPr>
          <w:sz w:val="28"/>
          <w:szCs w:val="28"/>
          <w:lang w:eastAsia="ru-RU"/>
        </w:rPr>
        <w:t xml:space="preserve"> человека</w:t>
      </w:r>
      <w:r w:rsidR="00EE2303" w:rsidRPr="004921FE">
        <w:rPr>
          <w:sz w:val="28"/>
          <w:szCs w:val="28"/>
          <w:lang w:eastAsia="ru-RU"/>
        </w:rPr>
        <w:t>,</w:t>
      </w:r>
      <w:r w:rsidR="00275305" w:rsidRPr="004921FE">
        <w:rPr>
          <w:sz w:val="28"/>
          <w:szCs w:val="28"/>
          <w:lang w:eastAsia="ru-RU"/>
        </w:rPr>
        <w:t xml:space="preserve"> в котором </w:t>
      </w:r>
      <w:r w:rsidR="002E09F7" w:rsidRPr="004921FE">
        <w:rPr>
          <w:sz w:val="28"/>
          <w:szCs w:val="28"/>
          <w:lang w:eastAsia="ru-RU"/>
        </w:rPr>
        <w:t>очень важно понимание и п</w:t>
      </w:r>
      <w:r w:rsidR="00275305" w:rsidRPr="004921FE">
        <w:rPr>
          <w:sz w:val="28"/>
          <w:szCs w:val="28"/>
          <w:lang w:eastAsia="ru-RU"/>
        </w:rPr>
        <w:t>оддержка. Именно  в это время «п</w:t>
      </w:r>
      <w:r w:rsidR="002E09F7" w:rsidRPr="004921FE">
        <w:rPr>
          <w:sz w:val="28"/>
          <w:szCs w:val="28"/>
          <w:lang w:eastAsia="ru-RU"/>
        </w:rPr>
        <w:t>равильное» поведение сменяется «неправильным».</w:t>
      </w:r>
      <w:r w:rsidR="00EE2303" w:rsidRPr="004921FE">
        <w:rPr>
          <w:sz w:val="28"/>
          <w:szCs w:val="28"/>
          <w:lang w:eastAsia="ru-RU"/>
        </w:rPr>
        <w:t xml:space="preserve"> Заметно растёт стремление  к самоутверждению. Желание выделиться, быть непохожим на других, доказать свою правоту. </w:t>
      </w:r>
    </w:p>
    <w:p w:rsidR="00EE2303" w:rsidRPr="004921FE" w:rsidRDefault="00EE2303" w:rsidP="005864DF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Как вы считаете</w:t>
      </w:r>
      <w:r w:rsidR="009C004E" w:rsidRPr="004921FE">
        <w:rPr>
          <w:sz w:val="28"/>
          <w:szCs w:val="28"/>
          <w:lang w:eastAsia="ru-RU"/>
        </w:rPr>
        <w:t>,</w:t>
      </w:r>
      <w:r w:rsidRPr="004921FE">
        <w:rPr>
          <w:sz w:val="28"/>
          <w:szCs w:val="28"/>
          <w:lang w:eastAsia="ru-RU"/>
        </w:rPr>
        <w:t xml:space="preserve"> о ком мы сегодня будем </w:t>
      </w:r>
      <w:r w:rsidR="00B2757E" w:rsidRPr="004921FE">
        <w:rPr>
          <w:sz w:val="28"/>
          <w:szCs w:val="28"/>
          <w:lang w:eastAsia="ru-RU"/>
        </w:rPr>
        <w:t xml:space="preserve"> продолжать </w:t>
      </w:r>
      <w:r w:rsidRPr="004921FE">
        <w:rPr>
          <w:sz w:val="28"/>
          <w:szCs w:val="28"/>
          <w:lang w:eastAsia="ru-RU"/>
        </w:rPr>
        <w:t>говорить?</w:t>
      </w:r>
    </w:p>
    <w:p w:rsidR="00EE2303" w:rsidRPr="004921FE" w:rsidRDefault="00EE2303" w:rsidP="005864DF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(о подростке, его личности)</w:t>
      </w:r>
    </w:p>
    <w:p w:rsidR="00FC5378" w:rsidRPr="004921FE" w:rsidRDefault="00FC5378" w:rsidP="005864DF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3B702E" w:rsidRPr="004921FE" w:rsidRDefault="003B702E" w:rsidP="005864DF">
      <w:pPr>
        <w:jc w:val="both"/>
        <w:rPr>
          <w:b/>
          <w:sz w:val="28"/>
          <w:szCs w:val="28"/>
          <w:lang w:eastAsia="ru-RU"/>
        </w:rPr>
      </w:pPr>
      <w:proofErr w:type="gramStart"/>
      <w:r w:rsidRPr="004921FE">
        <w:rPr>
          <w:b/>
          <w:sz w:val="28"/>
          <w:szCs w:val="28"/>
          <w:lang w:val="en-US" w:eastAsia="ru-RU"/>
        </w:rPr>
        <w:t>II</w:t>
      </w:r>
      <w:r w:rsidRPr="004921FE">
        <w:rPr>
          <w:b/>
          <w:sz w:val="28"/>
          <w:szCs w:val="28"/>
          <w:lang w:eastAsia="ru-RU"/>
        </w:rPr>
        <w:t>.</w:t>
      </w:r>
      <w:r w:rsidR="00FC5378" w:rsidRPr="004921FE">
        <w:rPr>
          <w:b/>
          <w:sz w:val="28"/>
          <w:szCs w:val="28"/>
          <w:lang w:eastAsia="ru-RU"/>
        </w:rPr>
        <w:t>Работа по теме урока.</w:t>
      </w:r>
      <w:proofErr w:type="gramEnd"/>
    </w:p>
    <w:p w:rsidR="00087420" w:rsidRPr="005D26D8" w:rsidRDefault="00087420" w:rsidP="00087420">
      <w:pPr>
        <w:jc w:val="both"/>
        <w:rPr>
          <w:b/>
          <w:sz w:val="28"/>
          <w:szCs w:val="28"/>
          <w:lang w:eastAsia="ru-RU"/>
        </w:rPr>
      </w:pPr>
      <w:r w:rsidRPr="005D26D8">
        <w:rPr>
          <w:b/>
          <w:sz w:val="28"/>
          <w:szCs w:val="28"/>
          <w:lang w:eastAsia="ru-RU"/>
        </w:rPr>
        <w:t xml:space="preserve">Повторение: </w:t>
      </w: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- Назовите периоды жизни, которые проживает человек?</w:t>
      </w: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- как называется ваш возраст?</w:t>
      </w: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- какие черты характера формируются в подростковом возрасте?</w:t>
      </w: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Ученикам предлагается выбрать высказывание, характеризующее подростка и  обосновать свой ответ.</w:t>
      </w: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1) Подростки - народ спокойный и рассудительный, с ними легко и быстро можно решить любую проблему</w:t>
      </w:r>
    </w:p>
    <w:p w:rsidR="00087420" w:rsidRPr="004921FE" w:rsidRDefault="00087420" w:rsidP="00087420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2) Подросток - человек противоречивый, он склонен к быстрой смене настроения</w:t>
      </w:r>
    </w:p>
    <w:p w:rsidR="00087420" w:rsidRPr="004921FE" w:rsidRDefault="00087420" w:rsidP="005864DF">
      <w:pPr>
        <w:jc w:val="both"/>
        <w:rPr>
          <w:b/>
          <w:sz w:val="28"/>
          <w:szCs w:val="28"/>
          <w:lang w:eastAsia="ru-RU"/>
        </w:rPr>
      </w:pP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Задание:</w:t>
      </w:r>
      <w:r w:rsidRPr="004921FE">
        <w:rPr>
          <w:sz w:val="28"/>
          <w:szCs w:val="28"/>
          <w:lang w:eastAsia="ru-RU"/>
        </w:rPr>
        <w:t xml:space="preserve"> Назовите слова-ассоциации к слову "подросток". 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Ученики называют ассоциации (подрос, растет</w:t>
      </w:r>
      <w:proofErr w:type="gramStart"/>
      <w:r w:rsidRPr="004921FE">
        <w:rPr>
          <w:sz w:val="28"/>
          <w:szCs w:val="28"/>
          <w:lang w:eastAsia="ru-RU"/>
        </w:rPr>
        <w:t xml:space="preserve">..) </w:t>
      </w:r>
      <w:proofErr w:type="gramEnd"/>
      <w:r w:rsidRPr="004921FE">
        <w:rPr>
          <w:sz w:val="28"/>
          <w:szCs w:val="28"/>
          <w:lang w:eastAsia="ru-RU"/>
        </w:rPr>
        <w:t>и учитель должен подвести ребят к тому, что это слово ассоциируется с возрастными изменениями человека.</w:t>
      </w:r>
    </w:p>
    <w:p w:rsidR="00B2757E" w:rsidRPr="004921FE" w:rsidRDefault="00B2757E" w:rsidP="00B2757E">
      <w:pPr>
        <w:jc w:val="both"/>
        <w:rPr>
          <w:b/>
          <w:sz w:val="28"/>
          <w:szCs w:val="28"/>
          <w:lang w:eastAsia="ru-RU"/>
        </w:rPr>
      </w:pP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Вопрос</w:t>
      </w:r>
      <w:r w:rsidRPr="004921FE">
        <w:rPr>
          <w:sz w:val="28"/>
          <w:szCs w:val="28"/>
          <w:lang w:eastAsia="ru-RU"/>
        </w:rPr>
        <w:t xml:space="preserve">: Вспомните, какими вы были в 1 классе, и какими стали сейчас?  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lastRenderedPageBreak/>
        <w:t>Ученики называют изменения: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- изменился рост (учитель объясняет, как происходят физиологические изменения);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proofErr w:type="gramStart"/>
      <w:r w:rsidRPr="004921FE">
        <w:rPr>
          <w:sz w:val="28"/>
          <w:szCs w:val="28"/>
          <w:lang w:eastAsia="ru-RU"/>
        </w:rPr>
        <w:t xml:space="preserve">- самостоятельность (если ребята не могут назвать самостоятельность, </w:t>
      </w:r>
      <w:r w:rsidR="00190A3A">
        <w:rPr>
          <w:sz w:val="28"/>
          <w:szCs w:val="28"/>
          <w:lang w:eastAsia="ru-RU"/>
        </w:rPr>
        <w:t>можно задать наводящий вопрос:</w:t>
      </w:r>
      <w:proofErr w:type="gramEnd"/>
      <w:r w:rsidR="00190A3A">
        <w:rPr>
          <w:sz w:val="28"/>
          <w:szCs w:val="28"/>
          <w:lang w:eastAsia="ru-RU"/>
        </w:rPr>
        <w:t xml:space="preserve"> </w:t>
      </w:r>
      <w:proofErr w:type="gramStart"/>
      <w:r w:rsidR="00190A3A">
        <w:rPr>
          <w:sz w:val="28"/>
          <w:szCs w:val="28"/>
          <w:lang w:eastAsia="ru-RU"/>
        </w:rPr>
        <w:t>«</w:t>
      </w:r>
      <w:r w:rsidRPr="004921FE">
        <w:rPr>
          <w:sz w:val="28"/>
          <w:szCs w:val="28"/>
          <w:lang w:eastAsia="ru-RU"/>
        </w:rPr>
        <w:t>Кто ходит магазин, заполняет дневник и пр.);</w:t>
      </w:r>
      <w:proofErr w:type="gramEnd"/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- мечтательность;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- быстрая смена настроения и др. (учитель объясняет изменения, происходящие в нервной системе подростка)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(Психологические изменения можно просто записать рядом с новым человечком).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</w:p>
    <w:p w:rsidR="00B2757E" w:rsidRPr="005D26D8" w:rsidRDefault="00B2757E" w:rsidP="00B2757E">
      <w:pPr>
        <w:jc w:val="both"/>
        <w:rPr>
          <w:sz w:val="28"/>
          <w:szCs w:val="28"/>
          <w:lang w:eastAsia="ru-RU"/>
        </w:rPr>
      </w:pPr>
      <w:r w:rsidRPr="005D26D8">
        <w:rPr>
          <w:sz w:val="28"/>
          <w:szCs w:val="28"/>
          <w:lang w:eastAsia="ru-RU"/>
        </w:rPr>
        <w:t>Учитель, обращая внимание на изменившегося человечка на доске, подводит итог вместе с учениками.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Вопрос:</w:t>
      </w:r>
      <w:r w:rsidRPr="004921FE">
        <w:rPr>
          <w:sz w:val="28"/>
          <w:szCs w:val="28"/>
          <w:lang w:eastAsia="ru-RU"/>
        </w:rPr>
        <w:t xml:space="preserve"> Но все ли взрослые самостоятельны? Посмотрите на  чиновника  с картины художника Федотова</w:t>
      </w:r>
      <w:r w:rsidR="00190A3A">
        <w:rPr>
          <w:sz w:val="28"/>
          <w:szCs w:val="28"/>
          <w:lang w:eastAsia="ru-RU"/>
        </w:rPr>
        <w:t xml:space="preserve"> </w:t>
      </w:r>
      <w:r w:rsidRPr="004921FE">
        <w:rPr>
          <w:sz w:val="28"/>
          <w:szCs w:val="28"/>
          <w:lang w:eastAsia="ru-RU"/>
        </w:rPr>
        <w:t>(с19</w:t>
      </w:r>
      <w:r w:rsidR="005D26D8">
        <w:rPr>
          <w:sz w:val="28"/>
          <w:szCs w:val="28"/>
          <w:lang w:eastAsia="ru-RU"/>
        </w:rPr>
        <w:t>-</w:t>
      </w:r>
      <w:r w:rsidR="005D26D8" w:rsidRPr="005D26D8">
        <w:t xml:space="preserve"> </w:t>
      </w:r>
      <w:r w:rsidR="005D26D8" w:rsidRPr="005D26D8">
        <w:rPr>
          <w:sz w:val="28"/>
          <w:szCs w:val="28"/>
          <w:lang w:eastAsia="ru-RU"/>
        </w:rPr>
        <w:t xml:space="preserve">Обществознание. 5 класс: учебник для </w:t>
      </w:r>
      <w:proofErr w:type="spellStart"/>
      <w:r w:rsidR="005D26D8" w:rsidRPr="005D26D8">
        <w:rPr>
          <w:sz w:val="28"/>
          <w:szCs w:val="28"/>
          <w:lang w:eastAsia="ru-RU"/>
        </w:rPr>
        <w:t>общеобразоват</w:t>
      </w:r>
      <w:proofErr w:type="spellEnd"/>
      <w:r w:rsidR="005D26D8" w:rsidRPr="005D26D8">
        <w:rPr>
          <w:sz w:val="28"/>
          <w:szCs w:val="28"/>
          <w:lang w:eastAsia="ru-RU"/>
        </w:rPr>
        <w:t>. учреждений/ Боголюбов Л.Н., Виноградова Н.Ф., Городецкая Н.И. и др. – М.: Просвещение, 2012</w:t>
      </w:r>
      <w:r w:rsidRPr="004921FE">
        <w:rPr>
          <w:sz w:val="28"/>
          <w:szCs w:val="28"/>
          <w:lang w:eastAsia="ru-RU"/>
        </w:rPr>
        <w:t>) Можно ли назвать его  самостоятельным?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(Ученики объясняют свои ответы)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Вопрос:</w:t>
      </w:r>
      <w:r w:rsidRPr="004921FE">
        <w:rPr>
          <w:sz w:val="28"/>
          <w:szCs w:val="28"/>
          <w:lang w:eastAsia="ru-RU"/>
        </w:rPr>
        <w:t xml:space="preserve"> Можете ли назвать себя самостоятельными. Ответ обоснуйте.</w:t>
      </w:r>
    </w:p>
    <w:p w:rsidR="00087420" w:rsidRPr="004921FE" w:rsidRDefault="00087420" w:rsidP="00B2757E">
      <w:pPr>
        <w:jc w:val="both"/>
        <w:rPr>
          <w:sz w:val="28"/>
          <w:szCs w:val="28"/>
          <w:lang w:eastAsia="ru-RU"/>
        </w:rPr>
      </w:pP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 xml:space="preserve">Необходимо обратить внимание, что самостоятельность иногда бывает и опасна. </w:t>
      </w:r>
    </w:p>
    <w:p w:rsidR="00087420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Прочитать отры</w:t>
      </w:r>
      <w:r w:rsidR="00087420" w:rsidRPr="004921FE">
        <w:rPr>
          <w:sz w:val="28"/>
          <w:szCs w:val="28"/>
          <w:lang w:eastAsia="ru-RU"/>
        </w:rPr>
        <w:t>вок на стр.20</w:t>
      </w:r>
      <w:r w:rsidR="005D26D8">
        <w:rPr>
          <w:sz w:val="28"/>
          <w:szCs w:val="28"/>
          <w:lang w:eastAsia="ru-RU"/>
        </w:rPr>
        <w:t>-</w:t>
      </w:r>
      <w:bookmarkStart w:id="0" w:name="_GoBack"/>
      <w:bookmarkEnd w:id="0"/>
      <w:r w:rsidR="005D26D8" w:rsidRPr="005D26D8">
        <w:t xml:space="preserve"> </w:t>
      </w:r>
      <w:r w:rsidR="005D26D8" w:rsidRPr="005D26D8">
        <w:rPr>
          <w:sz w:val="28"/>
          <w:szCs w:val="28"/>
          <w:lang w:eastAsia="ru-RU"/>
        </w:rPr>
        <w:t xml:space="preserve">Обществознание. 5 класс: учебник для </w:t>
      </w:r>
      <w:proofErr w:type="spellStart"/>
      <w:r w:rsidR="005D26D8" w:rsidRPr="005D26D8">
        <w:rPr>
          <w:sz w:val="28"/>
          <w:szCs w:val="28"/>
          <w:lang w:eastAsia="ru-RU"/>
        </w:rPr>
        <w:t>общеобразоват</w:t>
      </w:r>
      <w:proofErr w:type="spellEnd"/>
      <w:r w:rsidR="005D26D8" w:rsidRPr="005D26D8">
        <w:rPr>
          <w:sz w:val="28"/>
          <w:szCs w:val="28"/>
          <w:lang w:eastAsia="ru-RU"/>
        </w:rPr>
        <w:t>. учреждений/ Боголюбов Л.Н., Виноградова Н.Ф., Городецкая Н.И. и др. – М.: Просвещение, 2012</w:t>
      </w:r>
      <w:r w:rsidRPr="004921FE">
        <w:rPr>
          <w:sz w:val="28"/>
          <w:szCs w:val="28"/>
          <w:lang w:eastAsia="ru-RU"/>
        </w:rPr>
        <w:t xml:space="preserve">. </w:t>
      </w:r>
    </w:p>
    <w:p w:rsidR="00B2757E" w:rsidRPr="004921FE" w:rsidRDefault="00B2757E" w:rsidP="00B2757E">
      <w:pPr>
        <w:jc w:val="both"/>
        <w:rPr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Вопрос:</w:t>
      </w:r>
      <w:r w:rsidRPr="004921FE">
        <w:rPr>
          <w:sz w:val="28"/>
          <w:szCs w:val="28"/>
          <w:lang w:eastAsia="ru-RU"/>
        </w:rPr>
        <w:t xml:space="preserve"> Правильно ли воспользовались ребята своей самостоятельностью.</w:t>
      </w:r>
    </w:p>
    <w:p w:rsidR="00B2757E" w:rsidRPr="004921FE" w:rsidRDefault="00B2757E" w:rsidP="005864DF">
      <w:pPr>
        <w:jc w:val="both"/>
        <w:rPr>
          <w:b/>
          <w:sz w:val="28"/>
          <w:szCs w:val="28"/>
          <w:lang w:eastAsia="ru-RU"/>
        </w:rPr>
      </w:pPr>
    </w:p>
    <w:p w:rsidR="00D048AF" w:rsidRPr="00190A3A" w:rsidRDefault="00190A3A" w:rsidP="005864DF">
      <w:pPr>
        <w:jc w:val="both"/>
        <w:rPr>
          <w:b/>
          <w:sz w:val="28"/>
          <w:szCs w:val="28"/>
          <w:lang w:eastAsia="ru-RU"/>
        </w:rPr>
      </w:pPr>
      <w:r w:rsidRPr="00190A3A">
        <w:rPr>
          <w:b/>
          <w:sz w:val="28"/>
          <w:szCs w:val="28"/>
          <w:lang w:eastAsia="ru-RU"/>
        </w:rPr>
        <w:t>Закрепление</w:t>
      </w:r>
      <w:r w:rsidR="001A3DB2" w:rsidRPr="00190A3A">
        <w:rPr>
          <w:b/>
          <w:sz w:val="28"/>
          <w:szCs w:val="28"/>
          <w:lang w:eastAsia="ru-RU"/>
        </w:rPr>
        <w:t xml:space="preserve"> в форме игры-соревнования</w:t>
      </w:r>
      <w:r w:rsidR="001A3DB2" w:rsidRPr="00190A3A">
        <w:rPr>
          <w:sz w:val="28"/>
          <w:szCs w:val="28"/>
          <w:lang w:eastAsia="ru-RU"/>
        </w:rPr>
        <w:t xml:space="preserve">. </w:t>
      </w:r>
    </w:p>
    <w:p w:rsidR="00771CBD" w:rsidRPr="004921FE" w:rsidRDefault="00E437CC" w:rsidP="005864DF">
      <w:pPr>
        <w:jc w:val="both"/>
        <w:rPr>
          <w:b/>
          <w:sz w:val="28"/>
          <w:szCs w:val="28"/>
          <w:lang w:eastAsia="ru-RU"/>
        </w:rPr>
      </w:pPr>
      <w:r w:rsidRPr="004921FE">
        <w:rPr>
          <w:b/>
          <w:sz w:val="28"/>
          <w:szCs w:val="28"/>
          <w:lang w:eastAsia="ru-RU"/>
        </w:rPr>
        <w:t>Условия игры:</w:t>
      </w:r>
    </w:p>
    <w:p w:rsidR="00DE4B68" w:rsidRPr="004921FE" w:rsidRDefault="00771CBD" w:rsidP="005864DF">
      <w:pPr>
        <w:jc w:val="both"/>
        <w:rPr>
          <w:b/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К</w:t>
      </w:r>
      <w:r w:rsidR="00FC5378" w:rsidRPr="004921FE">
        <w:rPr>
          <w:sz w:val="28"/>
          <w:szCs w:val="28"/>
          <w:lang w:eastAsia="ru-RU"/>
        </w:rPr>
        <w:t>ласс   учащихся делитс</w:t>
      </w:r>
      <w:r w:rsidR="007F3B87" w:rsidRPr="004921FE">
        <w:rPr>
          <w:sz w:val="28"/>
          <w:szCs w:val="28"/>
          <w:lang w:eastAsia="ru-RU"/>
        </w:rPr>
        <w:t>я на 2 команды.</w:t>
      </w:r>
      <w:r w:rsidR="00E437CC" w:rsidRPr="004921FE">
        <w:rPr>
          <w:sz w:val="28"/>
          <w:szCs w:val="28"/>
          <w:lang w:eastAsia="ru-RU"/>
        </w:rPr>
        <w:t xml:space="preserve">  </w:t>
      </w:r>
    </w:p>
    <w:p w:rsidR="00957DFF" w:rsidRPr="004921FE" w:rsidRDefault="00771CBD" w:rsidP="005864DF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К</w:t>
      </w:r>
      <w:r w:rsidR="00DE4B68" w:rsidRPr="004921FE">
        <w:rPr>
          <w:sz w:val="28"/>
          <w:szCs w:val="28"/>
          <w:lang w:eastAsia="ru-RU"/>
        </w:rPr>
        <w:t xml:space="preserve">аждой </w:t>
      </w:r>
      <w:r w:rsidR="007F3B87" w:rsidRPr="004921FE">
        <w:rPr>
          <w:sz w:val="28"/>
          <w:szCs w:val="28"/>
          <w:lang w:eastAsia="ru-RU"/>
        </w:rPr>
        <w:t xml:space="preserve">команде </w:t>
      </w:r>
      <w:r w:rsidR="00FC5378" w:rsidRPr="004921FE">
        <w:rPr>
          <w:sz w:val="28"/>
          <w:szCs w:val="28"/>
          <w:lang w:eastAsia="ru-RU"/>
        </w:rPr>
        <w:t xml:space="preserve"> разда</w:t>
      </w:r>
      <w:r w:rsidR="00E437CC" w:rsidRPr="004921FE">
        <w:rPr>
          <w:sz w:val="28"/>
          <w:szCs w:val="28"/>
          <w:lang w:eastAsia="ru-RU"/>
        </w:rPr>
        <w:t xml:space="preserve">ётся оценочный лист с названиями </w:t>
      </w:r>
      <w:r w:rsidR="00FC5378" w:rsidRPr="004921FE">
        <w:rPr>
          <w:sz w:val="28"/>
          <w:szCs w:val="28"/>
          <w:lang w:eastAsia="ru-RU"/>
        </w:rPr>
        <w:t xml:space="preserve"> туров</w:t>
      </w:r>
      <w:r w:rsidR="00DE4B68" w:rsidRPr="004921FE">
        <w:rPr>
          <w:sz w:val="28"/>
          <w:szCs w:val="28"/>
          <w:lang w:eastAsia="ru-RU"/>
        </w:rPr>
        <w:t>.</w:t>
      </w:r>
      <w:r w:rsidR="003B702E" w:rsidRPr="004921FE">
        <w:rPr>
          <w:sz w:val="28"/>
          <w:szCs w:val="28"/>
          <w:lang w:eastAsia="ru-RU"/>
        </w:rPr>
        <w:t xml:space="preserve"> </w:t>
      </w:r>
      <w:r w:rsidR="00E437CC" w:rsidRPr="004921FE">
        <w:rPr>
          <w:sz w:val="28"/>
          <w:szCs w:val="28"/>
          <w:lang w:eastAsia="ru-RU"/>
        </w:rPr>
        <w:t xml:space="preserve">   </w:t>
      </w:r>
      <w:r w:rsidR="00D048AF" w:rsidRPr="004921FE">
        <w:rPr>
          <w:sz w:val="28"/>
          <w:szCs w:val="28"/>
          <w:lang w:eastAsia="ru-RU"/>
        </w:rPr>
        <w:t xml:space="preserve">  </w:t>
      </w:r>
      <w:r w:rsidR="00E437CC" w:rsidRPr="004921FE">
        <w:rPr>
          <w:sz w:val="28"/>
          <w:szCs w:val="28"/>
          <w:lang w:eastAsia="ru-RU"/>
        </w:rPr>
        <w:t>Представители каждой команды поочерёдно получают задания</w:t>
      </w:r>
      <w:r w:rsidR="00D048AF" w:rsidRPr="004921FE">
        <w:rPr>
          <w:sz w:val="28"/>
          <w:szCs w:val="28"/>
          <w:lang w:eastAsia="ru-RU"/>
        </w:rPr>
        <w:t xml:space="preserve">. </w:t>
      </w:r>
      <w:r w:rsidR="00E437CC" w:rsidRPr="004921FE">
        <w:rPr>
          <w:sz w:val="28"/>
          <w:szCs w:val="28"/>
          <w:lang w:eastAsia="ru-RU"/>
        </w:rPr>
        <w:t xml:space="preserve"> Если одна из команд затрудняется ответить, другая может отвечать за них</w:t>
      </w:r>
      <w:r w:rsidR="00D048AF" w:rsidRPr="004921FE">
        <w:rPr>
          <w:sz w:val="28"/>
          <w:szCs w:val="28"/>
          <w:lang w:eastAsia="ru-RU"/>
        </w:rPr>
        <w:t>, зарабатывая себе дополнительные баллы.</w:t>
      </w:r>
      <w:r w:rsidR="003B702E" w:rsidRPr="004921FE">
        <w:rPr>
          <w:sz w:val="28"/>
          <w:szCs w:val="28"/>
          <w:lang w:eastAsia="ru-RU"/>
        </w:rPr>
        <w:t xml:space="preserve"> З</w:t>
      </w:r>
      <w:r w:rsidR="007F3B87" w:rsidRPr="004921FE">
        <w:rPr>
          <w:sz w:val="28"/>
          <w:szCs w:val="28"/>
          <w:lang w:eastAsia="ru-RU"/>
        </w:rPr>
        <w:t xml:space="preserve">адания </w:t>
      </w:r>
      <w:r w:rsidR="003B702E" w:rsidRPr="004921FE">
        <w:rPr>
          <w:sz w:val="28"/>
          <w:szCs w:val="28"/>
          <w:lang w:eastAsia="ru-RU"/>
        </w:rPr>
        <w:t xml:space="preserve">туров </w:t>
      </w:r>
      <w:r w:rsidR="007F3B87" w:rsidRPr="004921FE">
        <w:rPr>
          <w:sz w:val="28"/>
          <w:szCs w:val="28"/>
          <w:lang w:eastAsia="ru-RU"/>
        </w:rPr>
        <w:t xml:space="preserve"> оцениваю</w:t>
      </w:r>
      <w:r w:rsidR="00DE4B68" w:rsidRPr="004921FE">
        <w:rPr>
          <w:sz w:val="28"/>
          <w:szCs w:val="28"/>
          <w:lang w:eastAsia="ru-RU"/>
        </w:rPr>
        <w:t>тся по пятиба</w:t>
      </w:r>
      <w:r w:rsidR="00E437CC" w:rsidRPr="004921FE">
        <w:rPr>
          <w:sz w:val="28"/>
          <w:szCs w:val="28"/>
          <w:lang w:eastAsia="ru-RU"/>
        </w:rPr>
        <w:t>л</w:t>
      </w:r>
      <w:r w:rsidR="00DE4B68" w:rsidRPr="004921FE">
        <w:rPr>
          <w:sz w:val="28"/>
          <w:szCs w:val="28"/>
          <w:lang w:eastAsia="ru-RU"/>
        </w:rPr>
        <w:t xml:space="preserve">льной  шкале. </w:t>
      </w:r>
      <w:r w:rsidR="00FC5378" w:rsidRPr="004921FE">
        <w:rPr>
          <w:sz w:val="28"/>
          <w:szCs w:val="28"/>
          <w:lang w:eastAsia="ru-RU"/>
        </w:rPr>
        <w:t>После ка</w:t>
      </w:r>
      <w:r w:rsidR="009C004E" w:rsidRPr="004921FE">
        <w:rPr>
          <w:sz w:val="28"/>
          <w:szCs w:val="28"/>
          <w:lang w:eastAsia="ru-RU"/>
        </w:rPr>
        <w:t>ждого тура подводи</w:t>
      </w:r>
      <w:r w:rsidR="00FC5378" w:rsidRPr="004921FE">
        <w:rPr>
          <w:sz w:val="28"/>
          <w:szCs w:val="28"/>
          <w:lang w:eastAsia="ru-RU"/>
        </w:rPr>
        <w:t>тся итог</w:t>
      </w:r>
    </w:p>
    <w:p w:rsidR="00957DFF" w:rsidRPr="004921FE" w:rsidRDefault="00957DFF" w:rsidP="005864DF">
      <w:pPr>
        <w:jc w:val="both"/>
        <w:rPr>
          <w:sz w:val="28"/>
          <w:szCs w:val="28"/>
          <w:lang w:eastAsia="ru-RU"/>
        </w:rPr>
      </w:pPr>
    </w:p>
    <w:p w:rsidR="009831AA" w:rsidRPr="004921FE" w:rsidRDefault="003B702E" w:rsidP="009A510D">
      <w:pPr>
        <w:pStyle w:val="a4"/>
        <w:numPr>
          <w:ilvl w:val="0"/>
          <w:numId w:val="2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 xml:space="preserve">Тур </w:t>
      </w:r>
      <w:r w:rsidR="00A20642" w:rsidRPr="004921FE">
        <w:rPr>
          <w:rFonts w:cs="Times New Roman"/>
          <w:b/>
          <w:sz w:val="28"/>
          <w:szCs w:val="28"/>
          <w:lang w:eastAsia="ru-RU"/>
        </w:rPr>
        <w:t xml:space="preserve"> «Вопрос-ответ»</w:t>
      </w:r>
    </w:p>
    <w:p w:rsidR="00437224" w:rsidRPr="004921FE" w:rsidRDefault="00437224" w:rsidP="009A510D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Задание</w:t>
      </w:r>
      <w:r w:rsidR="0076474A" w:rsidRPr="004921FE">
        <w:rPr>
          <w:rFonts w:cs="Times New Roman"/>
          <w:b/>
          <w:sz w:val="28"/>
          <w:szCs w:val="28"/>
          <w:lang w:eastAsia="ru-RU"/>
        </w:rPr>
        <w:t xml:space="preserve"> 1</w:t>
      </w:r>
      <w:r w:rsidRPr="004921FE">
        <w:rPr>
          <w:rFonts w:cs="Times New Roman"/>
          <w:b/>
          <w:sz w:val="28"/>
          <w:szCs w:val="28"/>
          <w:lang w:eastAsia="ru-RU"/>
        </w:rPr>
        <w:t xml:space="preserve">: </w:t>
      </w:r>
      <w:r w:rsidRPr="004921FE">
        <w:rPr>
          <w:rFonts w:cs="Times New Roman"/>
          <w:sz w:val="28"/>
          <w:szCs w:val="28"/>
          <w:lang w:eastAsia="ru-RU"/>
        </w:rPr>
        <w:t>команды по очереди отвечают на вопросы</w:t>
      </w:r>
    </w:p>
    <w:p w:rsidR="0078488D" w:rsidRPr="004921FE" w:rsidRDefault="0078488D" w:rsidP="005864DF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1. </w:t>
      </w:r>
      <w:proofErr w:type="gramStart"/>
      <w:r w:rsidR="00087420" w:rsidRPr="004921FE">
        <w:rPr>
          <w:rFonts w:cs="Times New Roman"/>
          <w:sz w:val="28"/>
          <w:szCs w:val="28"/>
          <w:lang w:eastAsia="ru-RU"/>
        </w:rPr>
        <w:t>Человека</w:t>
      </w:r>
      <w:proofErr w:type="gramEnd"/>
      <w:r w:rsidR="00087420" w:rsidRPr="004921FE">
        <w:rPr>
          <w:rFonts w:cs="Times New Roman"/>
          <w:sz w:val="28"/>
          <w:szCs w:val="28"/>
          <w:lang w:eastAsia="ru-RU"/>
        </w:rPr>
        <w:t xml:space="preserve">  какого возраста можно считать подростком</w:t>
      </w:r>
      <w:r w:rsidRPr="004921FE">
        <w:rPr>
          <w:rFonts w:cs="Times New Roman"/>
          <w:sz w:val="28"/>
          <w:szCs w:val="28"/>
          <w:lang w:eastAsia="ru-RU"/>
        </w:rPr>
        <w:t>?</w:t>
      </w:r>
    </w:p>
    <w:p w:rsidR="0078488D" w:rsidRPr="004921FE" w:rsidRDefault="0078488D" w:rsidP="005864DF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2. Почему подростковый  возраст называется переходным?</w:t>
      </w:r>
    </w:p>
    <w:p w:rsidR="0078488D" w:rsidRPr="004921FE" w:rsidRDefault="0078488D" w:rsidP="00087420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3. Можно ли избежать подростковых проблем?</w:t>
      </w:r>
      <w:r w:rsidR="00513877" w:rsidRPr="004921FE">
        <w:rPr>
          <w:rFonts w:cs="Times New Roman"/>
          <w:sz w:val="28"/>
          <w:szCs w:val="28"/>
          <w:lang w:eastAsia="ru-RU"/>
        </w:rPr>
        <w:t xml:space="preserve"> Почему?</w:t>
      </w:r>
    </w:p>
    <w:p w:rsidR="0078488D" w:rsidRPr="004921FE" w:rsidRDefault="00513877" w:rsidP="005864DF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4</w:t>
      </w:r>
      <w:r w:rsidR="0078488D" w:rsidRPr="004921FE">
        <w:rPr>
          <w:rFonts w:cs="Times New Roman"/>
          <w:sz w:val="28"/>
          <w:szCs w:val="28"/>
          <w:lang w:eastAsia="ru-RU"/>
        </w:rPr>
        <w:t>.К</w:t>
      </w:r>
      <w:r w:rsidRPr="004921FE">
        <w:rPr>
          <w:rFonts w:cs="Times New Roman"/>
          <w:sz w:val="28"/>
          <w:szCs w:val="28"/>
          <w:lang w:eastAsia="ru-RU"/>
        </w:rPr>
        <w:t xml:space="preserve">акие условия </w:t>
      </w:r>
      <w:r w:rsidR="00A50389" w:rsidRPr="004921FE">
        <w:rPr>
          <w:rFonts w:cs="Times New Roman"/>
          <w:sz w:val="28"/>
          <w:szCs w:val="28"/>
          <w:lang w:eastAsia="ru-RU"/>
        </w:rPr>
        <w:t xml:space="preserve"> влияют на взросление подростка?</w:t>
      </w:r>
    </w:p>
    <w:p w:rsidR="00FC5378" w:rsidRPr="004921FE" w:rsidRDefault="00FC5378" w:rsidP="005864DF">
      <w:pPr>
        <w:jc w:val="both"/>
        <w:rPr>
          <w:rFonts w:cs="Times New Roman"/>
          <w:b/>
          <w:sz w:val="28"/>
          <w:szCs w:val="28"/>
          <w:lang w:eastAsia="ru-RU"/>
        </w:rPr>
      </w:pPr>
    </w:p>
    <w:p w:rsidR="009831AA" w:rsidRPr="004921FE" w:rsidRDefault="003B702E" w:rsidP="009A510D">
      <w:pPr>
        <w:pStyle w:val="a4"/>
        <w:numPr>
          <w:ilvl w:val="0"/>
          <w:numId w:val="2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 xml:space="preserve">Тур </w:t>
      </w:r>
      <w:r w:rsidR="00771CBD" w:rsidRPr="004921FE">
        <w:rPr>
          <w:rFonts w:cs="Times New Roman"/>
          <w:b/>
          <w:sz w:val="28"/>
          <w:szCs w:val="28"/>
          <w:lang w:eastAsia="ru-RU"/>
        </w:rPr>
        <w:t xml:space="preserve"> «Пословицы и поговорки»</w:t>
      </w:r>
    </w:p>
    <w:p w:rsidR="00A20642" w:rsidRPr="004921FE" w:rsidRDefault="00A065FB" w:rsidP="009A510D">
      <w:pPr>
        <w:pStyle w:val="a4"/>
        <w:ind w:left="284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4921FE">
        <w:rPr>
          <w:rFonts w:cs="Times New Roman"/>
          <w:b/>
          <w:sz w:val="28"/>
          <w:szCs w:val="28"/>
          <w:lang w:eastAsia="ru-RU"/>
        </w:rPr>
        <w:t>Задание</w:t>
      </w:r>
      <w:proofErr w:type="gramEnd"/>
      <w:r w:rsidR="0076474A" w:rsidRPr="004921FE">
        <w:rPr>
          <w:rFonts w:cs="Times New Roman"/>
          <w:b/>
          <w:sz w:val="28"/>
          <w:szCs w:val="28"/>
          <w:lang w:eastAsia="ru-RU"/>
        </w:rPr>
        <w:t xml:space="preserve">  2</w:t>
      </w:r>
      <w:r w:rsidRPr="004921FE">
        <w:rPr>
          <w:rFonts w:cs="Times New Roman"/>
          <w:sz w:val="28"/>
          <w:szCs w:val="28"/>
          <w:lang w:eastAsia="ru-RU"/>
        </w:rPr>
        <w:t>: о</w:t>
      </w:r>
      <w:r w:rsidR="00A20642" w:rsidRPr="004921FE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A20642" w:rsidRPr="004921FE">
        <w:rPr>
          <w:rFonts w:cs="Times New Roman"/>
          <w:sz w:val="28"/>
          <w:szCs w:val="28"/>
          <w:lang w:eastAsia="ru-RU"/>
        </w:rPr>
        <w:t>каких</w:t>
      </w:r>
      <w:proofErr w:type="gramEnd"/>
      <w:r w:rsidR="00A20642" w:rsidRPr="004921FE">
        <w:rPr>
          <w:rFonts w:cs="Times New Roman"/>
          <w:sz w:val="28"/>
          <w:szCs w:val="28"/>
          <w:lang w:eastAsia="ru-RU"/>
        </w:rPr>
        <w:t xml:space="preserve"> проблемах подростка идёт речь</w:t>
      </w:r>
      <w:r w:rsidR="00FC5378" w:rsidRPr="004921FE">
        <w:rPr>
          <w:rFonts w:cs="Times New Roman"/>
          <w:sz w:val="28"/>
          <w:szCs w:val="28"/>
          <w:lang w:eastAsia="ru-RU"/>
        </w:rPr>
        <w:t xml:space="preserve">  в следующих пословицах и поговорках</w:t>
      </w:r>
      <w:r w:rsidRPr="004921FE">
        <w:rPr>
          <w:rFonts w:cs="Times New Roman"/>
          <w:sz w:val="28"/>
          <w:szCs w:val="28"/>
          <w:lang w:eastAsia="ru-RU"/>
        </w:rPr>
        <w:t>?</w:t>
      </w:r>
    </w:p>
    <w:p w:rsidR="00A20642" w:rsidRPr="004921FE" w:rsidRDefault="00DB45FE" w:rsidP="00DB45FE">
      <w:p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      1.</w:t>
      </w:r>
      <w:r w:rsidR="00A50389" w:rsidRPr="004921FE">
        <w:rPr>
          <w:rFonts w:cs="Times New Roman"/>
          <w:sz w:val="28"/>
          <w:szCs w:val="28"/>
          <w:lang w:eastAsia="ru-RU"/>
        </w:rPr>
        <w:t>Раз солгал, а век веры не будет</w:t>
      </w:r>
    </w:p>
    <w:p w:rsidR="00A20642" w:rsidRPr="004921FE" w:rsidRDefault="00DB45FE" w:rsidP="00DB45FE">
      <w:p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      2</w:t>
      </w:r>
      <w:r w:rsidR="003B702E" w:rsidRPr="004921FE">
        <w:rPr>
          <w:rFonts w:cs="Times New Roman"/>
          <w:sz w:val="28"/>
          <w:szCs w:val="28"/>
          <w:lang w:eastAsia="ru-RU"/>
        </w:rPr>
        <w:t>.</w:t>
      </w:r>
      <w:r w:rsidR="00A20642" w:rsidRPr="004921FE">
        <w:rPr>
          <w:rFonts w:cs="Times New Roman"/>
          <w:sz w:val="28"/>
          <w:szCs w:val="28"/>
          <w:lang w:eastAsia="ru-RU"/>
        </w:rPr>
        <w:t>Дракою прав не будешь</w:t>
      </w:r>
    </w:p>
    <w:p w:rsidR="00474C4D" w:rsidRPr="004921FE" w:rsidRDefault="00DB45FE" w:rsidP="00DB45FE">
      <w:pPr>
        <w:jc w:val="both"/>
        <w:rPr>
          <w:rStyle w:val="c2"/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lastRenderedPageBreak/>
        <w:t xml:space="preserve">      3.</w:t>
      </w:r>
      <w:r w:rsidR="003B702E" w:rsidRPr="004921FE">
        <w:rPr>
          <w:rStyle w:val="c2"/>
          <w:rFonts w:cs="Times New Roman"/>
          <w:sz w:val="28"/>
          <w:szCs w:val="28"/>
        </w:rPr>
        <w:t xml:space="preserve"> </w:t>
      </w:r>
      <w:r w:rsidR="00474C4D" w:rsidRPr="004921FE">
        <w:rPr>
          <w:rStyle w:val="c2"/>
          <w:rFonts w:cs="Times New Roman"/>
          <w:sz w:val="28"/>
          <w:szCs w:val="28"/>
        </w:rPr>
        <w:t>Никто мне не указ.</w:t>
      </w:r>
    </w:p>
    <w:p w:rsidR="00474C4D" w:rsidRPr="004921FE" w:rsidRDefault="0076474A" w:rsidP="00DB45FE">
      <w:pPr>
        <w:jc w:val="both"/>
        <w:rPr>
          <w:rStyle w:val="c2"/>
          <w:rFonts w:cs="Times New Roman"/>
          <w:sz w:val="28"/>
          <w:szCs w:val="28"/>
        </w:rPr>
      </w:pPr>
      <w:r w:rsidRPr="004921FE">
        <w:rPr>
          <w:rStyle w:val="c2"/>
          <w:rFonts w:cs="Times New Roman"/>
          <w:sz w:val="28"/>
          <w:szCs w:val="28"/>
        </w:rPr>
        <w:t xml:space="preserve">      4</w:t>
      </w:r>
      <w:r w:rsidR="00DB45FE" w:rsidRPr="004921FE">
        <w:rPr>
          <w:rStyle w:val="c2"/>
          <w:rFonts w:cs="Times New Roman"/>
          <w:sz w:val="28"/>
          <w:szCs w:val="28"/>
        </w:rPr>
        <w:t>.</w:t>
      </w:r>
      <w:r w:rsidR="00474C4D" w:rsidRPr="004921FE">
        <w:rPr>
          <w:rStyle w:val="c2"/>
          <w:rFonts w:cs="Times New Roman"/>
          <w:sz w:val="28"/>
          <w:szCs w:val="28"/>
        </w:rPr>
        <w:t xml:space="preserve">Ученье - свет, а </w:t>
      </w:r>
      <w:proofErr w:type="spellStart"/>
      <w:r w:rsidR="00474C4D" w:rsidRPr="004921FE">
        <w:rPr>
          <w:rStyle w:val="c2"/>
          <w:rFonts w:cs="Times New Roman"/>
          <w:sz w:val="28"/>
          <w:szCs w:val="28"/>
        </w:rPr>
        <w:t>неученье</w:t>
      </w:r>
      <w:proofErr w:type="spellEnd"/>
      <w:r w:rsidR="00474C4D" w:rsidRPr="004921FE">
        <w:rPr>
          <w:rStyle w:val="c2"/>
          <w:rFonts w:cs="Times New Roman"/>
          <w:sz w:val="28"/>
          <w:szCs w:val="28"/>
        </w:rPr>
        <w:t xml:space="preserve"> - тьма;</w:t>
      </w:r>
    </w:p>
    <w:p w:rsidR="00D770E3" w:rsidRPr="00190A3A" w:rsidRDefault="00190A3A" w:rsidP="005864DF">
      <w:pPr>
        <w:jc w:val="both"/>
        <w:rPr>
          <w:rFonts w:cs="Times New Roman"/>
          <w:sz w:val="28"/>
          <w:szCs w:val="28"/>
        </w:rPr>
      </w:pPr>
      <w:r>
        <w:rPr>
          <w:rStyle w:val="c2"/>
          <w:rFonts w:cs="Times New Roman"/>
          <w:sz w:val="28"/>
          <w:szCs w:val="28"/>
        </w:rPr>
        <w:t xml:space="preserve">    </w:t>
      </w:r>
      <w:r w:rsidR="00771CBD" w:rsidRPr="004921FE">
        <w:rPr>
          <w:rStyle w:val="c2"/>
          <w:rFonts w:cs="Times New Roman"/>
          <w:sz w:val="28"/>
          <w:szCs w:val="28"/>
        </w:rPr>
        <w:t xml:space="preserve">  </w:t>
      </w:r>
      <w:r w:rsidR="0076474A" w:rsidRPr="004921FE">
        <w:rPr>
          <w:rStyle w:val="c2"/>
          <w:rFonts w:cs="Times New Roman"/>
          <w:sz w:val="28"/>
          <w:szCs w:val="28"/>
        </w:rPr>
        <w:t>5</w:t>
      </w:r>
      <w:r w:rsidR="00DB45FE" w:rsidRPr="004921FE">
        <w:rPr>
          <w:rStyle w:val="c2"/>
          <w:rFonts w:cs="Times New Roman"/>
          <w:sz w:val="28"/>
          <w:szCs w:val="28"/>
        </w:rPr>
        <w:t>.</w:t>
      </w:r>
      <w:r w:rsidR="00D770E3" w:rsidRPr="004921FE">
        <w:rPr>
          <w:rFonts w:eastAsia="Times New Roman" w:cs="Times New Roman"/>
          <w:sz w:val="28"/>
          <w:szCs w:val="28"/>
          <w:lang w:eastAsia="ru-RU"/>
        </w:rPr>
        <w:t>Самая трудная борьба — самого себя побороть.</w:t>
      </w:r>
    </w:p>
    <w:p w:rsidR="00190A3A" w:rsidRPr="00190A3A" w:rsidRDefault="00190A3A" w:rsidP="009831AA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6</w:t>
      </w:r>
      <w:r w:rsidR="00DB45FE" w:rsidRPr="004921FE">
        <w:rPr>
          <w:rFonts w:cs="Times New Roman"/>
          <w:sz w:val="28"/>
          <w:szCs w:val="28"/>
        </w:rPr>
        <w:t>.</w:t>
      </w:r>
      <w:r w:rsidR="00562375" w:rsidRPr="004921FE">
        <w:rPr>
          <w:rFonts w:cs="Times New Roman"/>
          <w:sz w:val="28"/>
          <w:szCs w:val="28"/>
        </w:rPr>
        <w:t>Самолюб</w:t>
      </w:r>
      <w:r w:rsidR="00EE2303" w:rsidRPr="004921FE">
        <w:rPr>
          <w:rFonts w:cs="Times New Roman"/>
          <w:sz w:val="28"/>
          <w:szCs w:val="28"/>
        </w:rPr>
        <w:t xml:space="preserve"> </w:t>
      </w:r>
      <w:r w:rsidR="00562375" w:rsidRPr="004921FE">
        <w:rPr>
          <w:rFonts w:cs="Times New Roman"/>
          <w:sz w:val="28"/>
          <w:szCs w:val="28"/>
        </w:rPr>
        <w:t xml:space="preserve"> никому</w:t>
      </w:r>
      <w:r w:rsidR="00EE2303" w:rsidRPr="004921FE">
        <w:rPr>
          <w:rFonts w:cs="Times New Roman"/>
          <w:sz w:val="28"/>
          <w:szCs w:val="28"/>
        </w:rPr>
        <w:t xml:space="preserve"> </w:t>
      </w:r>
      <w:r w:rsidR="00562375" w:rsidRPr="004921FE">
        <w:rPr>
          <w:rFonts w:cs="Times New Roman"/>
          <w:sz w:val="28"/>
          <w:szCs w:val="28"/>
        </w:rPr>
        <w:t xml:space="preserve"> не люб</w:t>
      </w:r>
    </w:p>
    <w:p w:rsidR="00190A3A" w:rsidRPr="004921FE" w:rsidRDefault="00190A3A" w:rsidP="009831AA">
      <w:pPr>
        <w:jc w:val="both"/>
        <w:rPr>
          <w:rFonts w:cs="Times New Roman"/>
          <w:sz w:val="28"/>
          <w:szCs w:val="28"/>
        </w:rPr>
      </w:pPr>
    </w:p>
    <w:p w:rsidR="009831AA" w:rsidRPr="004921FE" w:rsidRDefault="003B702E" w:rsidP="009A510D">
      <w:pPr>
        <w:pStyle w:val="a4"/>
        <w:numPr>
          <w:ilvl w:val="0"/>
          <w:numId w:val="2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Тур</w:t>
      </w:r>
      <w:r w:rsidR="009C004E" w:rsidRPr="004921FE">
        <w:rPr>
          <w:rFonts w:cs="Times New Roman"/>
          <w:b/>
          <w:sz w:val="28"/>
          <w:szCs w:val="28"/>
          <w:lang w:eastAsia="ru-RU"/>
        </w:rPr>
        <w:t xml:space="preserve">  «Верное утверждение»</w:t>
      </w:r>
    </w:p>
    <w:p w:rsidR="00437224" w:rsidRPr="004921FE" w:rsidRDefault="00437224" w:rsidP="009A510D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Задание</w:t>
      </w:r>
      <w:r w:rsidR="0076474A" w:rsidRPr="004921FE">
        <w:rPr>
          <w:rFonts w:cs="Times New Roman"/>
          <w:b/>
          <w:sz w:val="28"/>
          <w:szCs w:val="28"/>
          <w:lang w:eastAsia="ru-RU"/>
        </w:rPr>
        <w:t xml:space="preserve"> 3</w:t>
      </w:r>
      <w:r w:rsidRPr="004921FE">
        <w:rPr>
          <w:rFonts w:cs="Times New Roman"/>
          <w:b/>
          <w:sz w:val="28"/>
          <w:szCs w:val="28"/>
          <w:lang w:eastAsia="ru-RU"/>
        </w:rPr>
        <w:t xml:space="preserve">: </w:t>
      </w:r>
      <w:r w:rsidR="00190A3A">
        <w:rPr>
          <w:rFonts w:cs="Times New Roman"/>
          <w:sz w:val="28"/>
          <w:szCs w:val="28"/>
          <w:lang w:eastAsia="ru-RU"/>
        </w:rPr>
        <w:t>ответить «Верно» или «Н</w:t>
      </w:r>
      <w:r w:rsidRPr="004921FE">
        <w:rPr>
          <w:rFonts w:cs="Times New Roman"/>
          <w:sz w:val="28"/>
          <w:szCs w:val="28"/>
          <w:lang w:eastAsia="ru-RU"/>
        </w:rPr>
        <w:t>еверно»</w:t>
      </w:r>
    </w:p>
    <w:p w:rsidR="00A20642" w:rsidRPr="004921FE" w:rsidRDefault="00A20642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Современные подростки стремятся к риску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(верно)</w:t>
      </w:r>
    </w:p>
    <w:p w:rsidR="00A20642" w:rsidRPr="004921FE" w:rsidRDefault="00A20642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Подростки древности и современные ничем не отличаются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(неверно)</w:t>
      </w:r>
    </w:p>
    <w:p w:rsidR="00A20642" w:rsidRPr="004921FE" w:rsidRDefault="00A20642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В сложном переходном возрасте легче учиться на чужих примерах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(верно)</w:t>
      </w:r>
    </w:p>
    <w:p w:rsidR="0063086F" w:rsidRPr="004921FE" w:rsidRDefault="0063086F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Быть взрослым – это значит выражать свое мнение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(верно)</w:t>
      </w:r>
    </w:p>
    <w:p w:rsidR="0063086F" w:rsidRPr="004921FE" w:rsidRDefault="009C004E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>Рост современных подростков не изменился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(неверно)</w:t>
      </w:r>
    </w:p>
    <w:p w:rsidR="0063086F" w:rsidRPr="004921FE" w:rsidRDefault="0063086F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Свои 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положительные </w:t>
      </w:r>
      <w:r w:rsidRPr="004921FE">
        <w:rPr>
          <w:rFonts w:cs="Times New Roman"/>
          <w:sz w:val="28"/>
          <w:szCs w:val="28"/>
          <w:lang w:eastAsia="ru-RU"/>
        </w:rPr>
        <w:t>эмоции и чувства не надо бояться показыв</w:t>
      </w:r>
      <w:r w:rsidR="0076474A" w:rsidRPr="004921FE">
        <w:rPr>
          <w:rFonts w:cs="Times New Roman"/>
          <w:sz w:val="28"/>
          <w:szCs w:val="28"/>
          <w:lang w:eastAsia="ru-RU"/>
        </w:rPr>
        <w:t>ать (верно)</w:t>
      </w:r>
    </w:p>
    <w:p w:rsidR="00562375" w:rsidRPr="004921FE" w:rsidRDefault="00A046CD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4921FE">
        <w:rPr>
          <w:rFonts w:cs="Times New Roman"/>
          <w:sz w:val="28"/>
          <w:szCs w:val="28"/>
          <w:lang w:eastAsia="ru-RU"/>
        </w:rPr>
        <w:t>Выдающимся</w:t>
      </w:r>
      <w:proofErr w:type="gramEnd"/>
      <w:r w:rsidRPr="004921FE">
        <w:rPr>
          <w:rFonts w:cs="Times New Roman"/>
          <w:sz w:val="28"/>
          <w:szCs w:val="28"/>
          <w:lang w:eastAsia="ru-RU"/>
        </w:rPr>
        <w:t xml:space="preserve"> человек рождается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(неверно)</w:t>
      </w:r>
    </w:p>
    <w:p w:rsidR="00A046CD" w:rsidRPr="004921FE" w:rsidRDefault="00A046CD" w:rsidP="005864DF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 Индивидуальность человека проявляется в его способностях</w:t>
      </w:r>
      <w:r w:rsidR="0076474A" w:rsidRPr="004921FE">
        <w:rPr>
          <w:rFonts w:cs="Times New Roman"/>
          <w:sz w:val="28"/>
          <w:szCs w:val="28"/>
          <w:lang w:eastAsia="ru-RU"/>
        </w:rPr>
        <w:t xml:space="preserve"> (верно)</w:t>
      </w:r>
    </w:p>
    <w:p w:rsidR="00474C4D" w:rsidRPr="004921FE" w:rsidRDefault="00474C4D" w:rsidP="009A510D">
      <w:pPr>
        <w:jc w:val="both"/>
        <w:rPr>
          <w:rFonts w:cs="Times New Roman"/>
          <w:sz w:val="28"/>
          <w:szCs w:val="28"/>
          <w:lang w:eastAsia="ru-RU"/>
        </w:rPr>
      </w:pPr>
    </w:p>
    <w:p w:rsidR="009831AA" w:rsidRPr="004921FE" w:rsidRDefault="003B702E" w:rsidP="009A510D">
      <w:pPr>
        <w:pStyle w:val="a4"/>
        <w:numPr>
          <w:ilvl w:val="0"/>
          <w:numId w:val="2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 xml:space="preserve">Тур </w:t>
      </w:r>
      <w:r w:rsidR="0063086F" w:rsidRPr="004921FE">
        <w:rPr>
          <w:rFonts w:cs="Times New Roman"/>
          <w:b/>
          <w:sz w:val="28"/>
          <w:szCs w:val="28"/>
          <w:lang w:eastAsia="ru-RU"/>
        </w:rPr>
        <w:t xml:space="preserve"> «Исторические личности»</w:t>
      </w:r>
    </w:p>
    <w:p w:rsidR="00437224" w:rsidRPr="004921FE" w:rsidRDefault="00437224" w:rsidP="009A510D">
      <w:pPr>
        <w:pStyle w:val="a4"/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Задание</w:t>
      </w:r>
      <w:r w:rsidR="00243F6B" w:rsidRPr="004921FE">
        <w:rPr>
          <w:rFonts w:cs="Times New Roman"/>
          <w:b/>
          <w:sz w:val="28"/>
          <w:szCs w:val="28"/>
          <w:lang w:eastAsia="ru-RU"/>
        </w:rPr>
        <w:t xml:space="preserve"> 4</w:t>
      </w:r>
      <w:r w:rsidRPr="004921FE">
        <w:rPr>
          <w:rFonts w:cs="Times New Roman"/>
          <w:b/>
          <w:sz w:val="28"/>
          <w:szCs w:val="28"/>
          <w:lang w:eastAsia="ru-RU"/>
        </w:rPr>
        <w:t xml:space="preserve">: </w:t>
      </w:r>
      <w:r w:rsidRPr="004921FE">
        <w:rPr>
          <w:rFonts w:cs="Times New Roman"/>
          <w:sz w:val="28"/>
          <w:szCs w:val="28"/>
          <w:lang w:eastAsia="ru-RU"/>
        </w:rPr>
        <w:t>командам раздаётся текст с вопросами</w:t>
      </w:r>
      <w:r w:rsidR="005C5A51" w:rsidRPr="004921FE">
        <w:rPr>
          <w:rFonts w:cs="Times New Roman"/>
          <w:sz w:val="28"/>
          <w:szCs w:val="28"/>
          <w:lang w:eastAsia="ru-RU"/>
        </w:rPr>
        <w:t>. Время  самостоятельной работы 5 минут. Далее следует обсуждение.</w:t>
      </w:r>
    </w:p>
    <w:p w:rsidR="005C5A51" w:rsidRPr="004921FE" w:rsidRDefault="005C5A51" w:rsidP="00437224">
      <w:pPr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4921FE">
        <w:rPr>
          <w:rFonts w:cs="Times New Roman"/>
          <w:b/>
          <w:sz w:val="28"/>
          <w:szCs w:val="28"/>
          <w:u w:val="single"/>
          <w:lang w:eastAsia="ru-RU"/>
        </w:rPr>
        <w:t>Текст 1</w:t>
      </w:r>
    </w:p>
    <w:p w:rsidR="00437224" w:rsidRPr="004921FE" w:rsidRDefault="00243F6B" w:rsidP="005C5A51">
      <w:pPr>
        <w:jc w:val="both"/>
        <w:rPr>
          <w:sz w:val="28"/>
          <w:szCs w:val="28"/>
        </w:rPr>
      </w:pPr>
      <w:r w:rsidRPr="004921FE">
        <w:rPr>
          <w:bCs/>
          <w:i/>
          <w:sz w:val="28"/>
          <w:szCs w:val="28"/>
        </w:rPr>
        <w:t>Александр Михайлович Горчаков (</w:t>
      </w:r>
      <w:r w:rsidR="00C32952" w:rsidRPr="004921FE">
        <w:rPr>
          <w:bCs/>
          <w:i/>
          <w:sz w:val="28"/>
          <w:szCs w:val="28"/>
        </w:rPr>
        <w:t xml:space="preserve">1798-18830) </w:t>
      </w:r>
      <w:r w:rsidR="00C32952" w:rsidRPr="004921FE">
        <w:rPr>
          <w:bCs/>
          <w:sz w:val="28"/>
          <w:szCs w:val="28"/>
        </w:rPr>
        <w:t xml:space="preserve">происходил из древнего аристократического рода. Образование получил в Царскосельском лицее, где был товарищем </w:t>
      </w:r>
      <w:proofErr w:type="spellStart"/>
      <w:r w:rsidR="00C32952" w:rsidRPr="004921FE">
        <w:rPr>
          <w:bCs/>
          <w:sz w:val="28"/>
          <w:szCs w:val="28"/>
        </w:rPr>
        <w:t>А.С.Пушкина</w:t>
      </w:r>
      <w:proofErr w:type="spellEnd"/>
      <w:r w:rsidR="00C32952" w:rsidRPr="004921FE">
        <w:rPr>
          <w:bCs/>
          <w:sz w:val="28"/>
          <w:szCs w:val="28"/>
        </w:rPr>
        <w:t>. Дипломатическую карьеру А.М. Горчаков начал в 19 лет и прошёл долгий путь от сотрудника посольства до министра иностранных дел России.</w:t>
      </w:r>
      <w:r w:rsidR="00DB45FE" w:rsidRPr="004921FE">
        <w:rPr>
          <w:bCs/>
          <w:sz w:val="28"/>
          <w:szCs w:val="28"/>
        </w:rPr>
        <w:t xml:space="preserve"> Перед Горчаковым стояла трудная задач</w:t>
      </w:r>
      <w:proofErr w:type="gramStart"/>
      <w:r w:rsidR="00DB45FE" w:rsidRPr="004921FE">
        <w:rPr>
          <w:bCs/>
          <w:sz w:val="28"/>
          <w:szCs w:val="28"/>
        </w:rPr>
        <w:t>а-</w:t>
      </w:r>
      <w:proofErr w:type="gramEnd"/>
      <w:r w:rsidR="00DB45FE" w:rsidRPr="004921FE">
        <w:rPr>
          <w:bCs/>
          <w:sz w:val="28"/>
          <w:szCs w:val="28"/>
        </w:rPr>
        <w:t xml:space="preserve"> отменить ограничительные для российского военного флота статьи Парижского мирного договора (1856), который Россия подписала после поражения в Крымской войне (1853-1856). Горчакову потребовалось 15 лет сложной дипломатической работы, чтобы добиться поставленной цели.</w:t>
      </w:r>
    </w:p>
    <w:p w:rsidR="009A510D" w:rsidRPr="004921FE" w:rsidRDefault="009A510D" w:rsidP="005C5A51">
      <w:pPr>
        <w:jc w:val="both"/>
        <w:rPr>
          <w:b/>
          <w:sz w:val="28"/>
          <w:szCs w:val="28"/>
        </w:rPr>
      </w:pPr>
    </w:p>
    <w:p w:rsidR="00437224" w:rsidRPr="004921FE" w:rsidRDefault="00437224" w:rsidP="005C5A51">
      <w:pPr>
        <w:jc w:val="both"/>
        <w:rPr>
          <w:b/>
          <w:sz w:val="28"/>
          <w:szCs w:val="28"/>
        </w:rPr>
      </w:pPr>
      <w:r w:rsidRPr="004921FE">
        <w:rPr>
          <w:b/>
          <w:sz w:val="28"/>
          <w:szCs w:val="28"/>
        </w:rPr>
        <w:t>Вопросы:</w:t>
      </w:r>
    </w:p>
    <w:p w:rsidR="00437224" w:rsidRPr="004921FE" w:rsidRDefault="00437224" w:rsidP="005C5A51">
      <w:pPr>
        <w:jc w:val="both"/>
        <w:rPr>
          <w:sz w:val="28"/>
          <w:szCs w:val="28"/>
        </w:rPr>
      </w:pPr>
      <w:r w:rsidRPr="004921FE">
        <w:rPr>
          <w:sz w:val="28"/>
          <w:szCs w:val="28"/>
        </w:rPr>
        <w:t>1.Найдите в тексте арг</w:t>
      </w:r>
      <w:r w:rsidR="00C32952" w:rsidRPr="004921FE">
        <w:rPr>
          <w:sz w:val="28"/>
          <w:szCs w:val="28"/>
        </w:rPr>
        <w:t xml:space="preserve">ументы, доказывающие, что </w:t>
      </w:r>
      <w:proofErr w:type="spellStart"/>
      <w:r w:rsidR="00C32952" w:rsidRPr="004921FE">
        <w:rPr>
          <w:sz w:val="28"/>
          <w:szCs w:val="28"/>
        </w:rPr>
        <w:t>А.М.Горчаков</w:t>
      </w:r>
      <w:proofErr w:type="spellEnd"/>
      <w:r w:rsidR="00C32952" w:rsidRPr="004921FE">
        <w:rPr>
          <w:sz w:val="28"/>
          <w:szCs w:val="28"/>
        </w:rPr>
        <w:t xml:space="preserve"> </w:t>
      </w:r>
      <w:r w:rsidRPr="004921FE">
        <w:rPr>
          <w:sz w:val="28"/>
          <w:szCs w:val="28"/>
        </w:rPr>
        <w:t xml:space="preserve"> действительно выдающийся человек.</w:t>
      </w:r>
    </w:p>
    <w:p w:rsidR="00437224" w:rsidRPr="004921FE" w:rsidRDefault="00437224" w:rsidP="005C5A51">
      <w:pPr>
        <w:jc w:val="both"/>
        <w:rPr>
          <w:rFonts w:cs="Times New Roman"/>
          <w:sz w:val="28"/>
          <w:szCs w:val="28"/>
        </w:rPr>
      </w:pPr>
      <w:r w:rsidRPr="004921FE">
        <w:rPr>
          <w:sz w:val="28"/>
          <w:szCs w:val="28"/>
        </w:rPr>
        <w:t>2.</w:t>
      </w:r>
      <w:r w:rsidRPr="004921FE">
        <w:rPr>
          <w:rFonts w:cs="Times New Roman"/>
          <w:sz w:val="28"/>
          <w:szCs w:val="28"/>
        </w:rPr>
        <w:t xml:space="preserve"> </w:t>
      </w:r>
      <w:r w:rsidR="00C32952" w:rsidRPr="004921FE">
        <w:rPr>
          <w:rFonts w:cs="Times New Roman"/>
          <w:sz w:val="28"/>
          <w:szCs w:val="28"/>
        </w:rPr>
        <w:t xml:space="preserve">Подтверждает ли его деятельность высказывание </w:t>
      </w:r>
      <w:proofErr w:type="spellStart"/>
      <w:r w:rsidR="00C32952" w:rsidRPr="004921FE">
        <w:rPr>
          <w:rFonts w:cs="Times New Roman"/>
          <w:sz w:val="28"/>
          <w:szCs w:val="28"/>
        </w:rPr>
        <w:t>Т.Эдисона</w:t>
      </w:r>
      <w:proofErr w:type="spellEnd"/>
      <w:r w:rsidR="00C32952" w:rsidRPr="004921FE">
        <w:rPr>
          <w:rFonts w:cs="Times New Roman"/>
          <w:sz w:val="28"/>
          <w:szCs w:val="28"/>
        </w:rPr>
        <w:t xml:space="preserve"> о том, что гений – это 99% потения и 1% вдохновения</w:t>
      </w:r>
      <w:r w:rsidR="00DB45FE" w:rsidRPr="004921FE">
        <w:rPr>
          <w:rFonts w:cs="Times New Roman"/>
          <w:sz w:val="28"/>
          <w:szCs w:val="28"/>
        </w:rPr>
        <w:t>?</w:t>
      </w:r>
    </w:p>
    <w:p w:rsidR="00437224" w:rsidRPr="004921FE" w:rsidRDefault="00437224" w:rsidP="005C5A51">
      <w:pPr>
        <w:jc w:val="both"/>
        <w:rPr>
          <w:rFonts w:cs="Times New Roman"/>
          <w:sz w:val="28"/>
          <w:szCs w:val="28"/>
        </w:rPr>
      </w:pPr>
      <w:r w:rsidRPr="004921FE">
        <w:rPr>
          <w:rFonts w:cs="Times New Roman"/>
          <w:sz w:val="28"/>
          <w:szCs w:val="28"/>
        </w:rPr>
        <w:t>3. Легко ли быть выдающимся?</w:t>
      </w:r>
    </w:p>
    <w:p w:rsidR="00C32952" w:rsidRPr="004921FE" w:rsidRDefault="00C32952" w:rsidP="005C5A51">
      <w:pPr>
        <w:jc w:val="both"/>
        <w:rPr>
          <w:b/>
          <w:sz w:val="28"/>
          <w:szCs w:val="28"/>
        </w:rPr>
      </w:pPr>
    </w:p>
    <w:p w:rsidR="00437224" w:rsidRPr="004921FE" w:rsidRDefault="005C5A51" w:rsidP="005C5A51">
      <w:pPr>
        <w:jc w:val="both"/>
        <w:rPr>
          <w:b/>
          <w:sz w:val="28"/>
          <w:szCs w:val="28"/>
          <w:u w:val="single"/>
        </w:rPr>
      </w:pPr>
      <w:r w:rsidRPr="004921FE">
        <w:rPr>
          <w:b/>
          <w:sz w:val="28"/>
          <w:szCs w:val="28"/>
          <w:u w:val="single"/>
        </w:rPr>
        <w:t>Текст 2</w:t>
      </w:r>
    </w:p>
    <w:p w:rsidR="00437224" w:rsidRPr="004921FE" w:rsidRDefault="00437224" w:rsidP="005C5A51">
      <w:pPr>
        <w:jc w:val="both"/>
        <w:rPr>
          <w:sz w:val="28"/>
          <w:szCs w:val="28"/>
        </w:rPr>
      </w:pPr>
      <w:r w:rsidRPr="004921FE">
        <w:rPr>
          <w:bCs/>
          <w:i/>
          <w:sz w:val="28"/>
          <w:szCs w:val="28"/>
        </w:rPr>
        <w:t>Александр Васильевич Суворов</w:t>
      </w:r>
      <w:r w:rsidRPr="004921FE">
        <w:rPr>
          <w:sz w:val="28"/>
          <w:szCs w:val="28"/>
        </w:rPr>
        <w:t xml:space="preserve"> (1730 -1800)  — русский полководец, один из основоположников русского военного искусства. Родился в семье офицера гвардии.</w:t>
      </w:r>
    </w:p>
    <w:p w:rsidR="00437224" w:rsidRPr="004921FE" w:rsidRDefault="00F66189" w:rsidP="005C5A51">
      <w:pPr>
        <w:jc w:val="both"/>
        <w:rPr>
          <w:sz w:val="28"/>
          <w:szCs w:val="28"/>
        </w:rPr>
      </w:pPr>
      <w:r w:rsidRPr="004921FE">
        <w:rPr>
          <w:sz w:val="28"/>
          <w:szCs w:val="28"/>
        </w:rPr>
        <w:t>Когда ему исполнилось семь лет, его решили не записывать в полк из-за слабого здоровья. Однако</w:t>
      </w:r>
      <w:proofErr w:type="gramStart"/>
      <w:r w:rsidRPr="004921FE">
        <w:rPr>
          <w:sz w:val="28"/>
          <w:szCs w:val="28"/>
        </w:rPr>
        <w:t>,</w:t>
      </w:r>
      <w:proofErr w:type="gramEnd"/>
      <w:r w:rsidRPr="004921FE">
        <w:rPr>
          <w:sz w:val="28"/>
          <w:szCs w:val="28"/>
        </w:rPr>
        <w:t xml:space="preserve"> Саша</w:t>
      </w:r>
      <w:r w:rsidR="00437224" w:rsidRPr="004921FE">
        <w:rPr>
          <w:sz w:val="28"/>
          <w:szCs w:val="28"/>
        </w:rPr>
        <w:t xml:space="preserve"> проявил тягу к военному делу, пользуясь богатейшей отцовской библиотекой, изучал военную историю. Решив стать военным, Суворов стал закаляться и заниматься физическими упражнениями. </w:t>
      </w:r>
      <w:r w:rsidR="00437224" w:rsidRPr="004921FE">
        <w:rPr>
          <w:sz w:val="28"/>
          <w:szCs w:val="28"/>
        </w:rPr>
        <w:br/>
        <w:t>Его любимой книгой стали «Записки о галльской войне».</w:t>
      </w:r>
      <w:r w:rsidR="00437224" w:rsidRPr="004921FE">
        <w:rPr>
          <w:bCs/>
          <w:sz w:val="28"/>
          <w:szCs w:val="28"/>
        </w:rPr>
        <w:t xml:space="preserve"> Александр Васильевич Суворов -</w:t>
      </w:r>
      <w:r w:rsidR="00437224" w:rsidRPr="004921FE">
        <w:rPr>
          <w:sz w:val="28"/>
          <w:szCs w:val="28"/>
        </w:rPr>
        <w:t xml:space="preserve"> Великий русский полководец, национальный герой России</w:t>
      </w:r>
      <w:r w:rsidR="00437224" w:rsidRPr="004921FE">
        <w:rPr>
          <w:sz w:val="28"/>
          <w:szCs w:val="28"/>
          <w:vertAlign w:val="superscript"/>
        </w:rPr>
        <w:t xml:space="preserve"> </w:t>
      </w:r>
      <w:r w:rsidR="00437224" w:rsidRPr="004921FE">
        <w:rPr>
          <w:sz w:val="28"/>
          <w:szCs w:val="28"/>
        </w:rPr>
        <w:t xml:space="preserve"> и военный </w:t>
      </w:r>
      <w:r w:rsidR="00437224" w:rsidRPr="004921FE">
        <w:rPr>
          <w:sz w:val="28"/>
          <w:szCs w:val="28"/>
        </w:rPr>
        <w:lastRenderedPageBreak/>
        <w:t xml:space="preserve">теоретик, кавалер всех российских орденов своего времени, </w:t>
      </w:r>
      <w:proofErr w:type="spellStart"/>
      <w:r w:rsidR="00437224" w:rsidRPr="004921FE">
        <w:rPr>
          <w:sz w:val="28"/>
          <w:szCs w:val="28"/>
        </w:rPr>
        <w:t>вручавшихся</w:t>
      </w:r>
      <w:proofErr w:type="spellEnd"/>
      <w:r w:rsidR="00437224" w:rsidRPr="004921FE">
        <w:rPr>
          <w:sz w:val="28"/>
          <w:szCs w:val="28"/>
        </w:rPr>
        <w:t xml:space="preserve"> мужчинам, а также многих иностранных военных орденов.</w:t>
      </w:r>
    </w:p>
    <w:p w:rsidR="00437224" w:rsidRPr="004921FE" w:rsidRDefault="00437224" w:rsidP="005C5A51">
      <w:pPr>
        <w:jc w:val="both"/>
        <w:rPr>
          <w:sz w:val="28"/>
          <w:szCs w:val="28"/>
        </w:rPr>
      </w:pPr>
      <w:r w:rsidRPr="004921FE">
        <w:rPr>
          <w:sz w:val="28"/>
          <w:szCs w:val="28"/>
        </w:rPr>
        <w:t>Суворов одержал победы над наполеоновскими войсками, переход через Альпы принесли полководцу мировую славу.</w:t>
      </w:r>
    </w:p>
    <w:p w:rsidR="00437224" w:rsidRPr="004921FE" w:rsidRDefault="00437224" w:rsidP="005C5A51">
      <w:pPr>
        <w:jc w:val="both"/>
        <w:rPr>
          <w:sz w:val="28"/>
          <w:szCs w:val="28"/>
        </w:rPr>
      </w:pPr>
      <w:r w:rsidRPr="004921FE">
        <w:rPr>
          <w:bCs/>
          <w:sz w:val="28"/>
          <w:szCs w:val="28"/>
        </w:rPr>
        <w:t xml:space="preserve"> </w:t>
      </w:r>
    </w:p>
    <w:p w:rsidR="00437224" w:rsidRPr="004921FE" w:rsidRDefault="00437224" w:rsidP="005C5A51">
      <w:pPr>
        <w:jc w:val="both"/>
        <w:rPr>
          <w:b/>
          <w:sz w:val="28"/>
          <w:szCs w:val="28"/>
        </w:rPr>
      </w:pPr>
      <w:r w:rsidRPr="004921FE">
        <w:rPr>
          <w:b/>
          <w:sz w:val="28"/>
          <w:szCs w:val="28"/>
        </w:rPr>
        <w:t>Вопросы:</w:t>
      </w:r>
    </w:p>
    <w:p w:rsidR="00437224" w:rsidRPr="004921FE" w:rsidRDefault="00437224" w:rsidP="005C5A51">
      <w:pPr>
        <w:jc w:val="both"/>
        <w:rPr>
          <w:sz w:val="28"/>
          <w:szCs w:val="28"/>
        </w:rPr>
      </w:pPr>
      <w:r w:rsidRPr="004921FE">
        <w:rPr>
          <w:sz w:val="28"/>
          <w:szCs w:val="28"/>
        </w:rPr>
        <w:t xml:space="preserve">1.Найдите в тексте аргументы, доказывающие, что </w:t>
      </w:r>
      <w:proofErr w:type="spellStart"/>
      <w:r w:rsidR="005C5A51" w:rsidRPr="004921FE">
        <w:rPr>
          <w:bCs/>
          <w:sz w:val="28"/>
          <w:szCs w:val="28"/>
        </w:rPr>
        <w:t>А.В.Суворов</w:t>
      </w:r>
      <w:proofErr w:type="spellEnd"/>
      <w:r w:rsidRPr="004921FE">
        <w:rPr>
          <w:sz w:val="28"/>
          <w:szCs w:val="28"/>
        </w:rPr>
        <w:t xml:space="preserve"> действительно выдающийся человек.</w:t>
      </w:r>
    </w:p>
    <w:p w:rsidR="005C5A51" w:rsidRPr="004921FE" w:rsidRDefault="00437224" w:rsidP="005C5A51">
      <w:pPr>
        <w:jc w:val="both"/>
        <w:rPr>
          <w:sz w:val="28"/>
          <w:szCs w:val="28"/>
        </w:rPr>
      </w:pPr>
      <w:r w:rsidRPr="004921FE">
        <w:rPr>
          <w:sz w:val="28"/>
          <w:szCs w:val="28"/>
        </w:rPr>
        <w:t>2.</w:t>
      </w:r>
      <w:r w:rsidRPr="004921FE">
        <w:rPr>
          <w:rFonts w:cs="Times New Roman"/>
          <w:sz w:val="28"/>
          <w:szCs w:val="28"/>
        </w:rPr>
        <w:t xml:space="preserve"> </w:t>
      </w:r>
      <w:r w:rsidR="005C5A51" w:rsidRPr="004921FE">
        <w:rPr>
          <w:rFonts w:cs="Times New Roman"/>
          <w:sz w:val="28"/>
          <w:szCs w:val="28"/>
        </w:rPr>
        <w:t>Какими чертами характера</w:t>
      </w:r>
      <w:r w:rsidR="00A557A4" w:rsidRPr="004921FE">
        <w:rPr>
          <w:rFonts w:cs="Times New Roman"/>
          <w:sz w:val="28"/>
          <w:szCs w:val="28"/>
        </w:rPr>
        <w:t xml:space="preserve"> обладал</w:t>
      </w:r>
      <w:r w:rsidR="005C5A51" w:rsidRPr="004921FE">
        <w:rPr>
          <w:rFonts w:cs="Times New Roman"/>
          <w:sz w:val="28"/>
          <w:szCs w:val="28"/>
        </w:rPr>
        <w:t xml:space="preserve"> великий полководец Суворов</w:t>
      </w:r>
      <w:r w:rsidR="005C5A51" w:rsidRPr="004921FE">
        <w:rPr>
          <w:sz w:val="28"/>
          <w:szCs w:val="28"/>
        </w:rPr>
        <w:t>?</w:t>
      </w:r>
    </w:p>
    <w:p w:rsidR="005C5A51" w:rsidRPr="004921FE" w:rsidRDefault="005C5A51" w:rsidP="005C5A51">
      <w:pPr>
        <w:jc w:val="both"/>
        <w:rPr>
          <w:rFonts w:cs="Times New Roman"/>
          <w:sz w:val="28"/>
          <w:szCs w:val="28"/>
        </w:rPr>
      </w:pPr>
      <w:r w:rsidRPr="004921FE">
        <w:rPr>
          <w:sz w:val="28"/>
          <w:szCs w:val="28"/>
        </w:rPr>
        <w:t>3.</w:t>
      </w:r>
      <w:r w:rsidRPr="004921FE">
        <w:rPr>
          <w:rFonts w:cs="Times New Roman"/>
          <w:sz w:val="28"/>
          <w:szCs w:val="28"/>
        </w:rPr>
        <w:t xml:space="preserve"> Легко ли быть выдающимся?</w:t>
      </w:r>
    </w:p>
    <w:p w:rsidR="00D048AF" w:rsidRPr="004921FE" w:rsidRDefault="00D048AF" w:rsidP="005C5A51">
      <w:pPr>
        <w:tabs>
          <w:tab w:val="left" w:pos="1275"/>
        </w:tabs>
        <w:jc w:val="both"/>
        <w:rPr>
          <w:rFonts w:cs="Times New Roman"/>
          <w:b/>
          <w:sz w:val="28"/>
          <w:szCs w:val="28"/>
          <w:lang w:eastAsia="ru-RU"/>
        </w:rPr>
      </w:pPr>
    </w:p>
    <w:p w:rsidR="00463F09" w:rsidRPr="004921FE" w:rsidRDefault="003B702E" w:rsidP="009A510D">
      <w:pPr>
        <w:pStyle w:val="a4"/>
        <w:numPr>
          <w:ilvl w:val="0"/>
          <w:numId w:val="2"/>
        </w:numPr>
        <w:tabs>
          <w:tab w:val="left" w:pos="1275"/>
        </w:tabs>
        <w:jc w:val="both"/>
        <w:rPr>
          <w:rFonts w:cs="Times New Roman"/>
          <w:b/>
          <w:sz w:val="28"/>
          <w:szCs w:val="28"/>
        </w:rPr>
      </w:pPr>
      <w:r w:rsidRPr="004921FE">
        <w:rPr>
          <w:rFonts w:cs="Times New Roman"/>
          <w:b/>
          <w:sz w:val="28"/>
          <w:szCs w:val="28"/>
          <w:lang w:eastAsia="ru-RU"/>
        </w:rPr>
        <w:t xml:space="preserve">Тур </w:t>
      </w:r>
      <w:r w:rsidR="00AF5481" w:rsidRPr="004921FE">
        <w:rPr>
          <w:rFonts w:cs="Times New Roman"/>
          <w:b/>
          <w:sz w:val="28"/>
          <w:szCs w:val="28"/>
        </w:rPr>
        <w:t xml:space="preserve"> «Угадай термин»</w:t>
      </w:r>
    </w:p>
    <w:p w:rsidR="00463F09" w:rsidRPr="004921FE" w:rsidRDefault="00463F09" w:rsidP="009A510D">
      <w:pPr>
        <w:pStyle w:val="a4"/>
        <w:tabs>
          <w:tab w:val="left" w:pos="1275"/>
        </w:tabs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Задание</w:t>
      </w:r>
      <w:r w:rsidR="00243F6B" w:rsidRPr="004921FE">
        <w:rPr>
          <w:rFonts w:cs="Times New Roman"/>
          <w:b/>
          <w:sz w:val="28"/>
          <w:szCs w:val="28"/>
          <w:lang w:eastAsia="ru-RU"/>
        </w:rPr>
        <w:t xml:space="preserve"> 5</w:t>
      </w:r>
      <w:r w:rsidRPr="004921FE">
        <w:rPr>
          <w:rFonts w:cs="Times New Roman"/>
          <w:b/>
          <w:sz w:val="28"/>
          <w:szCs w:val="28"/>
          <w:lang w:eastAsia="ru-RU"/>
        </w:rPr>
        <w:t xml:space="preserve">: </w:t>
      </w:r>
      <w:r w:rsidRPr="004921FE">
        <w:rPr>
          <w:rFonts w:cs="Times New Roman"/>
          <w:sz w:val="28"/>
          <w:szCs w:val="28"/>
          <w:lang w:eastAsia="ru-RU"/>
        </w:rPr>
        <w:t>Командам раздаётся список определений терминов</w:t>
      </w:r>
      <w:r w:rsidR="00FF4606" w:rsidRPr="004921FE">
        <w:rPr>
          <w:rFonts w:cs="Times New Roman"/>
          <w:sz w:val="28"/>
          <w:szCs w:val="28"/>
          <w:lang w:eastAsia="ru-RU"/>
        </w:rPr>
        <w:t>, которые нужно угадать.</w:t>
      </w:r>
    </w:p>
    <w:p w:rsidR="00067ED4" w:rsidRPr="004921FE" w:rsidRDefault="00067ED4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Совокупность сложных врожденных реакций организма, возникающих в ответ на внешние и внутренние раздражители. Определенные действия, уже имеющиеся при рождении </w:t>
      </w:r>
      <w:r w:rsidRPr="004921FE">
        <w:rPr>
          <w:rFonts w:cs="Times New Roman"/>
          <w:b/>
          <w:sz w:val="28"/>
          <w:szCs w:val="28"/>
          <w:lang w:eastAsia="ru-RU"/>
        </w:rPr>
        <w:t>(инстинкты)</w:t>
      </w:r>
    </w:p>
    <w:p w:rsidR="00067ED4" w:rsidRPr="004921FE" w:rsidRDefault="001203DD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Индивидуальные особенности личности, условия успешного выполнения определённой деятельности  </w:t>
      </w:r>
      <w:r w:rsidRPr="004921FE">
        <w:rPr>
          <w:rFonts w:cs="Times New Roman"/>
          <w:b/>
          <w:sz w:val="28"/>
          <w:szCs w:val="28"/>
          <w:lang w:eastAsia="ru-RU"/>
        </w:rPr>
        <w:t>(способности)</w:t>
      </w:r>
    </w:p>
    <w:p w:rsidR="001203DD" w:rsidRPr="004921FE" w:rsidRDefault="001203DD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Внутреннее состояние человека, связанное с его настроением в тот или иной момент </w:t>
      </w:r>
      <w:proofErr w:type="gramStart"/>
      <w:r w:rsidRPr="004921FE">
        <w:rPr>
          <w:rFonts w:cs="Times New Roman"/>
          <w:b/>
          <w:sz w:val="28"/>
          <w:szCs w:val="28"/>
          <w:lang w:eastAsia="ru-RU"/>
        </w:rPr>
        <w:t xml:space="preserve">( </w:t>
      </w:r>
      <w:proofErr w:type="gramEnd"/>
      <w:r w:rsidRPr="004921FE">
        <w:rPr>
          <w:rFonts w:cs="Times New Roman"/>
          <w:b/>
          <w:sz w:val="28"/>
          <w:szCs w:val="28"/>
          <w:lang w:eastAsia="ru-RU"/>
        </w:rPr>
        <w:t>эмоции</w:t>
      </w:r>
      <w:r w:rsidRPr="004921FE">
        <w:rPr>
          <w:rFonts w:cs="Times New Roman"/>
          <w:sz w:val="28"/>
          <w:szCs w:val="28"/>
          <w:lang w:eastAsia="ru-RU"/>
        </w:rPr>
        <w:t>)</w:t>
      </w:r>
    </w:p>
    <w:p w:rsidR="001203DD" w:rsidRPr="004921FE" w:rsidRDefault="001203DD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Высказывание, содержащее определенную мысль </w:t>
      </w:r>
      <w:r w:rsidRPr="004921FE">
        <w:rPr>
          <w:rFonts w:cs="Times New Roman"/>
          <w:b/>
          <w:sz w:val="28"/>
          <w:szCs w:val="28"/>
          <w:lang w:eastAsia="ru-RU"/>
        </w:rPr>
        <w:t xml:space="preserve"> (суждение)</w:t>
      </w:r>
    </w:p>
    <w:p w:rsidR="001203DD" w:rsidRPr="004921FE" w:rsidRDefault="001203DD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Приобщение к культуре, ценностям человеческого  общества, знаниям о мире, накопленным предшествующими поколениями   </w:t>
      </w:r>
      <w:r w:rsidRPr="004921FE">
        <w:rPr>
          <w:rFonts w:cs="Times New Roman"/>
          <w:b/>
          <w:sz w:val="28"/>
          <w:szCs w:val="28"/>
          <w:lang w:eastAsia="ru-RU"/>
        </w:rPr>
        <w:t>(образование)</w:t>
      </w:r>
    </w:p>
    <w:p w:rsidR="001203DD" w:rsidRPr="004921FE" w:rsidRDefault="001203DD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Взаимные деловые или дружеские отношения людей   </w:t>
      </w:r>
      <w:r w:rsidRPr="004921FE">
        <w:rPr>
          <w:rFonts w:cs="Times New Roman"/>
          <w:b/>
          <w:sz w:val="28"/>
          <w:szCs w:val="28"/>
          <w:lang w:eastAsia="ru-RU"/>
        </w:rPr>
        <w:t>(общение)</w:t>
      </w:r>
    </w:p>
    <w:p w:rsidR="001203DD" w:rsidRPr="004921FE" w:rsidRDefault="001203DD" w:rsidP="00067ED4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  <w:lang w:eastAsia="ru-RU"/>
        </w:rPr>
        <w:t xml:space="preserve">Человек от 11 до 15(17) лет  </w:t>
      </w:r>
      <w:r w:rsidRPr="004921FE">
        <w:rPr>
          <w:rFonts w:cs="Times New Roman"/>
          <w:b/>
          <w:sz w:val="28"/>
          <w:szCs w:val="28"/>
          <w:lang w:eastAsia="ru-RU"/>
        </w:rPr>
        <w:t>(подросток)</w:t>
      </w:r>
    </w:p>
    <w:p w:rsidR="00F8390A" w:rsidRPr="005D26D8" w:rsidRDefault="001203DD" w:rsidP="009831AA">
      <w:pPr>
        <w:pStyle w:val="a4"/>
        <w:numPr>
          <w:ilvl w:val="0"/>
          <w:numId w:val="13"/>
        </w:numPr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sz w:val="28"/>
          <w:szCs w:val="28"/>
        </w:rPr>
        <w:t>Оценка  личностью самой себя, своих качеств, способностей……</w:t>
      </w:r>
      <w:r w:rsidRPr="004921FE">
        <w:rPr>
          <w:rFonts w:cs="Times New Roman"/>
          <w:b/>
          <w:sz w:val="28"/>
          <w:szCs w:val="28"/>
        </w:rPr>
        <w:t>(самооценка)</w:t>
      </w:r>
    </w:p>
    <w:p w:rsidR="005D26D8" w:rsidRPr="005D26D8" w:rsidRDefault="005D26D8" w:rsidP="005D26D8">
      <w:pPr>
        <w:pStyle w:val="a4"/>
        <w:tabs>
          <w:tab w:val="left" w:pos="1275"/>
        </w:tabs>
        <w:jc w:val="both"/>
        <w:rPr>
          <w:rFonts w:cs="Times New Roman"/>
          <w:sz w:val="28"/>
          <w:szCs w:val="28"/>
          <w:lang w:eastAsia="ru-RU"/>
        </w:rPr>
      </w:pPr>
    </w:p>
    <w:p w:rsidR="00177F83" w:rsidRPr="004921FE" w:rsidRDefault="00A557A4" w:rsidP="009A510D">
      <w:pPr>
        <w:pStyle w:val="a4"/>
        <w:numPr>
          <w:ilvl w:val="0"/>
          <w:numId w:val="2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Тур  «П</w:t>
      </w:r>
      <w:r w:rsidR="002E09F7" w:rsidRPr="004921FE">
        <w:rPr>
          <w:rFonts w:cs="Times New Roman"/>
          <w:b/>
          <w:sz w:val="28"/>
          <w:szCs w:val="28"/>
          <w:lang w:eastAsia="ru-RU"/>
        </w:rPr>
        <w:t>олезные советы</w:t>
      </w:r>
      <w:r w:rsidRPr="004921FE">
        <w:rPr>
          <w:rFonts w:cs="Times New Roman"/>
          <w:b/>
          <w:sz w:val="28"/>
          <w:szCs w:val="28"/>
          <w:lang w:eastAsia="ru-RU"/>
        </w:rPr>
        <w:t>»</w:t>
      </w:r>
    </w:p>
    <w:p w:rsidR="00177F83" w:rsidRPr="004921FE" w:rsidRDefault="0057226F" w:rsidP="00983F9D">
      <w:pPr>
        <w:ind w:left="360"/>
        <w:jc w:val="both"/>
        <w:rPr>
          <w:rFonts w:cs="Times New Roman"/>
          <w:sz w:val="28"/>
          <w:szCs w:val="28"/>
          <w:lang w:eastAsia="ru-RU"/>
        </w:rPr>
      </w:pPr>
      <w:r w:rsidRPr="004921FE">
        <w:rPr>
          <w:rFonts w:cs="Times New Roman"/>
          <w:b/>
          <w:sz w:val="28"/>
          <w:szCs w:val="28"/>
          <w:lang w:eastAsia="ru-RU"/>
        </w:rPr>
        <w:t>Задание</w:t>
      </w:r>
      <w:r w:rsidR="00983F9D" w:rsidRPr="004921FE">
        <w:rPr>
          <w:rFonts w:cs="Times New Roman"/>
          <w:b/>
          <w:sz w:val="28"/>
          <w:szCs w:val="28"/>
          <w:lang w:eastAsia="ru-RU"/>
        </w:rPr>
        <w:t xml:space="preserve"> 6</w:t>
      </w:r>
      <w:r w:rsidRPr="004921FE">
        <w:rPr>
          <w:rFonts w:cs="Times New Roman"/>
          <w:b/>
          <w:sz w:val="28"/>
          <w:szCs w:val="28"/>
          <w:lang w:eastAsia="ru-RU"/>
        </w:rPr>
        <w:t>:</w:t>
      </w:r>
      <w:r w:rsidR="00983F9D" w:rsidRPr="004921FE">
        <w:rPr>
          <w:rFonts w:cs="Times New Roman"/>
          <w:b/>
          <w:sz w:val="28"/>
          <w:szCs w:val="28"/>
          <w:lang w:eastAsia="ru-RU"/>
        </w:rPr>
        <w:t xml:space="preserve"> </w:t>
      </w:r>
      <w:r w:rsidR="00177F83" w:rsidRPr="004921FE">
        <w:rPr>
          <w:rFonts w:cs="Times New Roman"/>
          <w:sz w:val="28"/>
          <w:szCs w:val="28"/>
          <w:lang w:eastAsia="ru-RU"/>
        </w:rPr>
        <w:t xml:space="preserve"> Найдите выход из ситуации</w:t>
      </w:r>
    </w:p>
    <w:p w:rsidR="00B569A3" w:rsidRPr="004921FE" w:rsidRDefault="00983F9D" w:rsidP="009831AA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У  пяти</w:t>
      </w:r>
      <w:r w:rsidR="00177F83" w:rsidRPr="004921FE">
        <w:rPr>
          <w:sz w:val="28"/>
          <w:szCs w:val="28"/>
          <w:lang w:eastAsia="ru-RU"/>
        </w:rPr>
        <w:t>класс</w:t>
      </w:r>
      <w:r w:rsidR="00F71404" w:rsidRPr="004921FE">
        <w:rPr>
          <w:sz w:val="28"/>
          <w:szCs w:val="28"/>
          <w:lang w:eastAsia="ru-RU"/>
        </w:rPr>
        <w:t xml:space="preserve">ницы Маши </w:t>
      </w:r>
      <w:r w:rsidR="00B569A3" w:rsidRPr="004921FE">
        <w:rPr>
          <w:sz w:val="28"/>
          <w:szCs w:val="28"/>
          <w:lang w:eastAsia="ru-RU"/>
        </w:rPr>
        <w:t xml:space="preserve">на лице появились веснушки. </w:t>
      </w:r>
    </w:p>
    <w:p w:rsidR="00A60ED4" w:rsidRPr="005D26D8" w:rsidRDefault="00B569A3" w:rsidP="005D26D8">
      <w:pPr>
        <w:pStyle w:val="a4"/>
        <w:ind w:left="426"/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Девочка стала стесняться и очень переживать.</w:t>
      </w:r>
      <w:r w:rsidR="00F71404" w:rsidRPr="004921FE">
        <w:rPr>
          <w:sz w:val="28"/>
          <w:szCs w:val="28"/>
          <w:lang w:eastAsia="ru-RU"/>
        </w:rPr>
        <w:t xml:space="preserve"> Как помочь Маше?</w:t>
      </w:r>
    </w:p>
    <w:p w:rsidR="00B569A3" w:rsidRPr="004921FE" w:rsidRDefault="00D048AF" w:rsidP="009831AA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 xml:space="preserve">Миша </w:t>
      </w:r>
      <w:r w:rsidR="00A60ED4" w:rsidRPr="004921FE">
        <w:rPr>
          <w:sz w:val="28"/>
          <w:szCs w:val="28"/>
          <w:lang w:eastAsia="ru-RU"/>
        </w:rPr>
        <w:t xml:space="preserve"> очень любит спорить и доказывать свою правоту. </w:t>
      </w:r>
    </w:p>
    <w:p w:rsidR="00A60ED4" w:rsidRPr="004921FE" w:rsidRDefault="00A60ED4" w:rsidP="009831AA">
      <w:pPr>
        <w:pStyle w:val="a4"/>
        <w:ind w:left="426"/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Большинство ребят из класса</w:t>
      </w:r>
      <w:r w:rsidR="00B569A3" w:rsidRPr="004921FE">
        <w:rPr>
          <w:sz w:val="28"/>
          <w:szCs w:val="28"/>
          <w:lang w:eastAsia="ru-RU"/>
        </w:rPr>
        <w:t xml:space="preserve">, зная Мишу, </w:t>
      </w:r>
      <w:r w:rsidRPr="004921FE">
        <w:rPr>
          <w:sz w:val="28"/>
          <w:szCs w:val="28"/>
          <w:lang w:eastAsia="ru-RU"/>
        </w:rPr>
        <w:t>перестали</w:t>
      </w:r>
      <w:r w:rsidR="00B569A3" w:rsidRPr="004921FE">
        <w:rPr>
          <w:sz w:val="28"/>
          <w:szCs w:val="28"/>
          <w:lang w:eastAsia="ru-RU"/>
        </w:rPr>
        <w:t xml:space="preserve"> с ним  общаться.</w:t>
      </w:r>
    </w:p>
    <w:p w:rsidR="00B569A3" w:rsidRPr="005D26D8" w:rsidRDefault="00F71404" w:rsidP="005D26D8">
      <w:pPr>
        <w:pStyle w:val="a4"/>
        <w:ind w:left="426"/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Как добиться взаимопонимания?</w:t>
      </w:r>
    </w:p>
    <w:p w:rsidR="00B569A3" w:rsidRPr="004921FE" w:rsidRDefault="00F71404" w:rsidP="009831AA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 xml:space="preserve">Летом </w:t>
      </w:r>
      <w:r w:rsidR="00B569A3" w:rsidRPr="004921FE">
        <w:rPr>
          <w:sz w:val="28"/>
          <w:szCs w:val="28"/>
          <w:lang w:eastAsia="ru-RU"/>
        </w:rPr>
        <w:t xml:space="preserve">Саша хотел устроиться на работу, расклеивать объявления. </w:t>
      </w:r>
    </w:p>
    <w:p w:rsidR="00B569A3" w:rsidRPr="004921FE" w:rsidRDefault="00B569A3" w:rsidP="009831AA">
      <w:pPr>
        <w:pStyle w:val="a4"/>
        <w:ind w:left="426"/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 xml:space="preserve">Родители Саши отнеслись к такому заявлению очень категорично. </w:t>
      </w:r>
    </w:p>
    <w:p w:rsidR="00F71404" w:rsidRPr="005D26D8" w:rsidRDefault="00B569A3" w:rsidP="005D26D8">
      <w:pPr>
        <w:pStyle w:val="a4"/>
        <w:ind w:left="426"/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Как убедить родителей?</w:t>
      </w:r>
    </w:p>
    <w:p w:rsidR="00D62ED7" w:rsidRPr="004921FE" w:rsidRDefault="0057226F" w:rsidP="009831AA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Ученики готовили сценку для праздника в школе.</w:t>
      </w:r>
    </w:p>
    <w:p w:rsidR="003B702E" w:rsidRPr="005D26D8" w:rsidRDefault="0057226F" w:rsidP="005D26D8">
      <w:pPr>
        <w:pStyle w:val="a4"/>
        <w:ind w:left="360"/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Остался один день до праздника, но сценка была не готова. Как быть?</w:t>
      </w:r>
    </w:p>
    <w:p w:rsidR="003B702E" w:rsidRPr="004921FE" w:rsidRDefault="003B702E" w:rsidP="009831AA">
      <w:pPr>
        <w:jc w:val="both"/>
        <w:rPr>
          <w:b/>
          <w:sz w:val="28"/>
          <w:szCs w:val="28"/>
        </w:rPr>
      </w:pPr>
      <w:r w:rsidRPr="004921FE">
        <w:rPr>
          <w:b/>
          <w:sz w:val="28"/>
          <w:szCs w:val="28"/>
          <w:lang w:val="en-US"/>
        </w:rPr>
        <w:t>III</w:t>
      </w:r>
      <w:r w:rsidR="009831AA" w:rsidRPr="004921FE">
        <w:rPr>
          <w:b/>
          <w:sz w:val="28"/>
          <w:szCs w:val="28"/>
        </w:rPr>
        <w:t xml:space="preserve">. </w:t>
      </w:r>
      <w:r w:rsidRPr="004921FE">
        <w:rPr>
          <w:b/>
          <w:sz w:val="28"/>
          <w:szCs w:val="28"/>
        </w:rPr>
        <w:t>Подведение итогов урока.</w:t>
      </w:r>
    </w:p>
    <w:p w:rsidR="00D048AF" w:rsidRPr="004921FE" w:rsidRDefault="00F8390A" w:rsidP="009831AA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Подводятся</w:t>
      </w:r>
      <w:r w:rsidR="00D048AF" w:rsidRPr="004921FE">
        <w:rPr>
          <w:sz w:val="28"/>
          <w:szCs w:val="28"/>
          <w:lang w:eastAsia="ru-RU"/>
        </w:rPr>
        <w:t xml:space="preserve"> итог</w:t>
      </w:r>
      <w:r w:rsidRPr="004921FE">
        <w:rPr>
          <w:sz w:val="28"/>
          <w:szCs w:val="28"/>
          <w:lang w:eastAsia="ru-RU"/>
        </w:rPr>
        <w:t xml:space="preserve">и </w:t>
      </w:r>
      <w:r w:rsidR="00D048AF" w:rsidRPr="004921FE">
        <w:rPr>
          <w:sz w:val="28"/>
          <w:szCs w:val="28"/>
          <w:lang w:eastAsia="ru-RU"/>
        </w:rPr>
        <w:t xml:space="preserve"> игры. Учитель называет команду победителей.</w:t>
      </w:r>
    </w:p>
    <w:p w:rsidR="00D048AF" w:rsidRPr="004921FE" w:rsidRDefault="00D048AF" w:rsidP="009831AA">
      <w:pPr>
        <w:jc w:val="both"/>
        <w:rPr>
          <w:sz w:val="28"/>
          <w:szCs w:val="28"/>
          <w:lang w:eastAsia="ru-RU"/>
        </w:rPr>
      </w:pPr>
      <w:r w:rsidRPr="004921FE">
        <w:rPr>
          <w:sz w:val="28"/>
          <w:szCs w:val="28"/>
          <w:lang w:eastAsia="ru-RU"/>
        </w:rPr>
        <w:t>Выставляются оценки</w:t>
      </w:r>
      <w:r w:rsidR="00F8390A" w:rsidRPr="004921FE">
        <w:rPr>
          <w:sz w:val="28"/>
          <w:szCs w:val="28"/>
          <w:lang w:eastAsia="ru-RU"/>
        </w:rPr>
        <w:t>.</w:t>
      </w:r>
    </w:p>
    <w:p w:rsidR="004921FE" w:rsidRPr="004921FE" w:rsidRDefault="003B702E" w:rsidP="005D26D8">
      <w:pPr>
        <w:rPr>
          <w:sz w:val="28"/>
          <w:szCs w:val="28"/>
          <w:lang w:eastAsia="ru-RU"/>
        </w:rPr>
        <w:sectPr w:rsidR="004921FE" w:rsidRPr="004921FE" w:rsidSect="004921FE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  <w:r w:rsidRPr="004921FE">
        <w:rPr>
          <w:b/>
          <w:sz w:val="28"/>
          <w:szCs w:val="28"/>
          <w:lang w:eastAsia="ru-RU"/>
        </w:rPr>
        <w:t>Слово учителя:</w:t>
      </w:r>
      <w:r w:rsidR="00EE2303" w:rsidRPr="004921FE">
        <w:rPr>
          <w:b/>
          <w:sz w:val="28"/>
          <w:szCs w:val="28"/>
          <w:lang w:eastAsia="ru-RU"/>
        </w:rPr>
        <w:t xml:space="preserve"> </w:t>
      </w:r>
      <w:r w:rsidR="00D048AF" w:rsidRPr="004921FE">
        <w:rPr>
          <w:sz w:val="28"/>
          <w:szCs w:val="28"/>
          <w:lang w:eastAsia="ru-RU"/>
        </w:rPr>
        <w:t>Н</w:t>
      </w:r>
      <w:r w:rsidR="00EE2303" w:rsidRPr="004921FE">
        <w:rPr>
          <w:sz w:val="28"/>
          <w:szCs w:val="28"/>
          <w:lang w:eastAsia="ru-RU"/>
        </w:rPr>
        <w:t>аш урок окончен</w:t>
      </w:r>
      <w:r w:rsidR="004921FE">
        <w:rPr>
          <w:sz w:val="28"/>
          <w:szCs w:val="28"/>
          <w:lang w:eastAsia="ru-RU"/>
        </w:rPr>
        <w:t>. Спасибо за внимание</w:t>
      </w:r>
    </w:p>
    <w:p w:rsidR="001801A6" w:rsidRPr="005D26D8" w:rsidRDefault="005D26D8" w:rsidP="005D26D8">
      <w:pPr>
        <w:jc w:val="right"/>
        <w:rPr>
          <w:rFonts w:cs="Times New Roman"/>
          <w:b/>
          <w:sz w:val="28"/>
          <w:szCs w:val="28"/>
          <w:lang w:eastAsia="ru-RU"/>
        </w:rPr>
      </w:pPr>
      <w:r w:rsidRPr="005D26D8">
        <w:rPr>
          <w:rFonts w:cs="Times New Roman"/>
          <w:b/>
          <w:sz w:val="28"/>
          <w:szCs w:val="28"/>
          <w:lang w:eastAsia="ru-RU"/>
        </w:rPr>
        <w:lastRenderedPageBreak/>
        <w:t xml:space="preserve">Приложение. Оценочный лист </w:t>
      </w:r>
    </w:p>
    <w:tbl>
      <w:tblPr>
        <w:tblStyle w:val="ab"/>
        <w:tblW w:w="16302" w:type="dxa"/>
        <w:tblInd w:w="-743" w:type="dxa"/>
        <w:tblLook w:val="04A0" w:firstRow="1" w:lastRow="0" w:firstColumn="1" w:lastColumn="0" w:noHBand="0" w:noVBand="1"/>
      </w:tblPr>
      <w:tblGrid>
        <w:gridCol w:w="5888"/>
        <w:gridCol w:w="5028"/>
        <w:gridCol w:w="5386"/>
      </w:tblGrid>
      <w:tr w:rsidR="004921FE" w:rsidTr="004921FE">
        <w:trPr>
          <w:trHeight w:val="375"/>
        </w:trPr>
        <w:tc>
          <w:tcPr>
            <w:tcW w:w="5888" w:type="dxa"/>
            <w:vMerge w:val="restart"/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b/>
                <w:sz w:val="56"/>
                <w:szCs w:val="56"/>
                <w:lang w:eastAsia="ru-RU"/>
              </w:rPr>
              <w:t>Название тура</w:t>
            </w:r>
          </w:p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10414" w:type="dxa"/>
            <w:gridSpan w:val="2"/>
            <w:tcBorders>
              <w:bottom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b/>
                <w:sz w:val="56"/>
                <w:szCs w:val="56"/>
                <w:lang w:eastAsia="ru-RU"/>
              </w:rPr>
              <w:t>Количество баллов</w:t>
            </w:r>
          </w:p>
        </w:tc>
      </w:tr>
      <w:tr w:rsidR="004921FE" w:rsidTr="004921FE">
        <w:trPr>
          <w:trHeight w:val="270"/>
        </w:trPr>
        <w:tc>
          <w:tcPr>
            <w:tcW w:w="5888" w:type="dxa"/>
            <w:vMerge/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b/>
                <w:sz w:val="56"/>
                <w:szCs w:val="56"/>
                <w:lang w:eastAsia="ru-RU"/>
              </w:rPr>
              <w:t xml:space="preserve">1 команда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b/>
                <w:sz w:val="56"/>
                <w:szCs w:val="56"/>
                <w:lang w:eastAsia="ru-RU"/>
              </w:rPr>
              <w:t xml:space="preserve">2 команда </w:t>
            </w:r>
          </w:p>
        </w:tc>
      </w:tr>
      <w:tr w:rsidR="004921FE" w:rsidTr="004921FE">
        <w:tc>
          <w:tcPr>
            <w:tcW w:w="5888" w:type="dxa"/>
          </w:tcPr>
          <w:p w:rsidR="004921FE" w:rsidRPr="004921FE" w:rsidRDefault="004921FE" w:rsidP="004921FE">
            <w:pPr>
              <w:rPr>
                <w:rFonts w:cs="Times New Roman"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sz w:val="56"/>
                <w:szCs w:val="56"/>
                <w:lang w:eastAsia="ru-RU"/>
              </w:rPr>
              <w:t>1.Тур  «Вопрос-ответ»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921FE" w:rsidTr="004921FE">
        <w:tc>
          <w:tcPr>
            <w:tcW w:w="5888" w:type="dxa"/>
          </w:tcPr>
          <w:p w:rsidR="004921FE" w:rsidRPr="004921FE" w:rsidRDefault="004921FE" w:rsidP="004921FE">
            <w:pPr>
              <w:rPr>
                <w:rFonts w:cs="Times New Roman"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sz w:val="56"/>
                <w:szCs w:val="56"/>
                <w:lang w:eastAsia="ru-RU"/>
              </w:rPr>
              <w:t>2.Тур  «Пословицы и поговорки»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921FE" w:rsidTr="004921FE">
        <w:tc>
          <w:tcPr>
            <w:tcW w:w="5888" w:type="dxa"/>
          </w:tcPr>
          <w:p w:rsidR="004921FE" w:rsidRPr="004921FE" w:rsidRDefault="004921FE" w:rsidP="004921FE">
            <w:pPr>
              <w:rPr>
                <w:rFonts w:cs="Times New Roman"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sz w:val="56"/>
                <w:szCs w:val="56"/>
                <w:lang w:eastAsia="ru-RU"/>
              </w:rPr>
              <w:t>3.Тур  «Верное утверждение»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921FE" w:rsidTr="004921FE">
        <w:tc>
          <w:tcPr>
            <w:tcW w:w="5888" w:type="dxa"/>
          </w:tcPr>
          <w:p w:rsidR="004921FE" w:rsidRPr="004921FE" w:rsidRDefault="004921FE" w:rsidP="004921FE">
            <w:pPr>
              <w:rPr>
                <w:rFonts w:cs="Times New Roman"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sz w:val="56"/>
                <w:szCs w:val="56"/>
                <w:lang w:eastAsia="ru-RU"/>
              </w:rPr>
              <w:t>4.Тур  «Исторические личности»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921FE" w:rsidTr="004921FE">
        <w:tc>
          <w:tcPr>
            <w:tcW w:w="5888" w:type="dxa"/>
          </w:tcPr>
          <w:p w:rsidR="004921FE" w:rsidRPr="004921FE" w:rsidRDefault="004921FE" w:rsidP="004921FE">
            <w:pPr>
              <w:tabs>
                <w:tab w:val="left" w:pos="1275"/>
              </w:tabs>
              <w:rPr>
                <w:rFonts w:cs="Times New Roman"/>
                <w:sz w:val="56"/>
                <w:szCs w:val="56"/>
              </w:rPr>
            </w:pPr>
            <w:r w:rsidRPr="004921FE">
              <w:rPr>
                <w:rFonts w:cs="Times New Roman"/>
                <w:sz w:val="56"/>
                <w:szCs w:val="56"/>
                <w:lang w:eastAsia="ru-RU"/>
              </w:rPr>
              <w:t xml:space="preserve">5. Тур </w:t>
            </w:r>
            <w:r w:rsidRPr="004921FE">
              <w:rPr>
                <w:rFonts w:cs="Times New Roman"/>
                <w:sz w:val="56"/>
                <w:szCs w:val="56"/>
              </w:rPr>
              <w:t xml:space="preserve"> «Угадай термин»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921FE" w:rsidTr="004921FE">
        <w:tc>
          <w:tcPr>
            <w:tcW w:w="5888" w:type="dxa"/>
          </w:tcPr>
          <w:p w:rsidR="004921FE" w:rsidRPr="004921FE" w:rsidRDefault="004921FE" w:rsidP="004921FE">
            <w:pPr>
              <w:rPr>
                <w:rFonts w:cs="Times New Roman"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sz w:val="56"/>
                <w:szCs w:val="56"/>
                <w:lang w:eastAsia="ru-RU"/>
              </w:rPr>
              <w:t>6.Тур «Полезные советы»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jc w:val="center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921FE" w:rsidTr="004921FE">
        <w:trPr>
          <w:trHeight w:val="904"/>
        </w:trPr>
        <w:tc>
          <w:tcPr>
            <w:tcW w:w="5888" w:type="dxa"/>
          </w:tcPr>
          <w:p w:rsidR="004921FE" w:rsidRPr="004921FE" w:rsidRDefault="004921FE" w:rsidP="001801A6">
            <w:pPr>
              <w:rPr>
                <w:rFonts w:cs="Times New Roman"/>
                <w:b/>
                <w:sz w:val="56"/>
                <w:szCs w:val="56"/>
                <w:lang w:eastAsia="ru-RU"/>
              </w:rPr>
            </w:pPr>
            <w:r w:rsidRPr="004921FE">
              <w:rPr>
                <w:rFonts w:cs="Times New Roman"/>
                <w:b/>
                <w:sz w:val="56"/>
                <w:szCs w:val="56"/>
                <w:lang w:eastAsia="ru-RU"/>
              </w:rPr>
              <w:t xml:space="preserve">Итог </w:t>
            </w:r>
          </w:p>
        </w:tc>
        <w:tc>
          <w:tcPr>
            <w:tcW w:w="5028" w:type="dxa"/>
            <w:tcBorders>
              <w:right w:val="single" w:sz="4" w:space="0" w:color="auto"/>
            </w:tcBorders>
          </w:tcPr>
          <w:p w:rsidR="004921FE" w:rsidRPr="004921FE" w:rsidRDefault="004921FE" w:rsidP="001801A6">
            <w:pPr>
              <w:pStyle w:val="a4"/>
              <w:ind w:left="0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  <w:p w:rsidR="004921FE" w:rsidRPr="004921FE" w:rsidRDefault="004921FE" w:rsidP="001801A6">
            <w:pPr>
              <w:pStyle w:val="a4"/>
              <w:ind w:left="0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21FE" w:rsidRPr="004921FE" w:rsidRDefault="004921FE">
            <w:pPr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  <w:p w:rsidR="004921FE" w:rsidRPr="004921FE" w:rsidRDefault="004921FE" w:rsidP="004921FE">
            <w:pPr>
              <w:pStyle w:val="a4"/>
              <w:ind w:left="0"/>
              <w:rPr>
                <w:rFonts w:cs="Times New Roman"/>
                <w:b/>
                <w:sz w:val="56"/>
                <w:szCs w:val="56"/>
                <w:lang w:eastAsia="ru-RU"/>
              </w:rPr>
            </w:pPr>
          </w:p>
        </w:tc>
      </w:tr>
    </w:tbl>
    <w:p w:rsidR="0072238E" w:rsidRDefault="0072238E" w:rsidP="00190A3A">
      <w:pPr>
        <w:rPr>
          <w:b/>
          <w:sz w:val="28"/>
          <w:szCs w:val="28"/>
        </w:rPr>
      </w:pPr>
    </w:p>
    <w:sectPr w:rsidR="0072238E" w:rsidSect="004921F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29" w:rsidRDefault="00E27329" w:rsidP="00474C4D">
      <w:r>
        <w:separator/>
      </w:r>
    </w:p>
  </w:endnote>
  <w:endnote w:type="continuationSeparator" w:id="0">
    <w:p w:rsidR="00E27329" w:rsidRDefault="00E27329" w:rsidP="0047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29" w:rsidRDefault="00E27329" w:rsidP="00474C4D">
      <w:r>
        <w:separator/>
      </w:r>
    </w:p>
  </w:footnote>
  <w:footnote w:type="continuationSeparator" w:id="0">
    <w:p w:rsidR="00E27329" w:rsidRDefault="00E27329" w:rsidP="0047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5EB"/>
    <w:multiLevelType w:val="hybridMultilevel"/>
    <w:tmpl w:val="0396D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E2"/>
    <w:multiLevelType w:val="hybridMultilevel"/>
    <w:tmpl w:val="B9629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29BA"/>
    <w:multiLevelType w:val="hybridMultilevel"/>
    <w:tmpl w:val="62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4158"/>
    <w:multiLevelType w:val="hybridMultilevel"/>
    <w:tmpl w:val="60CC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78F4"/>
    <w:multiLevelType w:val="hybridMultilevel"/>
    <w:tmpl w:val="DCE4ABBC"/>
    <w:lvl w:ilvl="0" w:tplc="4E300C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77062F"/>
    <w:multiLevelType w:val="hybridMultilevel"/>
    <w:tmpl w:val="ED24065C"/>
    <w:lvl w:ilvl="0" w:tplc="B4B053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E1ADD"/>
    <w:multiLevelType w:val="hybridMultilevel"/>
    <w:tmpl w:val="1944C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16305"/>
    <w:multiLevelType w:val="hybridMultilevel"/>
    <w:tmpl w:val="394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C1A7A"/>
    <w:multiLevelType w:val="multilevel"/>
    <w:tmpl w:val="02B8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15B9C"/>
    <w:multiLevelType w:val="hybridMultilevel"/>
    <w:tmpl w:val="24F0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E381E"/>
    <w:multiLevelType w:val="multilevel"/>
    <w:tmpl w:val="310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62A64"/>
    <w:multiLevelType w:val="hybridMultilevel"/>
    <w:tmpl w:val="6E264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C832C4"/>
    <w:multiLevelType w:val="hybridMultilevel"/>
    <w:tmpl w:val="2264A280"/>
    <w:lvl w:ilvl="0" w:tplc="1040E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642"/>
    <w:rsid w:val="00067ED4"/>
    <w:rsid w:val="00087420"/>
    <w:rsid w:val="00097588"/>
    <w:rsid w:val="000E7534"/>
    <w:rsid w:val="000F55B5"/>
    <w:rsid w:val="001203DD"/>
    <w:rsid w:val="0014003A"/>
    <w:rsid w:val="00162151"/>
    <w:rsid w:val="0017385D"/>
    <w:rsid w:val="00177F83"/>
    <w:rsid w:val="001801A6"/>
    <w:rsid w:val="00190A3A"/>
    <w:rsid w:val="001A0B09"/>
    <w:rsid w:val="001A3DB2"/>
    <w:rsid w:val="001B5784"/>
    <w:rsid w:val="002103EE"/>
    <w:rsid w:val="00216BCF"/>
    <w:rsid w:val="00243F6B"/>
    <w:rsid w:val="00273964"/>
    <w:rsid w:val="00275305"/>
    <w:rsid w:val="002E09F7"/>
    <w:rsid w:val="00340324"/>
    <w:rsid w:val="003B702E"/>
    <w:rsid w:val="00427F54"/>
    <w:rsid w:val="00437224"/>
    <w:rsid w:val="00463F09"/>
    <w:rsid w:val="00474C4D"/>
    <w:rsid w:val="004921FE"/>
    <w:rsid w:val="00495A65"/>
    <w:rsid w:val="00513877"/>
    <w:rsid w:val="0055198F"/>
    <w:rsid w:val="00562375"/>
    <w:rsid w:val="0057226F"/>
    <w:rsid w:val="005864DF"/>
    <w:rsid w:val="005C5A51"/>
    <w:rsid w:val="005D26D8"/>
    <w:rsid w:val="005E636E"/>
    <w:rsid w:val="00612349"/>
    <w:rsid w:val="0063086F"/>
    <w:rsid w:val="00642F11"/>
    <w:rsid w:val="006615F4"/>
    <w:rsid w:val="0069180E"/>
    <w:rsid w:val="006A09ED"/>
    <w:rsid w:val="00712460"/>
    <w:rsid w:val="0072238E"/>
    <w:rsid w:val="0076474A"/>
    <w:rsid w:val="00771CBD"/>
    <w:rsid w:val="0078488D"/>
    <w:rsid w:val="007A55D2"/>
    <w:rsid w:val="007F3B87"/>
    <w:rsid w:val="0082500D"/>
    <w:rsid w:val="00826806"/>
    <w:rsid w:val="00870EB2"/>
    <w:rsid w:val="00911F68"/>
    <w:rsid w:val="00957DFF"/>
    <w:rsid w:val="00965746"/>
    <w:rsid w:val="009831AA"/>
    <w:rsid w:val="00983F9D"/>
    <w:rsid w:val="009A1396"/>
    <w:rsid w:val="009A4DF1"/>
    <w:rsid w:val="009A510D"/>
    <w:rsid w:val="009C004E"/>
    <w:rsid w:val="00A046CD"/>
    <w:rsid w:val="00A065FB"/>
    <w:rsid w:val="00A10055"/>
    <w:rsid w:val="00A20642"/>
    <w:rsid w:val="00A41531"/>
    <w:rsid w:val="00A50389"/>
    <w:rsid w:val="00A557A4"/>
    <w:rsid w:val="00A60ED4"/>
    <w:rsid w:val="00AE0E34"/>
    <w:rsid w:val="00AF5481"/>
    <w:rsid w:val="00B23CDE"/>
    <w:rsid w:val="00B2757E"/>
    <w:rsid w:val="00B44685"/>
    <w:rsid w:val="00B569A3"/>
    <w:rsid w:val="00B979D4"/>
    <w:rsid w:val="00BE241F"/>
    <w:rsid w:val="00C32952"/>
    <w:rsid w:val="00C74456"/>
    <w:rsid w:val="00C92209"/>
    <w:rsid w:val="00CD3C7E"/>
    <w:rsid w:val="00D048AF"/>
    <w:rsid w:val="00D415C4"/>
    <w:rsid w:val="00D53564"/>
    <w:rsid w:val="00D62ED7"/>
    <w:rsid w:val="00D63061"/>
    <w:rsid w:val="00D770E3"/>
    <w:rsid w:val="00DB45FE"/>
    <w:rsid w:val="00DE4B68"/>
    <w:rsid w:val="00DF260A"/>
    <w:rsid w:val="00E13F5A"/>
    <w:rsid w:val="00E27329"/>
    <w:rsid w:val="00E437CC"/>
    <w:rsid w:val="00E47819"/>
    <w:rsid w:val="00E56E5E"/>
    <w:rsid w:val="00E765E5"/>
    <w:rsid w:val="00EC697E"/>
    <w:rsid w:val="00ED23B8"/>
    <w:rsid w:val="00EE16A3"/>
    <w:rsid w:val="00EE2303"/>
    <w:rsid w:val="00F043E8"/>
    <w:rsid w:val="00F155D1"/>
    <w:rsid w:val="00F24EEC"/>
    <w:rsid w:val="00F66189"/>
    <w:rsid w:val="00F71404"/>
    <w:rsid w:val="00F8390A"/>
    <w:rsid w:val="00F91A01"/>
    <w:rsid w:val="00FA73D6"/>
    <w:rsid w:val="00FC5378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DE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23CDE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23CDE"/>
    <w:pPr>
      <w:spacing w:before="100" w:beforeAutospacing="1" w:after="75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CD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CDE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3CDE"/>
    <w:rPr>
      <w:b/>
      <w:bCs/>
    </w:rPr>
  </w:style>
  <w:style w:type="paragraph" w:styleId="a4">
    <w:name w:val="List Paragraph"/>
    <w:basedOn w:val="a"/>
    <w:uiPriority w:val="34"/>
    <w:qFormat/>
    <w:rsid w:val="00B23C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3086F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63086F"/>
    <w:pPr>
      <w:spacing w:after="375" w:line="330" w:lineRule="atLeast"/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74C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4C4D"/>
    <w:rPr>
      <w:rFonts w:ascii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474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4C4D"/>
    <w:rPr>
      <w:rFonts w:ascii="Times New Roman" w:hAnsi="Times New Roman"/>
    </w:rPr>
  </w:style>
  <w:style w:type="character" w:customStyle="1" w:styleId="c2">
    <w:name w:val="c2"/>
    <w:basedOn w:val="a0"/>
    <w:rsid w:val="00474C4D"/>
  </w:style>
  <w:style w:type="table" w:styleId="ab">
    <w:name w:val="Table Grid"/>
    <w:basedOn w:val="a1"/>
    <w:uiPriority w:val="59"/>
    <w:rsid w:val="00180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DNA7 X64</cp:lastModifiedBy>
  <cp:revision>46</cp:revision>
  <cp:lastPrinted>2014-10-01T11:06:00Z</cp:lastPrinted>
  <dcterms:created xsi:type="dcterms:W3CDTF">2013-11-26T15:53:00Z</dcterms:created>
  <dcterms:modified xsi:type="dcterms:W3CDTF">2015-01-02T08:26:00Z</dcterms:modified>
</cp:coreProperties>
</file>