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64" w:rsidRPr="00D71064" w:rsidRDefault="00D71064" w:rsidP="00D71064">
      <w:pPr>
        <w:jc w:val="center"/>
        <w:rPr>
          <w:rFonts w:ascii="Times New Roman" w:hAnsi="Times New Roman" w:cs="Times New Roman"/>
          <w:sz w:val="24"/>
          <w:szCs w:val="24"/>
        </w:rPr>
      </w:pPr>
      <w:r w:rsidRPr="00D71064"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№3»</w:t>
      </w:r>
    </w:p>
    <w:p w:rsidR="00D71064" w:rsidRDefault="00D71064" w:rsidP="00D710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064" w:rsidRDefault="00D71064" w:rsidP="00D710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064" w:rsidRDefault="00D71064" w:rsidP="00D710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064" w:rsidRDefault="00D71064" w:rsidP="00D710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064" w:rsidRDefault="00D71064" w:rsidP="00D710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6287" w:rsidRDefault="00EC6287" w:rsidP="00D710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6287" w:rsidRDefault="00EC6287" w:rsidP="00D710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064" w:rsidRDefault="00D71064" w:rsidP="00D710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опыта:</w:t>
      </w:r>
    </w:p>
    <w:p w:rsidR="00D71064" w:rsidRPr="00D71064" w:rsidRDefault="00D71064" w:rsidP="00D7106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064">
        <w:rPr>
          <w:rFonts w:ascii="Times New Roman" w:hAnsi="Times New Roman" w:cs="Times New Roman"/>
          <w:sz w:val="36"/>
          <w:szCs w:val="36"/>
        </w:rPr>
        <w:t xml:space="preserve">« Использование методов художественно-педагогической драматургии и погружения на уроках музыки в начальных классах как наиболее соответствующих специфике </w:t>
      </w:r>
      <w:r w:rsidR="00A81A1A">
        <w:rPr>
          <w:rFonts w:ascii="Times New Roman" w:hAnsi="Times New Roman" w:cs="Times New Roman"/>
          <w:sz w:val="36"/>
          <w:szCs w:val="36"/>
        </w:rPr>
        <w:t xml:space="preserve">творческого </w:t>
      </w:r>
      <w:r w:rsidRPr="00D71064">
        <w:rPr>
          <w:rFonts w:ascii="Times New Roman" w:hAnsi="Times New Roman" w:cs="Times New Roman"/>
          <w:sz w:val="36"/>
          <w:szCs w:val="36"/>
        </w:rPr>
        <w:t>предмета»</w:t>
      </w:r>
    </w:p>
    <w:p w:rsidR="00D71064" w:rsidRDefault="00D71064" w:rsidP="00D71064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</w:p>
    <w:p w:rsidR="00D71064" w:rsidRDefault="00D71064" w:rsidP="00D71064">
      <w:pPr>
        <w:ind w:left="708"/>
      </w:pPr>
    </w:p>
    <w:p w:rsidR="00D71064" w:rsidRPr="004A4E86" w:rsidRDefault="00D71064" w:rsidP="004A4E86">
      <w:pPr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A4E86">
        <w:rPr>
          <w:rFonts w:ascii="Times New Roman" w:hAnsi="Times New Roman" w:cs="Times New Roman"/>
          <w:sz w:val="24"/>
          <w:szCs w:val="24"/>
        </w:rPr>
        <w:t>Из опыта работы</w:t>
      </w:r>
    </w:p>
    <w:p w:rsidR="00D71064" w:rsidRPr="004A4E86" w:rsidRDefault="00D71064" w:rsidP="004A4E86">
      <w:pPr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A4E86">
        <w:rPr>
          <w:rFonts w:ascii="Times New Roman" w:hAnsi="Times New Roman" w:cs="Times New Roman"/>
          <w:sz w:val="24"/>
          <w:szCs w:val="24"/>
        </w:rPr>
        <w:t>учителя музыки</w:t>
      </w:r>
    </w:p>
    <w:p w:rsidR="00D71064" w:rsidRPr="004A4E86" w:rsidRDefault="00D71064" w:rsidP="004A4E86">
      <w:pPr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A4E86">
        <w:rPr>
          <w:rFonts w:ascii="Times New Roman" w:hAnsi="Times New Roman" w:cs="Times New Roman"/>
          <w:sz w:val="24"/>
          <w:szCs w:val="24"/>
        </w:rPr>
        <w:t>МБОУ СОШ №3</w:t>
      </w:r>
    </w:p>
    <w:p w:rsidR="004A4E86" w:rsidRDefault="004A4E86" w:rsidP="004A4E86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71064" w:rsidRPr="004A4E86">
        <w:rPr>
          <w:rFonts w:ascii="Times New Roman" w:hAnsi="Times New Roman" w:cs="Times New Roman"/>
          <w:sz w:val="24"/>
          <w:szCs w:val="24"/>
        </w:rPr>
        <w:t>Филатовой</w:t>
      </w:r>
    </w:p>
    <w:p w:rsidR="00D71064" w:rsidRPr="004A4E86" w:rsidRDefault="004A4E86" w:rsidP="004A4E86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71064" w:rsidRPr="004A4E86">
        <w:rPr>
          <w:rFonts w:ascii="Times New Roman" w:hAnsi="Times New Roman" w:cs="Times New Roman"/>
          <w:sz w:val="24"/>
          <w:szCs w:val="24"/>
        </w:rPr>
        <w:t>Ольги Федоровны</w:t>
      </w:r>
    </w:p>
    <w:p w:rsidR="00D71064" w:rsidRDefault="00D71064" w:rsidP="00D71064">
      <w:pPr>
        <w:ind w:left="6372" w:firstLine="708"/>
        <w:rPr>
          <w:rFonts w:ascii="Times New Roman" w:hAnsi="Times New Roman" w:cs="Times New Roman"/>
        </w:rPr>
      </w:pPr>
    </w:p>
    <w:p w:rsidR="00D71064" w:rsidRDefault="00D71064" w:rsidP="00D71064">
      <w:pPr>
        <w:ind w:left="6372" w:firstLine="708"/>
        <w:rPr>
          <w:rFonts w:ascii="Times New Roman" w:hAnsi="Times New Roman" w:cs="Times New Roman"/>
        </w:rPr>
      </w:pPr>
    </w:p>
    <w:p w:rsidR="00D71064" w:rsidRDefault="00D71064" w:rsidP="00D71064">
      <w:pPr>
        <w:ind w:left="6372" w:firstLine="708"/>
        <w:rPr>
          <w:rFonts w:ascii="Times New Roman" w:hAnsi="Times New Roman" w:cs="Times New Roman"/>
        </w:rPr>
      </w:pPr>
    </w:p>
    <w:p w:rsidR="00D71064" w:rsidRDefault="00D71064" w:rsidP="00D71064">
      <w:pPr>
        <w:ind w:left="6372" w:firstLine="708"/>
        <w:rPr>
          <w:rFonts w:ascii="Times New Roman" w:hAnsi="Times New Roman" w:cs="Times New Roman"/>
        </w:rPr>
      </w:pPr>
    </w:p>
    <w:p w:rsidR="00D71064" w:rsidRDefault="00D71064" w:rsidP="00D71064">
      <w:pPr>
        <w:ind w:left="6372" w:firstLine="708"/>
        <w:rPr>
          <w:rFonts w:ascii="Times New Roman" w:hAnsi="Times New Roman" w:cs="Times New Roman"/>
        </w:rPr>
      </w:pPr>
    </w:p>
    <w:p w:rsidR="00D71064" w:rsidRDefault="00D71064" w:rsidP="00D710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г</w:t>
      </w:r>
      <w:r w:rsidR="004A4E86">
        <w:rPr>
          <w:rFonts w:ascii="Times New Roman" w:hAnsi="Times New Roman" w:cs="Times New Roman"/>
        </w:rPr>
        <w:t>. Б</w:t>
      </w:r>
      <w:r>
        <w:rPr>
          <w:rFonts w:ascii="Times New Roman" w:hAnsi="Times New Roman" w:cs="Times New Roman"/>
        </w:rPr>
        <w:t>алахна</w:t>
      </w:r>
    </w:p>
    <w:p w:rsidR="00D71064" w:rsidRDefault="00FF5840" w:rsidP="00D71064">
      <w:pPr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026" style="position:absolute;left:0;text-align:left;margin-left:474.95pt;margin-top:17.55pt;width:32.25pt;height:16.7pt;z-index:251658240" stroked="f"/>
        </w:pict>
      </w:r>
      <w:r w:rsidR="00D71064">
        <w:rPr>
          <w:rFonts w:ascii="Times New Roman" w:hAnsi="Times New Roman" w:cs="Times New Roman"/>
        </w:rPr>
        <w:t>2014-2015уч</w:t>
      </w:r>
      <w:r w:rsidR="004A4E86">
        <w:rPr>
          <w:rFonts w:ascii="Times New Roman" w:hAnsi="Times New Roman" w:cs="Times New Roman"/>
        </w:rPr>
        <w:t>. г</w:t>
      </w:r>
      <w:r w:rsidR="00D71064">
        <w:rPr>
          <w:rFonts w:ascii="Times New Roman" w:hAnsi="Times New Roman" w:cs="Times New Roman"/>
        </w:rPr>
        <w:t>од</w:t>
      </w:r>
    </w:p>
    <w:p w:rsidR="008E0FB3" w:rsidRDefault="008E0FB3" w:rsidP="004A4E86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B9164C" w:rsidRPr="004A4E86" w:rsidRDefault="00B9164C" w:rsidP="004A4E86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EC6287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EC6287">
        <w:rPr>
          <w:rFonts w:ascii="Times New Roman" w:hAnsi="Times New Roman" w:cs="Times New Roman"/>
          <w:b/>
          <w:sz w:val="28"/>
          <w:szCs w:val="28"/>
        </w:rPr>
        <w:tab/>
      </w:r>
      <w:r w:rsidRPr="004A4E86">
        <w:rPr>
          <w:rFonts w:ascii="Times New Roman" w:hAnsi="Times New Roman" w:cs="Times New Roman"/>
          <w:sz w:val="24"/>
          <w:szCs w:val="24"/>
        </w:rPr>
        <w:tab/>
      </w:r>
      <w:r w:rsidRPr="004A4E86">
        <w:rPr>
          <w:rFonts w:ascii="Times New Roman" w:hAnsi="Times New Roman" w:cs="Times New Roman"/>
          <w:sz w:val="24"/>
          <w:szCs w:val="24"/>
        </w:rPr>
        <w:tab/>
      </w:r>
      <w:r w:rsidR="00A4164F" w:rsidRPr="004A4E8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A4E8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4164F" w:rsidRPr="004A4E86">
        <w:rPr>
          <w:rFonts w:ascii="Times New Roman" w:hAnsi="Times New Roman" w:cs="Times New Roman"/>
          <w:sz w:val="24"/>
          <w:szCs w:val="24"/>
        </w:rPr>
        <w:t xml:space="preserve">стр.        </w:t>
      </w:r>
    </w:p>
    <w:p w:rsidR="00B9164C" w:rsidRPr="004A4E86" w:rsidRDefault="00B9164C" w:rsidP="00670089">
      <w:pPr>
        <w:tabs>
          <w:tab w:val="left" w:pos="9214"/>
        </w:tabs>
        <w:rPr>
          <w:rFonts w:ascii="Times New Roman" w:hAnsi="Times New Roman" w:cs="Times New Roman"/>
          <w:sz w:val="24"/>
          <w:szCs w:val="24"/>
        </w:rPr>
      </w:pPr>
      <w:r w:rsidRPr="004A4E86">
        <w:rPr>
          <w:rFonts w:ascii="Times New Roman" w:hAnsi="Times New Roman" w:cs="Times New Roman"/>
          <w:sz w:val="24"/>
          <w:szCs w:val="24"/>
        </w:rPr>
        <w:t xml:space="preserve">1. </w:t>
      </w:r>
      <w:r w:rsidR="00A4164F" w:rsidRPr="004A4E86">
        <w:rPr>
          <w:rFonts w:ascii="Times New Roman" w:hAnsi="Times New Roman" w:cs="Times New Roman"/>
          <w:sz w:val="24"/>
          <w:szCs w:val="24"/>
        </w:rPr>
        <w:t xml:space="preserve">Введение. </w:t>
      </w:r>
      <w:r w:rsidRPr="004A4E86">
        <w:rPr>
          <w:rFonts w:ascii="Times New Roman" w:hAnsi="Times New Roman" w:cs="Times New Roman"/>
          <w:sz w:val="24"/>
          <w:szCs w:val="24"/>
        </w:rPr>
        <w:t>Условия возникновения</w:t>
      </w:r>
      <w:r w:rsidR="005F3EF8" w:rsidRPr="004A4E86">
        <w:rPr>
          <w:rFonts w:ascii="Times New Roman" w:hAnsi="Times New Roman" w:cs="Times New Roman"/>
          <w:sz w:val="24"/>
          <w:szCs w:val="24"/>
        </w:rPr>
        <w:t xml:space="preserve"> и становления</w:t>
      </w:r>
      <w:r w:rsidRPr="004A4E86">
        <w:rPr>
          <w:rFonts w:ascii="Times New Roman" w:hAnsi="Times New Roman" w:cs="Times New Roman"/>
          <w:sz w:val="24"/>
          <w:szCs w:val="24"/>
        </w:rPr>
        <w:t xml:space="preserve"> опыта </w:t>
      </w:r>
      <w:r w:rsidR="00A4164F" w:rsidRPr="004A4E86">
        <w:rPr>
          <w:rFonts w:ascii="Times New Roman" w:hAnsi="Times New Roman" w:cs="Times New Roman"/>
          <w:sz w:val="24"/>
          <w:szCs w:val="24"/>
        </w:rPr>
        <w:t>….....</w:t>
      </w:r>
      <w:r w:rsidR="005F3EF8" w:rsidRPr="004A4E86">
        <w:rPr>
          <w:rFonts w:ascii="Times New Roman" w:hAnsi="Times New Roman" w:cs="Times New Roman"/>
          <w:sz w:val="24"/>
          <w:szCs w:val="24"/>
        </w:rPr>
        <w:t>...</w:t>
      </w:r>
      <w:r w:rsidR="00A4164F" w:rsidRPr="004A4E86">
        <w:rPr>
          <w:rFonts w:ascii="Times New Roman" w:hAnsi="Times New Roman" w:cs="Times New Roman"/>
          <w:sz w:val="24"/>
          <w:szCs w:val="24"/>
        </w:rPr>
        <w:t>......</w:t>
      </w:r>
      <w:r w:rsidR="004A4E86">
        <w:rPr>
          <w:rFonts w:ascii="Times New Roman" w:hAnsi="Times New Roman" w:cs="Times New Roman"/>
          <w:sz w:val="24"/>
          <w:szCs w:val="24"/>
        </w:rPr>
        <w:t>.............................</w:t>
      </w:r>
      <w:r w:rsidR="00670089">
        <w:rPr>
          <w:rFonts w:ascii="Times New Roman" w:hAnsi="Times New Roman" w:cs="Times New Roman"/>
          <w:sz w:val="24"/>
          <w:szCs w:val="24"/>
        </w:rPr>
        <w:t>.....</w:t>
      </w:r>
      <w:r w:rsidRPr="004A4E86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A4164F" w:rsidRPr="004A4E86" w:rsidRDefault="00B9164C" w:rsidP="00670089">
      <w:pPr>
        <w:tabs>
          <w:tab w:val="left" w:pos="9214"/>
        </w:tabs>
        <w:rPr>
          <w:rFonts w:ascii="Times New Roman" w:hAnsi="Times New Roman" w:cs="Times New Roman"/>
          <w:sz w:val="24"/>
          <w:szCs w:val="24"/>
        </w:rPr>
      </w:pPr>
      <w:r w:rsidRPr="004A4E86">
        <w:rPr>
          <w:rFonts w:ascii="Times New Roman" w:hAnsi="Times New Roman" w:cs="Times New Roman"/>
          <w:sz w:val="24"/>
          <w:szCs w:val="24"/>
        </w:rPr>
        <w:t>2. Актуальность опыта ……………………………………………</w:t>
      </w:r>
      <w:r w:rsidR="004A4E86">
        <w:rPr>
          <w:rFonts w:ascii="Times New Roman" w:hAnsi="Times New Roman" w:cs="Times New Roman"/>
          <w:sz w:val="24"/>
          <w:szCs w:val="24"/>
        </w:rPr>
        <w:t>…………………</w:t>
      </w:r>
      <w:r w:rsidR="00A4164F" w:rsidRPr="004A4E86">
        <w:rPr>
          <w:rFonts w:ascii="Times New Roman" w:hAnsi="Times New Roman" w:cs="Times New Roman"/>
          <w:sz w:val="24"/>
          <w:szCs w:val="24"/>
        </w:rPr>
        <w:t>……</w:t>
      </w:r>
      <w:r w:rsidR="00670089">
        <w:rPr>
          <w:rFonts w:ascii="Times New Roman" w:hAnsi="Times New Roman" w:cs="Times New Roman"/>
          <w:sz w:val="24"/>
          <w:szCs w:val="24"/>
        </w:rPr>
        <w:t>...…</w:t>
      </w:r>
      <w:r w:rsidR="00A4164F" w:rsidRPr="004A4E86">
        <w:rPr>
          <w:rFonts w:ascii="Times New Roman" w:hAnsi="Times New Roman" w:cs="Times New Roman"/>
          <w:sz w:val="24"/>
          <w:szCs w:val="24"/>
        </w:rPr>
        <w:t>3</w:t>
      </w:r>
      <w:r w:rsidRPr="004A4E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64C" w:rsidRPr="004A4E86" w:rsidRDefault="00B9164C" w:rsidP="004A4E86">
      <w:pPr>
        <w:rPr>
          <w:rFonts w:ascii="Times New Roman" w:hAnsi="Times New Roman" w:cs="Times New Roman"/>
          <w:sz w:val="24"/>
          <w:szCs w:val="24"/>
        </w:rPr>
      </w:pPr>
      <w:r w:rsidRPr="004A4E86">
        <w:rPr>
          <w:rFonts w:ascii="Times New Roman" w:hAnsi="Times New Roman" w:cs="Times New Roman"/>
          <w:sz w:val="24"/>
          <w:szCs w:val="24"/>
        </w:rPr>
        <w:t>3. Ведущ</w:t>
      </w:r>
      <w:r w:rsidR="00A4164F" w:rsidRPr="004A4E86">
        <w:rPr>
          <w:rFonts w:ascii="Times New Roman" w:hAnsi="Times New Roman" w:cs="Times New Roman"/>
          <w:sz w:val="24"/>
          <w:szCs w:val="24"/>
        </w:rPr>
        <w:t>ая</w:t>
      </w:r>
      <w:r w:rsidRPr="004A4E86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="00A4164F" w:rsidRPr="004A4E86">
        <w:rPr>
          <w:rFonts w:ascii="Times New Roman" w:hAnsi="Times New Roman" w:cs="Times New Roman"/>
          <w:sz w:val="24"/>
          <w:szCs w:val="24"/>
        </w:rPr>
        <w:t>ая</w:t>
      </w:r>
      <w:r w:rsidRPr="004A4E86">
        <w:rPr>
          <w:rFonts w:ascii="Times New Roman" w:hAnsi="Times New Roman" w:cs="Times New Roman"/>
          <w:sz w:val="24"/>
          <w:szCs w:val="24"/>
        </w:rPr>
        <w:t xml:space="preserve"> иде</w:t>
      </w:r>
      <w:r w:rsidR="00A4164F" w:rsidRPr="004A4E86">
        <w:rPr>
          <w:rFonts w:ascii="Times New Roman" w:hAnsi="Times New Roman" w:cs="Times New Roman"/>
          <w:sz w:val="24"/>
          <w:szCs w:val="24"/>
        </w:rPr>
        <w:t>я…</w:t>
      </w:r>
      <w:r w:rsidRPr="004A4E8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A4164F" w:rsidRPr="004A4E86">
        <w:rPr>
          <w:rFonts w:ascii="Times New Roman" w:hAnsi="Times New Roman" w:cs="Times New Roman"/>
          <w:sz w:val="24"/>
          <w:szCs w:val="24"/>
        </w:rPr>
        <w:t>…</w:t>
      </w:r>
      <w:r w:rsidR="004A4E86">
        <w:rPr>
          <w:rFonts w:ascii="Times New Roman" w:hAnsi="Times New Roman" w:cs="Times New Roman"/>
          <w:sz w:val="24"/>
          <w:szCs w:val="24"/>
        </w:rPr>
        <w:t>………………</w:t>
      </w:r>
      <w:r w:rsidR="00670089">
        <w:rPr>
          <w:rFonts w:ascii="Times New Roman" w:hAnsi="Times New Roman" w:cs="Times New Roman"/>
          <w:sz w:val="24"/>
          <w:szCs w:val="24"/>
        </w:rPr>
        <w:t>...</w:t>
      </w:r>
      <w:r w:rsidR="00A4164F" w:rsidRPr="004A4E86">
        <w:rPr>
          <w:rFonts w:ascii="Times New Roman" w:hAnsi="Times New Roman" w:cs="Times New Roman"/>
          <w:sz w:val="24"/>
          <w:szCs w:val="24"/>
        </w:rPr>
        <w:t>.....</w:t>
      </w:r>
      <w:r w:rsidR="00670089">
        <w:rPr>
          <w:rFonts w:ascii="Times New Roman" w:hAnsi="Times New Roman" w:cs="Times New Roman"/>
          <w:sz w:val="24"/>
          <w:szCs w:val="24"/>
        </w:rPr>
        <w:t>....</w:t>
      </w:r>
      <w:r w:rsidRPr="004A4E86">
        <w:rPr>
          <w:rFonts w:ascii="Times New Roman" w:hAnsi="Times New Roman" w:cs="Times New Roman"/>
          <w:sz w:val="24"/>
          <w:szCs w:val="24"/>
        </w:rPr>
        <w:t xml:space="preserve">4  </w:t>
      </w:r>
      <w:r w:rsidR="00A4164F" w:rsidRPr="004A4E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64C" w:rsidRPr="004A4E86" w:rsidRDefault="00B9164C" w:rsidP="00670089">
      <w:pPr>
        <w:tabs>
          <w:tab w:val="left" w:pos="9214"/>
        </w:tabs>
        <w:rPr>
          <w:rFonts w:ascii="Times New Roman" w:hAnsi="Times New Roman" w:cs="Times New Roman"/>
          <w:sz w:val="24"/>
          <w:szCs w:val="24"/>
        </w:rPr>
      </w:pPr>
      <w:r w:rsidRPr="004A4E86">
        <w:rPr>
          <w:rFonts w:ascii="Times New Roman" w:hAnsi="Times New Roman" w:cs="Times New Roman"/>
          <w:sz w:val="24"/>
          <w:szCs w:val="24"/>
        </w:rPr>
        <w:t>4. Теоретическая база опыта ………………………………………</w:t>
      </w:r>
      <w:r w:rsidR="00A4164F" w:rsidRPr="004A4E86">
        <w:rPr>
          <w:rFonts w:ascii="Times New Roman" w:hAnsi="Times New Roman" w:cs="Times New Roman"/>
          <w:sz w:val="24"/>
          <w:szCs w:val="24"/>
        </w:rPr>
        <w:t>……</w:t>
      </w:r>
      <w:r w:rsidR="004A4E86">
        <w:rPr>
          <w:rFonts w:ascii="Times New Roman" w:hAnsi="Times New Roman" w:cs="Times New Roman"/>
          <w:sz w:val="24"/>
          <w:szCs w:val="24"/>
        </w:rPr>
        <w:t>………………</w:t>
      </w:r>
      <w:r w:rsidR="00670089">
        <w:rPr>
          <w:rFonts w:ascii="Times New Roman" w:hAnsi="Times New Roman" w:cs="Times New Roman"/>
          <w:sz w:val="24"/>
          <w:szCs w:val="24"/>
        </w:rPr>
        <w:t>...</w:t>
      </w:r>
      <w:r w:rsidR="00A4164F" w:rsidRPr="004A4E86">
        <w:rPr>
          <w:rFonts w:ascii="Times New Roman" w:hAnsi="Times New Roman" w:cs="Times New Roman"/>
          <w:sz w:val="24"/>
          <w:szCs w:val="24"/>
        </w:rPr>
        <w:t>...</w:t>
      </w:r>
      <w:r w:rsidR="00670089">
        <w:rPr>
          <w:rFonts w:ascii="Times New Roman" w:hAnsi="Times New Roman" w:cs="Times New Roman"/>
          <w:sz w:val="24"/>
          <w:szCs w:val="24"/>
        </w:rPr>
        <w:t>....</w:t>
      </w:r>
      <w:r w:rsidRPr="004A4E86">
        <w:rPr>
          <w:rFonts w:ascii="Times New Roman" w:hAnsi="Times New Roman" w:cs="Times New Roman"/>
          <w:sz w:val="24"/>
          <w:szCs w:val="24"/>
        </w:rPr>
        <w:t>4</w:t>
      </w:r>
      <w:r w:rsidR="00A4164F" w:rsidRPr="004A4E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64C" w:rsidRPr="004A4E86" w:rsidRDefault="00B9164C" w:rsidP="004A4E86">
      <w:pPr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  <w:r w:rsidRPr="004A4E86">
        <w:rPr>
          <w:rFonts w:ascii="Times New Roman" w:hAnsi="Times New Roman" w:cs="Times New Roman"/>
          <w:sz w:val="24"/>
          <w:szCs w:val="24"/>
        </w:rPr>
        <w:t xml:space="preserve"> 5. Новизна опыта ………………………………………………</w:t>
      </w:r>
      <w:r w:rsidR="004A4E86">
        <w:rPr>
          <w:rFonts w:ascii="Times New Roman" w:hAnsi="Times New Roman" w:cs="Times New Roman"/>
          <w:sz w:val="24"/>
          <w:szCs w:val="24"/>
        </w:rPr>
        <w:t>…………………</w:t>
      </w:r>
      <w:r w:rsidRPr="004A4E86">
        <w:rPr>
          <w:rFonts w:ascii="Times New Roman" w:hAnsi="Times New Roman" w:cs="Times New Roman"/>
          <w:sz w:val="24"/>
          <w:szCs w:val="24"/>
        </w:rPr>
        <w:t>……</w:t>
      </w:r>
      <w:r w:rsidR="00A4164F" w:rsidRPr="004A4E86">
        <w:rPr>
          <w:rFonts w:ascii="Times New Roman" w:hAnsi="Times New Roman" w:cs="Times New Roman"/>
          <w:sz w:val="24"/>
          <w:szCs w:val="24"/>
        </w:rPr>
        <w:t>…...</w:t>
      </w:r>
      <w:r w:rsidR="00670089">
        <w:rPr>
          <w:rFonts w:ascii="Times New Roman" w:hAnsi="Times New Roman" w:cs="Times New Roman"/>
          <w:sz w:val="24"/>
          <w:szCs w:val="24"/>
        </w:rPr>
        <w:t>...</w:t>
      </w:r>
      <w:r w:rsidR="00A4164F" w:rsidRPr="004A4E86">
        <w:rPr>
          <w:rFonts w:ascii="Times New Roman" w:hAnsi="Times New Roman" w:cs="Times New Roman"/>
          <w:sz w:val="24"/>
          <w:szCs w:val="24"/>
        </w:rPr>
        <w:t>.</w:t>
      </w:r>
      <w:r w:rsidR="00670089">
        <w:rPr>
          <w:rFonts w:ascii="Times New Roman" w:hAnsi="Times New Roman" w:cs="Times New Roman"/>
          <w:sz w:val="24"/>
          <w:szCs w:val="24"/>
        </w:rPr>
        <w:t>.</w:t>
      </w:r>
      <w:r w:rsidRPr="004A4E86">
        <w:rPr>
          <w:rFonts w:ascii="Times New Roman" w:hAnsi="Times New Roman" w:cs="Times New Roman"/>
          <w:sz w:val="24"/>
          <w:szCs w:val="24"/>
        </w:rPr>
        <w:t xml:space="preserve">6  </w:t>
      </w:r>
      <w:r w:rsidR="00A4164F" w:rsidRPr="004A4E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64C" w:rsidRPr="004A4E86" w:rsidRDefault="00B9164C" w:rsidP="00670089">
      <w:pPr>
        <w:tabs>
          <w:tab w:val="left" w:pos="9214"/>
        </w:tabs>
        <w:rPr>
          <w:rFonts w:ascii="Times New Roman" w:hAnsi="Times New Roman" w:cs="Times New Roman"/>
          <w:sz w:val="24"/>
          <w:szCs w:val="24"/>
        </w:rPr>
      </w:pPr>
      <w:r w:rsidRPr="004A4E86">
        <w:rPr>
          <w:rFonts w:ascii="Times New Roman" w:hAnsi="Times New Roman" w:cs="Times New Roman"/>
          <w:sz w:val="24"/>
          <w:szCs w:val="24"/>
        </w:rPr>
        <w:t xml:space="preserve"> 6. Технология опыта ………………………………………………</w:t>
      </w:r>
      <w:r w:rsidR="00A4164F" w:rsidRPr="004A4E86">
        <w:rPr>
          <w:rFonts w:ascii="Times New Roman" w:hAnsi="Times New Roman" w:cs="Times New Roman"/>
          <w:sz w:val="24"/>
          <w:szCs w:val="24"/>
        </w:rPr>
        <w:t>……</w:t>
      </w:r>
      <w:r w:rsidR="004A4E86">
        <w:rPr>
          <w:rFonts w:ascii="Times New Roman" w:hAnsi="Times New Roman" w:cs="Times New Roman"/>
          <w:sz w:val="24"/>
          <w:szCs w:val="24"/>
        </w:rPr>
        <w:t>………………</w:t>
      </w:r>
      <w:r w:rsidR="00670089">
        <w:rPr>
          <w:rFonts w:ascii="Times New Roman" w:hAnsi="Times New Roman" w:cs="Times New Roman"/>
          <w:sz w:val="24"/>
          <w:szCs w:val="24"/>
        </w:rPr>
        <w:t>...</w:t>
      </w:r>
      <w:r w:rsidR="004A4E86">
        <w:rPr>
          <w:rFonts w:ascii="Times New Roman" w:hAnsi="Times New Roman" w:cs="Times New Roman"/>
          <w:sz w:val="24"/>
          <w:szCs w:val="24"/>
        </w:rPr>
        <w:t>..</w:t>
      </w:r>
      <w:r w:rsidR="00A4164F" w:rsidRPr="004A4E86">
        <w:rPr>
          <w:rFonts w:ascii="Times New Roman" w:hAnsi="Times New Roman" w:cs="Times New Roman"/>
          <w:sz w:val="24"/>
          <w:szCs w:val="24"/>
        </w:rPr>
        <w:t>.</w:t>
      </w:r>
      <w:r w:rsidR="00670089">
        <w:rPr>
          <w:rFonts w:ascii="Times New Roman" w:hAnsi="Times New Roman" w:cs="Times New Roman"/>
          <w:sz w:val="24"/>
          <w:szCs w:val="24"/>
        </w:rPr>
        <w:t>..</w:t>
      </w:r>
      <w:r w:rsidR="004A4E86">
        <w:rPr>
          <w:rFonts w:ascii="Times New Roman" w:hAnsi="Times New Roman" w:cs="Times New Roman"/>
          <w:sz w:val="24"/>
          <w:szCs w:val="24"/>
        </w:rPr>
        <w:t>.</w:t>
      </w:r>
      <w:r w:rsidR="00670089">
        <w:rPr>
          <w:rFonts w:ascii="Times New Roman" w:hAnsi="Times New Roman" w:cs="Times New Roman"/>
          <w:sz w:val="24"/>
          <w:szCs w:val="24"/>
        </w:rPr>
        <w:t>..</w:t>
      </w:r>
      <w:r w:rsidRPr="004A4E86">
        <w:rPr>
          <w:rFonts w:ascii="Times New Roman" w:hAnsi="Times New Roman" w:cs="Times New Roman"/>
          <w:sz w:val="24"/>
          <w:szCs w:val="24"/>
        </w:rPr>
        <w:t xml:space="preserve">6 </w:t>
      </w:r>
      <w:r w:rsidR="00A4164F" w:rsidRPr="004A4E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64C" w:rsidRPr="004A4E86" w:rsidRDefault="00B9164C" w:rsidP="004A4E86">
      <w:pPr>
        <w:rPr>
          <w:rFonts w:ascii="Times New Roman" w:hAnsi="Times New Roman" w:cs="Times New Roman"/>
          <w:sz w:val="24"/>
          <w:szCs w:val="24"/>
        </w:rPr>
      </w:pPr>
      <w:r w:rsidRPr="004A4E86">
        <w:rPr>
          <w:rFonts w:ascii="Times New Roman" w:hAnsi="Times New Roman" w:cs="Times New Roman"/>
          <w:sz w:val="24"/>
          <w:szCs w:val="24"/>
        </w:rPr>
        <w:t xml:space="preserve"> 7. </w:t>
      </w:r>
      <w:r w:rsidR="00A4164F" w:rsidRPr="004A4E86">
        <w:rPr>
          <w:rFonts w:ascii="Times New Roman" w:hAnsi="Times New Roman" w:cs="Times New Roman"/>
          <w:sz w:val="24"/>
          <w:szCs w:val="24"/>
        </w:rPr>
        <w:t>Заключение</w:t>
      </w:r>
      <w:r w:rsidRPr="004A4E86"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 w:rsidR="00A4164F" w:rsidRPr="004A4E86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4A4E86">
        <w:rPr>
          <w:rFonts w:ascii="Times New Roman" w:hAnsi="Times New Roman" w:cs="Times New Roman"/>
          <w:sz w:val="24"/>
          <w:szCs w:val="24"/>
        </w:rPr>
        <w:t>.</w:t>
      </w:r>
      <w:r w:rsidR="004A4E86">
        <w:rPr>
          <w:rFonts w:ascii="Times New Roman" w:hAnsi="Times New Roman" w:cs="Times New Roman"/>
          <w:sz w:val="24"/>
          <w:szCs w:val="24"/>
        </w:rPr>
        <w:t>...........................</w:t>
      </w:r>
      <w:r w:rsidR="00670089">
        <w:rPr>
          <w:rFonts w:ascii="Times New Roman" w:hAnsi="Times New Roman" w:cs="Times New Roman"/>
          <w:sz w:val="24"/>
          <w:szCs w:val="24"/>
        </w:rPr>
        <w:t>...</w:t>
      </w:r>
      <w:r w:rsidR="004A4E86">
        <w:rPr>
          <w:rFonts w:ascii="Times New Roman" w:hAnsi="Times New Roman" w:cs="Times New Roman"/>
          <w:sz w:val="24"/>
          <w:szCs w:val="24"/>
        </w:rPr>
        <w:t>.</w:t>
      </w:r>
      <w:r w:rsidR="00670089">
        <w:rPr>
          <w:rFonts w:ascii="Times New Roman" w:hAnsi="Times New Roman" w:cs="Times New Roman"/>
          <w:sz w:val="24"/>
          <w:szCs w:val="24"/>
        </w:rPr>
        <w:t>.</w:t>
      </w:r>
      <w:r w:rsidR="004A4E86">
        <w:rPr>
          <w:rFonts w:ascii="Times New Roman" w:hAnsi="Times New Roman" w:cs="Times New Roman"/>
          <w:sz w:val="24"/>
          <w:szCs w:val="24"/>
        </w:rPr>
        <w:t>.</w:t>
      </w:r>
      <w:r w:rsidR="00557016">
        <w:rPr>
          <w:rFonts w:ascii="Times New Roman" w:hAnsi="Times New Roman" w:cs="Times New Roman"/>
          <w:sz w:val="24"/>
          <w:szCs w:val="24"/>
        </w:rPr>
        <w:t>8</w:t>
      </w:r>
      <w:r w:rsidRPr="004A4E86">
        <w:rPr>
          <w:rFonts w:ascii="Times New Roman" w:hAnsi="Times New Roman" w:cs="Times New Roman"/>
          <w:sz w:val="24"/>
          <w:szCs w:val="24"/>
        </w:rPr>
        <w:t xml:space="preserve"> </w:t>
      </w:r>
      <w:r w:rsidR="00A4164F" w:rsidRPr="004A4E86">
        <w:rPr>
          <w:rFonts w:ascii="Times New Roman" w:hAnsi="Times New Roman" w:cs="Times New Roman"/>
          <w:sz w:val="24"/>
          <w:szCs w:val="24"/>
        </w:rPr>
        <w:t xml:space="preserve"> </w:t>
      </w:r>
      <w:r w:rsidRPr="004A4E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64C" w:rsidRPr="004A4E86" w:rsidRDefault="00B9164C" w:rsidP="004A4E86">
      <w:pPr>
        <w:rPr>
          <w:rFonts w:ascii="Times New Roman" w:hAnsi="Times New Roman" w:cs="Times New Roman"/>
          <w:sz w:val="24"/>
          <w:szCs w:val="24"/>
        </w:rPr>
      </w:pPr>
      <w:r w:rsidRPr="004A4E86">
        <w:rPr>
          <w:rFonts w:ascii="Times New Roman" w:hAnsi="Times New Roman" w:cs="Times New Roman"/>
          <w:sz w:val="24"/>
          <w:szCs w:val="24"/>
        </w:rPr>
        <w:t xml:space="preserve"> 8. </w:t>
      </w:r>
      <w:r w:rsidR="00A4164F" w:rsidRPr="004A4E86">
        <w:rPr>
          <w:rFonts w:ascii="Times New Roman" w:hAnsi="Times New Roman" w:cs="Times New Roman"/>
          <w:sz w:val="24"/>
          <w:szCs w:val="24"/>
        </w:rPr>
        <w:t>Библиографический список</w:t>
      </w:r>
      <w:r w:rsidRPr="004A4E86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A4164F" w:rsidRPr="004A4E86">
        <w:rPr>
          <w:rFonts w:ascii="Times New Roman" w:hAnsi="Times New Roman" w:cs="Times New Roman"/>
          <w:sz w:val="24"/>
          <w:szCs w:val="24"/>
        </w:rPr>
        <w:t>…………</w:t>
      </w:r>
      <w:r w:rsidR="004A4E86">
        <w:rPr>
          <w:rFonts w:ascii="Times New Roman" w:hAnsi="Times New Roman" w:cs="Times New Roman"/>
          <w:sz w:val="24"/>
          <w:szCs w:val="24"/>
        </w:rPr>
        <w:t>…………………</w:t>
      </w:r>
      <w:r w:rsidR="00670089">
        <w:rPr>
          <w:rFonts w:ascii="Times New Roman" w:hAnsi="Times New Roman" w:cs="Times New Roman"/>
          <w:sz w:val="24"/>
          <w:szCs w:val="24"/>
        </w:rPr>
        <w:t>......</w:t>
      </w:r>
      <w:r w:rsidR="00557016">
        <w:rPr>
          <w:rFonts w:ascii="Times New Roman" w:hAnsi="Times New Roman" w:cs="Times New Roman"/>
          <w:sz w:val="24"/>
          <w:szCs w:val="24"/>
        </w:rPr>
        <w:t>..9</w:t>
      </w:r>
      <w:r w:rsidRPr="004A4E86">
        <w:rPr>
          <w:rFonts w:ascii="Times New Roman" w:hAnsi="Times New Roman" w:cs="Times New Roman"/>
          <w:sz w:val="24"/>
          <w:szCs w:val="24"/>
        </w:rPr>
        <w:t xml:space="preserve"> </w:t>
      </w:r>
      <w:r w:rsidR="00A4164F" w:rsidRPr="004A4E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64C" w:rsidRPr="0028362C" w:rsidRDefault="00B9164C" w:rsidP="00A4164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64C" w:rsidRDefault="00B9164C" w:rsidP="00B9164C">
      <w:pPr>
        <w:ind w:firstLine="284"/>
        <w:rPr>
          <w:sz w:val="28"/>
          <w:szCs w:val="28"/>
        </w:rPr>
      </w:pPr>
    </w:p>
    <w:p w:rsidR="00D71064" w:rsidRDefault="00D71064" w:rsidP="00D71064">
      <w:pPr>
        <w:ind w:left="6372" w:firstLine="708"/>
      </w:pPr>
      <w:r>
        <w:tab/>
      </w:r>
      <w:r>
        <w:tab/>
      </w:r>
    </w:p>
    <w:p w:rsidR="00D71064" w:rsidRDefault="00D71064"/>
    <w:p w:rsidR="00D71064" w:rsidRDefault="00D71064"/>
    <w:p w:rsidR="00D71064" w:rsidRDefault="00D71064"/>
    <w:p w:rsidR="00D71064" w:rsidRDefault="00D71064"/>
    <w:p w:rsidR="00D71064" w:rsidRDefault="00FF5840">
      <w:r>
        <w:rPr>
          <w:noProof/>
          <w:lang w:eastAsia="ru-RU"/>
        </w:rPr>
        <w:pict>
          <v:oval id="_x0000_s1027" style="position:absolute;margin-left:483pt;margin-top:194.5pt;width:20.75pt;height:13.25pt;z-index:251659264" stroked="f"/>
        </w:pict>
      </w:r>
      <w:r w:rsidR="00D71064">
        <w:br w:type="page"/>
      </w:r>
    </w:p>
    <w:p w:rsidR="00D71064" w:rsidRDefault="00A4164F" w:rsidP="00D71064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Введение. </w:t>
      </w:r>
      <w:r w:rsidR="00D71064" w:rsidRPr="006051D0">
        <w:rPr>
          <w:rFonts w:ascii="Times New Roman" w:hAnsi="Times New Roman" w:cs="Times New Roman"/>
          <w:b/>
          <w:bCs/>
          <w:sz w:val="28"/>
          <w:szCs w:val="28"/>
        </w:rPr>
        <w:t>Условия возникновения</w:t>
      </w:r>
      <w:r w:rsidR="00D71064">
        <w:rPr>
          <w:rFonts w:ascii="Times New Roman" w:hAnsi="Times New Roman" w:cs="Times New Roman"/>
          <w:b/>
          <w:bCs/>
          <w:sz w:val="28"/>
          <w:szCs w:val="28"/>
        </w:rPr>
        <w:t xml:space="preserve">  и </w:t>
      </w:r>
      <w:r w:rsidR="00D71064" w:rsidRPr="006051D0">
        <w:rPr>
          <w:rFonts w:ascii="Times New Roman" w:hAnsi="Times New Roman" w:cs="Times New Roman"/>
          <w:b/>
          <w:bCs/>
          <w:sz w:val="28"/>
          <w:szCs w:val="28"/>
        </w:rPr>
        <w:t xml:space="preserve"> становления  опыта</w:t>
      </w:r>
    </w:p>
    <w:p w:rsidR="00D71064" w:rsidRDefault="00D71064" w:rsidP="00D7106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735605">
        <w:rPr>
          <w:rFonts w:ascii="Times New Roman" w:hAnsi="Times New Roman" w:cs="Times New Roman"/>
          <w:bCs/>
          <w:sz w:val="24"/>
          <w:szCs w:val="24"/>
        </w:rPr>
        <w:t>Если провести</w:t>
      </w:r>
      <w:r w:rsidRPr="0073560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35605">
        <w:rPr>
          <w:rFonts w:ascii="Times New Roman" w:hAnsi="Times New Roman" w:cs="Times New Roman"/>
          <w:bCs/>
          <w:sz w:val="24"/>
          <w:szCs w:val="24"/>
        </w:rPr>
        <w:t>социологический опрос</w:t>
      </w:r>
      <w:r>
        <w:rPr>
          <w:rFonts w:ascii="Times New Roman" w:hAnsi="Times New Roman" w:cs="Times New Roman"/>
          <w:bCs/>
          <w:sz w:val="24"/>
          <w:szCs w:val="24"/>
        </w:rPr>
        <w:t xml:space="preserve"> среди взрослого и подросткового  населения по следующим пунктам: как часто слушаете вы классическую музыку? любите ли вы классическую музыку? что вы знаете  о классическом музыкальном искусстве? – результаты нас вряд ли  порадуют. В современном мире интерес и любовь к  классической музыке испытывают очень немногие, за исключением, конечно, людей, занимающихся этим видом искусства на профессиональной основе. В представлении же большинства населения классическая музыка – это нечто скучное и непонятное, что навязывали когда-то в школе под лозунгом истинности и совершенства, нечто для </w:t>
      </w:r>
      <w:r w:rsidR="00EC6287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заумных</w:t>
      </w:r>
      <w:r w:rsidR="00EC6287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EC6287">
        <w:rPr>
          <w:rFonts w:ascii="Times New Roman" w:hAnsi="Times New Roman" w:cs="Times New Roman"/>
          <w:bCs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занудных</w:t>
      </w:r>
      <w:proofErr w:type="gramEnd"/>
      <w:r w:rsidR="00EC6287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стариков в очках. «Хорошая» музыка – это «попса» - весело, энергично, заводит  - или «шансон» - задушевно.</w:t>
      </w:r>
      <w:r w:rsidRPr="0000422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Музыкальный мир современного человека узок, ограничен, примитивен.  Причину этому  следует видеть в   кризисе общей и в частности духовной культуры, сопровождавшем  тот тяжелый упадочный период в жизни нашей страны, период «общей депрессии», откуда идет детство и юность моего поколения. В общеобразовательных школах урок музыки сводился в основном записыванию текстов песен с последующим их хоровым или групповым  исполнением. Иногда нам включали пластинки, и мы крутили головами и болтали о постороннем под грохот какой-нибудь симфонии или звуки чего-то «грустно-нудного» (с нашей позиции восприятия). Телевидение и радио в те времена тоже как-то забыли о классическом искусстве. Так оно и исчезло из нашей жизни.      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Мне повезло: моя мама позаботилась о моем музыкальном воспитании, подарив мне чудесный мир искусства звука. Я помню, как хотела поделиться своими открытиями и впечатлениями с друзьями и одноклассниками.  Но когда я исполняла для них что-либо на фортепиано, единственное, что их впечатляло – это скорость движения моих пальцев по клавиатуре. Последствием таких концертов была досада: почему они не слышат, почему не чувствуют так, как я, не понимают?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Сейчас одним из направлений государственной политики является возрождение и развитие духовной культуры населения, нравственных ценностей. Но воспитать культурного человека – процесс гораздо более длительный, чем написание пусть даже самых сложных и мудреных правовых актов и гениальных новаторских программ.</w:t>
      </w:r>
      <w:r>
        <w:rPr>
          <w:rFonts w:ascii="Times New Roman" w:hAnsi="Times New Roman" w:cs="Times New Roman"/>
          <w:bCs/>
          <w:sz w:val="24"/>
          <w:szCs w:val="24"/>
        </w:rPr>
        <w:tab/>
        <w:t>Теперь</w:t>
      </w:r>
      <w:r w:rsidR="00EC6287">
        <w:rPr>
          <w:rFonts w:ascii="Times New Roman" w:hAnsi="Times New Roman" w:cs="Times New Roman"/>
          <w:bCs/>
          <w:sz w:val="24"/>
          <w:szCs w:val="24"/>
        </w:rPr>
        <w:t xml:space="preserve"> школьники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постперестроечного кризиса – сами родители, и их дети – мои ученики. Только начиная свою работу в школе и взяв за основу одну из современных программ, я натолкнулась на препятствие: с неприятным для себя чувством я заметила то же самое верченье голов и отсутствующий взгляд во время звучания музыки. Ребята слушали мой рассказ, аккуратно записывали в тетрадь необходимые понятия, но как только доходило дело до прослушивания того или иного фрагмента  музыкального сочинения, их внимание рассеивалось.  Но самое неприятное было слышать вопрос: «А зачем нам это?»  Я сделала вывод: мои ученики «не слышат», им чуждо мое искусство, они не готовы к восприятию того, что я им преподношу. Я начала искать пути решения этого очень удручающего меня обстоятельства.</w:t>
      </w:r>
    </w:p>
    <w:p w:rsidR="00D71064" w:rsidRPr="00D71064" w:rsidRDefault="00D71064" w:rsidP="00D7106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064">
        <w:rPr>
          <w:rFonts w:ascii="Times New Roman" w:hAnsi="Times New Roman" w:cs="Times New Roman"/>
          <w:b/>
          <w:bCs/>
          <w:sz w:val="28"/>
          <w:szCs w:val="28"/>
        </w:rPr>
        <w:t>Актуальность и практическая значимость опыта</w:t>
      </w:r>
    </w:p>
    <w:p w:rsidR="00D71064" w:rsidRPr="009151C5" w:rsidRDefault="00D71064" w:rsidP="00BA7B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5AF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Требования к  личностным и </w:t>
      </w:r>
      <w:proofErr w:type="spellStart"/>
      <w:r w:rsidRPr="005C75AF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метапредметным</w:t>
      </w:r>
      <w:proofErr w:type="spellEnd"/>
      <w:r w:rsidRPr="005C75AF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 результатам освоения общеобразовательных программ </w:t>
      </w:r>
      <w:proofErr w:type="spellStart"/>
      <w:r w:rsidRPr="005C75AF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обшего</w:t>
      </w:r>
      <w:proofErr w:type="spellEnd"/>
      <w:r w:rsidRPr="005C75AF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 образования, предусмотренных Федеральным государственным образовательным стандартом, связан</w:t>
      </w:r>
      <w:r w:rsidR="00BA7BB8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ы</w:t>
      </w:r>
      <w:r w:rsidRPr="005C75AF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 с существенными изменениями в организации учебного процесса. </w:t>
      </w:r>
      <w:r w:rsidRPr="00EA47C3">
        <w:rPr>
          <w:rFonts w:ascii="Times New Roman" w:hAnsi="Times New Roman" w:cs="Times New Roman"/>
          <w:sz w:val="24"/>
          <w:szCs w:val="24"/>
        </w:rPr>
        <w:t>Современная педагогика провозгласила личностно-ориентированный подход в обучении, т.е. обучение, в процессе которого происходит становление и развитие личности человека. В  наше  быстро  меняющееся  время увеличиваются требования к творческим способностям и духовным</w:t>
      </w:r>
      <w:r w:rsidRPr="005C75AF">
        <w:rPr>
          <w:rFonts w:ascii="Times New Roman" w:hAnsi="Times New Roman" w:cs="Times New Roman"/>
          <w:sz w:val="24"/>
          <w:szCs w:val="24"/>
        </w:rPr>
        <w:t xml:space="preserve"> качествам учащихся. Школа должна взрастить личность с прочными положительными ценностно-ориентационными установками, с богатым духовным миром, широким кругозором, личность толерантную, готовую к диалогу, к творческой созидающей деятельности, к самопознанию и саморазвитию. В то же время мы наблюдаем в социальной среде такие явления как падение нравственности, отсутствие духовного стержня, жестокость, неуважение людей друг к другу, господство идеи </w:t>
      </w:r>
      <w:r w:rsidRPr="005C75AF">
        <w:rPr>
          <w:rFonts w:ascii="Times New Roman" w:hAnsi="Times New Roman" w:cs="Times New Roman"/>
          <w:sz w:val="24"/>
          <w:szCs w:val="24"/>
        </w:rPr>
        <w:lastRenderedPageBreak/>
        <w:t xml:space="preserve">главенства </w:t>
      </w:r>
      <w:r w:rsidRPr="00C64483">
        <w:rPr>
          <w:rFonts w:ascii="Times New Roman" w:hAnsi="Times New Roman" w:cs="Times New Roman"/>
          <w:sz w:val="24"/>
          <w:szCs w:val="24"/>
        </w:rPr>
        <w:t>силы. Уровень культуры многих семей оставляет желать лучшего</w:t>
      </w:r>
      <w:r w:rsidR="00BA7BB8">
        <w:rPr>
          <w:rFonts w:ascii="Times New Roman" w:hAnsi="Times New Roman" w:cs="Times New Roman"/>
          <w:sz w:val="24"/>
          <w:szCs w:val="24"/>
        </w:rPr>
        <w:t>:</w:t>
      </w:r>
      <w:r w:rsidRPr="00C64483">
        <w:rPr>
          <w:rFonts w:ascii="Times New Roman" w:hAnsi="Times New Roman" w:cs="Times New Roman"/>
          <w:sz w:val="24"/>
          <w:szCs w:val="24"/>
        </w:rPr>
        <w:t xml:space="preserve"> там процветают грубость нравов и сквернословие. Детям из таких семей бывает особенно трудно влиться в учебный процесс. У многих детей крайне неразвита эмоциональная сфера, язык чувств. Они не могут осознать свои чувства, не могут их выразить,</w:t>
      </w:r>
      <w:r>
        <w:rPr>
          <w:rFonts w:ascii="Times New Roman" w:hAnsi="Times New Roman" w:cs="Times New Roman"/>
          <w:sz w:val="24"/>
          <w:szCs w:val="24"/>
        </w:rPr>
        <w:t xml:space="preserve"> что проявляется в агрессии или замкнутости.</w:t>
      </w:r>
      <w:r w:rsidRPr="00C644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483">
        <w:rPr>
          <w:rFonts w:ascii="Times New Roman" w:hAnsi="Times New Roman" w:cs="Times New Roman"/>
          <w:sz w:val="24"/>
          <w:szCs w:val="24"/>
        </w:rPr>
        <w:t xml:space="preserve">Им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483">
        <w:rPr>
          <w:rFonts w:ascii="Times New Roman" w:hAnsi="Times New Roman" w:cs="Times New Roman"/>
          <w:sz w:val="24"/>
          <w:szCs w:val="24"/>
        </w:rPr>
        <w:t>непонятны чувства окружающих. Дети больше конфликтуют, чем дружат. Разрозненность  характеризует современный детский коллектив.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258E">
        <w:rPr>
          <w:rFonts w:ascii="Times New Roman" w:hAnsi="Times New Roman" w:cs="Times New Roman"/>
          <w:bCs/>
          <w:sz w:val="24"/>
          <w:szCs w:val="24"/>
        </w:rPr>
        <w:t>Искусство, в частности музыкальное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(я сейчас говорю о классическом искусстве)</w:t>
      </w:r>
      <w:r w:rsidRPr="005D258E">
        <w:rPr>
          <w:rFonts w:ascii="Times New Roman" w:hAnsi="Times New Roman" w:cs="Times New Roman"/>
          <w:bCs/>
          <w:sz w:val="24"/>
          <w:szCs w:val="24"/>
        </w:rPr>
        <w:t>,  - это мощное средство воспитания и развития личности</w:t>
      </w:r>
      <w:r>
        <w:rPr>
          <w:rFonts w:ascii="Times New Roman" w:hAnsi="Times New Roman" w:cs="Times New Roman"/>
          <w:bCs/>
          <w:sz w:val="24"/>
          <w:szCs w:val="24"/>
        </w:rPr>
        <w:t>, его духовного мира</w:t>
      </w:r>
      <w:r w:rsidR="007252E7">
        <w:rPr>
          <w:rFonts w:ascii="Times New Roman" w:hAnsi="Times New Roman" w:cs="Times New Roman"/>
          <w:bCs/>
          <w:sz w:val="24"/>
          <w:szCs w:val="24"/>
        </w:rPr>
        <w:t xml:space="preserve">, творческого потенциала. </w:t>
      </w:r>
      <w:r>
        <w:rPr>
          <w:rFonts w:ascii="Times New Roman" w:hAnsi="Times New Roman" w:cs="Times New Roman"/>
          <w:bCs/>
          <w:sz w:val="24"/>
          <w:szCs w:val="24"/>
        </w:rPr>
        <w:t>Музыка  -  это, в первую очередь, язык эмоций. Она не дает зримых образов, но учит чувствовать, переживать, заставляет мыслить</w:t>
      </w:r>
      <w:r w:rsidR="007252E7">
        <w:rPr>
          <w:rFonts w:ascii="Times New Roman" w:hAnsi="Times New Roman" w:cs="Times New Roman"/>
          <w:bCs/>
          <w:sz w:val="24"/>
          <w:szCs w:val="24"/>
        </w:rPr>
        <w:t>, фантазировать.</w:t>
      </w:r>
      <w:r w:rsidR="007252E7">
        <w:rPr>
          <w:rFonts w:ascii="Times New Roman" w:hAnsi="Times New Roman" w:cs="Times New Roman"/>
          <w:bCs/>
          <w:sz w:val="24"/>
          <w:szCs w:val="24"/>
        </w:rPr>
        <w:tab/>
      </w:r>
      <w:r w:rsidRPr="006B1C54">
        <w:rPr>
          <w:rFonts w:ascii="Times New Roman" w:hAnsi="Times New Roman" w:cs="Times New Roman"/>
          <w:bCs/>
          <w:sz w:val="24"/>
          <w:szCs w:val="24"/>
        </w:rPr>
        <w:t>Искусство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ненавязчивой, но увлекательной форме</w:t>
      </w:r>
      <w:r w:rsidRPr="006B1C54">
        <w:rPr>
          <w:rFonts w:ascii="Times New Roman" w:hAnsi="Times New Roman" w:cs="Times New Roman"/>
          <w:bCs/>
          <w:sz w:val="24"/>
          <w:szCs w:val="24"/>
        </w:rPr>
        <w:t xml:space="preserve"> наглядно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1C54">
        <w:rPr>
          <w:rFonts w:ascii="Times New Roman" w:hAnsi="Times New Roman" w:cs="Times New Roman"/>
          <w:bCs/>
          <w:sz w:val="24"/>
          <w:szCs w:val="24"/>
        </w:rPr>
        <w:t>показывает нам, что есть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добро и зло, прекрасное и безобразное, </w:t>
      </w:r>
      <w:r w:rsidRPr="006B1C54">
        <w:rPr>
          <w:rFonts w:ascii="Times New Roman" w:hAnsi="Times New Roman" w:cs="Times New Roman"/>
          <w:bCs/>
          <w:sz w:val="24"/>
          <w:szCs w:val="24"/>
        </w:rPr>
        <w:t>благород</w:t>
      </w:r>
      <w:r>
        <w:rPr>
          <w:rFonts w:ascii="Times New Roman" w:hAnsi="Times New Roman" w:cs="Times New Roman"/>
          <w:bCs/>
          <w:sz w:val="24"/>
          <w:szCs w:val="24"/>
        </w:rPr>
        <w:t>ное</w:t>
      </w:r>
      <w:r w:rsidRPr="006B1C54">
        <w:rPr>
          <w:rFonts w:ascii="Times New Roman" w:hAnsi="Times New Roman" w:cs="Times New Roman"/>
          <w:bCs/>
          <w:sz w:val="24"/>
          <w:szCs w:val="24"/>
        </w:rPr>
        <w:t xml:space="preserve"> и подл</w:t>
      </w:r>
      <w:r>
        <w:rPr>
          <w:rFonts w:ascii="Times New Roman" w:hAnsi="Times New Roman" w:cs="Times New Roman"/>
          <w:bCs/>
          <w:sz w:val="24"/>
          <w:szCs w:val="24"/>
        </w:rPr>
        <w:t>ое</w:t>
      </w:r>
      <w:r w:rsidRPr="006B1C54">
        <w:rPr>
          <w:rFonts w:ascii="Times New Roman" w:hAnsi="Times New Roman" w:cs="Times New Roman"/>
          <w:bCs/>
          <w:sz w:val="24"/>
          <w:szCs w:val="24"/>
        </w:rPr>
        <w:t>, возвышенное и низменное.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1C54">
        <w:rPr>
          <w:rFonts w:ascii="Times New Roman" w:hAnsi="Times New Roman" w:cs="Times New Roman"/>
          <w:bCs/>
          <w:sz w:val="24"/>
          <w:szCs w:val="24"/>
        </w:rPr>
        <w:t>Искусство устанавливает духовные ценности, дает нравственные ориентиры.</w:t>
      </w:r>
      <w:r>
        <w:rPr>
          <w:rFonts w:ascii="Times New Roman" w:hAnsi="Times New Roman" w:cs="Times New Roman"/>
          <w:bCs/>
          <w:sz w:val="24"/>
          <w:szCs w:val="24"/>
        </w:rPr>
        <w:t xml:space="preserve"> Сухомлинский В.А. </w:t>
      </w:r>
      <w:r w:rsidRPr="009151C5">
        <w:rPr>
          <w:rFonts w:ascii="Times New Roman" w:hAnsi="Times New Roman" w:cs="Times New Roman"/>
          <w:bCs/>
          <w:sz w:val="24"/>
          <w:szCs w:val="24"/>
        </w:rPr>
        <w:t>сказал:</w:t>
      </w:r>
      <w:r w:rsidRPr="009151C5">
        <w:rPr>
          <w:rFonts w:ascii="Times New Roman" w:hAnsi="Times New Roman" w:cs="Times New Roman"/>
          <w:sz w:val="24"/>
          <w:szCs w:val="24"/>
        </w:rPr>
        <w:t xml:space="preserve"> «Музыкальное воспитание – это не воспитание музыканта, а прежде всего человека». Поэтому приобщение детей к классической культуре, классической музыке – задача необходимая, но в условиях господствующих нравов нелегкая. Педагог сам должен быть человеком творческим, гибким, всегда готовым к смене обстоятельств, неожиданным ситуациям и импровизации.                                                                                       </w:t>
      </w:r>
    </w:p>
    <w:p w:rsidR="00D71064" w:rsidRDefault="00D71064" w:rsidP="00D7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A7BB8">
        <w:rPr>
          <w:rFonts w:ascii="Times New Roman" w:hAnsi="Times New Roman" w:cs="Times New Roman"/>
          <w:sz w:val="24"/>
          <w:szCs w:val="24"/>
        </w:rPr>
        <w:t>«</w:t>
      </w:r>
      <w:r w:rsidRPr="009151C5">
        <w:rPr>
          <w:rFonts w:ascii="Times New Roman" w:hAnsi="Times New Roman" w:cs="Times New Roman"/>
          <w:sz w:val="24"/>
          <w:szCs w:val="24"/>
        </w:rPr>
        <w:t>Наше время – это время перемен. Сейчас России нужны люди, способные принимать нестандартные решения, умеющие творчески мыслить. Ведь только такие личности внесут свою лепту в развитие культуры и, тем самым, поднимут престиж страны на должный уровень</w:t>
      </w:r>
      <w:r w:rsidR="00BA7BB8">
        <w:rPr>
          <w:rFonts w:ascii="Times New Roman" w:hAnsi="Times New Roman" w:cs="Times New Roman"/>
          <w:sz w:val="24"/>
          <w:szCs w:val="24"/>
        </w:rPr>
        <w:t>»</w:t>
      </w:r>
      <w:r w:rsidRPr="009151C5">
        <w:rPr>
          <w:rFonts w:ascii="Times New Roman" w:hAnsi="Times New Roman" w:cs="Times New Roman"/>
          <w:sz w:val="24"/>
          <w:szCs w:val="24"/>
        </w:rPr>
        <w:t>.</w:t>
      </w:r>
      <w:r w:rsidR="00BA7BB8" w:rsidRPr="00BA7BB8">
        <w:rPr>
          <w:rFonts w:ascii="Times New Roman" w:hAnsi="Times New Roman" w:cs="Times New Roman"/>
          <w:i/>
          <w:sz w:val="24"/>
          <w:szCs w:val="24"/>
        </w:rPr>
        <w:t>(1)</w:t>
      </w:r>
      <w:r w:rsidRPr="00BA7B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51C5">
        <w:rPr>
          <w:rFonts w:ascii="Times New Roman" w:hAnsi="Times New Roman" w:cs="Times New Roman"/>
          <w:sz w:val="24"/>
          <w:szCs w:val="24"/>
        </w:rPr>
        <w:t>Основы такой личности будут заложены в школе.</w:t>
      </w:r>
    </w:p>
    <w:p w:rsidR="00D71064" w:rsidRPr="009151C5" w:rsidRDefault="00D71064" w:rsidP="00D7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4" w:rsidRPr="00F26354" w:rsidRDefault="00D71064" w:rsidP="00D7106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354">
        <w:rPr>
          <w:rFonts w:ascii="Times New Roman" w:hAnsi="Times New Roman" w:cs="Times New Roman"/>
          <w:b/>
          <w:bCs/>
          <w:sz w:val="28"/>
          <w:szCs w:val="28"/>
        </w:rPr>
        <w:t>Ведущая педагогическая идея</w:t>
      </w:r>
    </w:p>
    <w:p w:rsidR="00D71064" w:rsidRDefault="00D71064" w:rsidP="00BA7B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354">
        <w:rPr>
          <w:rFonts w:ascii="Times New Roman" w:hAnsi="Times New Roman" w:cs="Times New Roman"/>
          <w:sz w:val="24"/>
          <w:szCs w:val="24"/>
        </w:rPr>
        <w:t>Приобщение учащихся начальной школы к основам классической музыкальной культуры</w:t>
      </w:r>
      <w:r>
        <w:rPr>
          <w:rFonts w:ascii="Times New Roman" w:hAnsi="Times New Roman" w:cs="Times New Roman"/>
          <w:sz w:val="24"/>
          <w:szCs w:val="24"/>
        </w:rPr>
        <w:t xml:space="preserve"> должно проходить</w:t>
      </w:r>
      <w:r w:rsidRPr="00F26354">
        <w:rPr>
          <w:rFonts w:ascii="Times New Roman" w:hAnsi="Times New Roman" w:cs="Times New Roman"/>
          <w:sz w:val="24"/>
          <w:szCs w:val="24"/>
        </w:rPr>
        <w:t xml:space="preserve"> в ненавязчивой и наиболее доступной им форме</w:t>
      </w:r>
      <w:r>
        <w:rPr>
          <w:rFonts w:ascii="Times New Roman" w:hAnsi="Times New Roman" w:cs="Times New Roman"/>
          <w:sz w:val="24"/>
          <w:szCs w:val="24"/>
        </w:rPr>
        <w:t xml:space="preserve"> на основе интереса со стороны учащихся  с целью формирования  личности</w:t>
      </w:r>
      <w:r w:rsidRPr="00F263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7252E7">
        <w:rPr>
          <w:rFonts w:ascii="Times New Roman" w:hAnsi="Times New Roman" w:cs="Times New Roman"/>
          <w:sz w:val="24"/>
          <w:szCs w:val="24"/>
        </w:rPr>
        <w:t>, развития его творческого начала.</w:t>
      </w:r>
    </w:p>
    <w:p w:rsidR="00D71064" w:rsidRDefault="00D71064" w:rsidP="00D710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064" w:rsidRDefault="00D71064" w:rsidP="00D7106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354">
        <w:rPr>
          <w:rFonts w:ascii="Times New Roman" w:hAnsi="Times New Roman" w:cs="Times New Roman"/>
          <w:b/>
          <w:bCs/>
          <w:sz w:val="28"/>
          <w:szCs w:val="28"/>
        </w:rPr>
        <w:t>Теоретическая база опыта</w:t>
      </w:r>
    </w:p>
    <w:p w:rsidR="00D71064" w:rsidRPr="00597CCC" w:rsidRDefault="00D71064" w:rsidP="00BA7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47F8">
        <w:rPr>
          <w:rFonts w:ascii="Times New Roman" w:hAnsi="Times New Roman" w:cs="Times New Roman"/>
          <w:sz w:val="24"/>
          <w:szCs w:val="24"/>
        </w:rPr>
        <w:t xml:space="preserve">Решением проблемы приобщения учащихся общеобразовательных школ к основам классической музыкальной культуры занимались многие известные педагоги-музыканты, такие как </w:t>
      </w:r>
      <w:proofErr w:type="spellStart"/>
      <w:r w:rsidRPr="00AE47F8">
        <w:rPr>
          <w:rFonts w:ascii="Times New Roman" w:hAnsi="Times New Roman" w:cs="Times New Roman"/>
          <w:sz w:val="24"/>
          <w:szCs w:val="24"/>
        </w:rPr>
        <w:t>Кабалевкий</w:t>
      </w:r>
      <w:proofErr w:type="spellEnd"/>
      <w:r w:rsidRPr="00AE47F8">
        <w:rPr>
          <w:rFonts w:ascii="Times New Roman" w:hAnsi="Times New Roman" w:cs="Times New Roman"/>
          <w:sz w:val="24"/>
          <w:szCs w:val="24"/>
        </w:rPr>
        <w:t xml:space="preserve"> Д.Б., Дмитриева Л.Г., Абдуллин Э.Б., Алиев Ю.Б.,  Сергеева Г.П.,  Критская Е.Д. и  др., но для меня наиболее интересными оказались работы Предтеченской Л.М</w:t>
      </w:r>
      <w:r w:rsidRPr="006A1807">
        <w:rPr>
          <w:rFonts w:ascii="Times New Roman" w:hAnsi="Times New Roman" w:cs="Times New Roman"/>
          <w:sz w:val="24"/>
          <w:szCs w:val="24"/>
        </w:rPr>
        <w:t>.</w:t>
      </w:r>
      <w:r w:rsidRPr="006A1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и  </w:t>
      </w:r>
      <w:r w:rsidRPr="006A1807">
        <w:rPr>
          <w:rFonts w:ascii="Times New Roman" w:hAnsi="Times New Roman" w:cs="Times New Roman"/>
          <w:color w:val="2A2723"/>
          <w:sz w:val="24"/>
          <w:szCs w:val="24"/>
        </w:rPr>
        <w:t>Грановской</w:t>
      </w:r>
      <w:r w:rsidRPr="006A18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1807">
        <w:rPr>
          <w:rFonts w:ascii="Times New Roman" w:hAnsi="Times New Roman" w:cs="Times New Roman"/>
          <w:color w:val="2A2723"/>
          <w:sz w:val="24"/>
          <w:szCs w:val="24"/>
        </w:rPr>
        <w:t>P.M.</w:t>
      </w:r>
      <w:proofErr w:type="gramEnd"/>
      <w:r w:rsidRPr="006A1807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 xml:space="preserve"> </w:t>
      </w:r>
      <w:r w:rsidRPr="00AE4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уроке </w:t>
      </w:r>
      <w:r w:rsidRPr="00C71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музыки </w:t>
      </w:r>
      <w:r w:rsidRPr="00C71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первый план выдвигается</w:t>
      </w:r>
      <w:r w:rsidRPr="00C7131E">
        <w:rPr>
          <w:rFonts w:ascii="Times New Roman" w:eastAsia="Times New Roman" w:hAnsi="Times New Roman" w:cs="Times New Roman"/>
          <w:b/>
          <w:bCs/>
          <w:color w:val="CC6600"/>
          <w:sz w:val="24"/>
          <w:szCs w:val="24"/>
          <w:lang w:eastAsia="ru-RU"/>
        </w:rPr>
        <w:t> </w:t>
      </w:r>
      <w:proofErr w:type="gramStart"/>
      <w:r w:rsidRPr="00C71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задача</w:t>
      </w:r>
      <w:proofErr w:type="gramEnd"/>
      <w:r w:rsidRPr="00C71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управления познавательной деятельностью учащихся, а</w:t>
      </w:r>
      <w:r w:rsidRPr="00C7131E">
        <w:rPr>
          <w:rFonts w:ascii="Times New Roman" w:eastAsia="Times New Roman" w:hAnsi="Times New Roman" w:cs="Times New Roman"/>
          <w:b/>
          <w:bCs/>
          <w:color w:val="CC6600"/>
          <w:sz w:val="24"/>
          <w:szCs w:val="24"/>
          <w:lang w:eastAsia="ru-RU"/>
        </w:rPr>
        <w:t> </w:t>
      </w:r>
      <w:r w:rsidRPr="00C71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задачи воспитания личности ученика, </w:t>
      </w:r>
      <w:r w:rsidRPr="00CA1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формирования</w:t>
      </w:r>
      <w:r w:rsidRPr="00C71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ценностных отношений средствами искусства</w:t>
      </w:r>
      <w:r w:rsidRPr="00C71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Однако на </w:t>
      </w:r>
      <w:r w:rsidRPr="00CA1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C71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нашего внутреннего мира оказывает влияние только то, что вызывает наш внутренний отклик, что затронуло «струны души», впечатлило, взволновало. Чувства заставляют нас в свою очередь мыслить, делать выводы, формируют нашу жизненную позицию.  </w:t>
      </w:r>
      <w:r w:rsidRPr="0059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«Только непосредственное переживание — испытанное чувство радости, восхищения, сочувствия и т. п., — характер и сила испытанного чувства становится единственным, необходимым и достаточным основанием оценочного суждения. Не рассудок, не логический анализ, не обращение к авторитетам, а голос собственного чувства диктует человеку оценку „красиво“, или „уродливо“, или „комично“... </w:t>
      </w:r>
      <w:proofErr w:type="gramStart"/>
      <w:r w:rsidRPr="0059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Пережить что-либо — это значит приобщить данное явление к своей личной жизни, и, напротив, если переживание не возникло, а увиденное и услышанное оказалось только понятым, усвоенным и осмысленным, оно может остаться в памяти, но не наложит отпечаток на характер, поступки, мироощущения личности, «не внедрится в глубины сознания»</w:t>
      </w:r>
      <w:r w:rsidR="00773142" w:rsidRPr="0059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97C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BA7B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71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Итак,  чтобы урок музыки достиг свой главной цели, </w:t>
      </w:r>
      <w:r w:rsidRPr="00C7131E">
        <w:rPr>
          <w:rFonts w:ascii="Times New Roman" w:hAnsi="Times New Roman" w:cs="Times New Roman"/>
          <w:sz w:val="24"/>
          <w:szCs w:val="24"/>
        </w:rPr>
        <w:t>процесс общения с музыкой необходимо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31E">
        <w:rPr>
          <w:rFonts w:ascii="Times New Roman" w:hAnsi="Times New Roman" w:cs="Times New Roman"/>
          <w:sz w:val="24"/>
          <w:szCs w:val="24"/>
        </w:rPr>
        <w:t xml:space="preserve"> сделать глубоко прочувствованным. Как достигнуть этого? Авторитарными методами можно заставить ребенка выучить определенный набор понятий, выполнить задания, но невозможно заставить чувствовать, любить. </w:t>
      </w:r>
      <w:r w:rsidRPr="00C71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Опишу такую ситуацию (ситуация из жизни, ее рассказала мне </w:t>
      </w:r>
      <w:r w:rsidRPr="00C7131E">
        <w:rPr>
          <w:rFonts w:ascii="Times New Roman" w:hAnsi="Times New Roman" w:cs="Times New Roman"/>
          <w:sz w:val="24"/>
          <w:szCs w:val="24"/>
        </w:rPr>
        <w:t xml:space="preserve">одна из моих знакомых, узнав, что я преподаю музыку, и добавила, что никогда не любила этот </w:t>
      </w:r>
      <w:r w:rsidRPr="00C7131E">
        <w:rPr>
          <w:rFonts w:ascii="Times New Roman" w:hAnsi="Times New Roman" w:cs="Times New Roman"/>
          <w:sz w:val="24"/>
          <w:szCs w:val="24"/>
        </w:rPr>
        <w:lastRenderedPageBreak/>
        <w:t>предмет)</w:t>
      </w:r>
      <w:r w:rsidRPr="00C71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идет урок, дети слушают,  к примеру, концерт П.И. Чайковского. Вдруг одна девочка наклоняется, чтобы застегнуть расстегнувшийся ремешок туфли. Учитель в гневе. Она поднимает ребенка и начинает строго отчитывать, как смеет та вести себя столь  неуважительно во  время звучания гениального произведения искусства. Ребенок в слезах. «Я ненавижу музыку!» - естественная детская реакция. Такие уроки не будут иметь пользы, но нанесут вред. </w:t>
      </w:r>
      <w:r w:rsidRPr="00C713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Можно  привести в пример другую ситуацию: </w:t>
      </w:r>
      <w:r w:rsidRPr="00C71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идет урок, скажем, по теме «Русский романс». Класс заинтересованно слушает объяснения учителя, звучит вдохновенное исполнение талантливого певца. Но вот на одной из парт начинается перешептывание, полетела на соседнюю парту чья-то записка. «Встань!»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71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прерывая объяснение, приказывает ребенку учитель. Ученик встает, начинает оправдываться. Все внимание класса устремлено на него. Духовность урока исчезла. Первоначальную атмосферу уже не восстановить. </w:t>
      </w:r>
      <w:proofErr w:type="gramStart"/>
      <w:r w:rsidRPr="00C71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не достигнет</w:t>
      </w:r>
      <w:proofErr w:type="gramEnd"/>
      <w:r w:rsidRPr="00C71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цели. Подобные досадные ситуации в моей практике возникали неоднократно. Чтобы избежать их, учителю необходимо постоянно держать внимание каждого ученика. И это внимание должно возникать без принуждения.  Чтобы добиться своей цели, учителю творческого предмета необходимо овладеть умением заинтересовать, увлечь. </w:t>
      </w:r>
      <w:r w:rsidRPr="0059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должен быть психологом, актером и режиссером. «Значит, урок музыки как целостное педагогическое произведение должен иметь свои специфические методические особенности, которые обеспечат </w:t>
      </w:r>
      <w:r w:rsidRPr="00597C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уроке</w:t>
      </w:r>
      <w:r w:rsidRPr="0059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7C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ведущую роль организации переживаний, а затем уже получение знаний, умений и навыков. </w:t>
      </w:r>
      <w:r w:rsidRPr="0059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и задачи, которые поставлены </w:t>
      </w:r>
      <w:proofErr w:type="gramStart"/>
      <w:r w:rsidRPr="0059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</w:t>
      </w:r>
      <w:proofErr w:type="gramEnd"/>
      <w:r w:rsidRPr="0059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9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</w:t>
      </w:r>
      <w:proofErr w:type="gramEnd"/>
      <w:r w:rsidRPr="0059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предметом и которые должен решать каждый его урок, определили важнейшее требование к методике преподавания предмета — наилучшим образом организовать </w:t>
      </w:r>
      <w:r w:rsidRPr="00597C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общение учащихся с шедеврами мирового искусства». </w:t>
      </w:r>
      <w:r w:rsidRPr="00CA19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BA7BB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3</w:t>
      </w:r>
      <w:r w:rsidRPr="00CA19B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</w:p>
    <w:p w:rsidR="00D71064" w:rsidRPr="00597CCC" w:rsidRDefault="00D71064" w:rsidP="00D71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CCC">
        <w:rPr>
          <w:rFonts w:ascii="Times New Roman" w:hAnsi="Times New Roman" w:cs="Times New Roman"/>
          <w:sz w:val="24"/>
          <w:szCs w:val="24"/>
        </w:rPr>
        <w:t>Моя сверхзадача – привить устойчивый интерес и любовь к классической музыке, донести до моих учеников, что мир классического искусства увлекателен.</w:t>
      </w:r>
    </w:p>
    <w:p w:rsidR="00D71064" w:rsidRPr="00CF1940" w:rsidRDefault="00D71064" w:rsidP="006B3A43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97CCC">
        <w:rPr>
          <w:rFonts w:ascii="Times New Roman" w:hAnsi="Times New Roman" w:cs="Times New Roman"/>
          <w:sz w:val="24"/>
          <w:szCs w:val="24"/>
        </w:rPr>
        <w:t>Приобщение к искусству в идеале должно начинаться с рождения. «Влияние музыки на детей благотворно, и, чем раньше они начнут его испытывать на себе, тем лучше для них»,- сказал  Белинский В.Г. Маленькие дети очень пластичный, податливый материал. Но, как уже было сказано выше, музыкальная культура исчезла из нашей повседневной жизни. Некоторые дети только в школе впервые встречаются с классической музыкой. У них нет необходимого опыта восприятия, они с трудом вливаются в занятие, часто отвлекаются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Pr="00597CCC">
        <w:rPr>
          <w:rFonts w:ascii="Times New Roman" w:hAnsi="Times New Roman" w:cs="Times New Roman"/>
          <w:sz w:val="24"/>
          <w:szCs w:val="24"/>
        </w:rPr>
        <w:t xml:space="preserve"> не позволя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7CCC">
        <w:rPr>
          <w:rFonts w:ascii="Times New Roman" w:hAnsi="Times New Roman" w:cs="Times New Roman"/>
          <w:sz w:val="24"/>
          <w:szCs w:val="24"/>
        </w:rPr>
        <w:t>т учителю создать необходимую для творческого урока  атмосферу. Поэтому для меня так важен поиск педагогический методов, которые позволили бы решить поставленную сверхзадачу, особенно в работе с начальными классами. Эффективн</w:t>
      </w:r>
      <w:r>
        <w:rPr>
          <w:rFonts w:ascii="Times New Roman" w:hAnsi="Times New Roman" w:cs="Times New Roman"/>
          <w:sz w:val="24"/>
          <w:szCs w:val="24"/>
        </w:rPr>
        <w:t>ость</w:t>
      </w:r>
      <w:r w:rsidRPr="00597C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Pr="00597CCC">
        <w:rPr>
          <w:rFonts w:ascii="Times New Roman" w:hAnsi="Times New Roman" w:cs="Times New Roman"/>
          <w:sz w:val="24"/>
          <w:szCs w:val="24"/>
        </w:rPr>
        <w:t>решен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97CCC">
        <w:rPr>
          <w:rFonts w:ascii="Times New Roman" w:hAnsi="Times New Roman" w:cs="Times New Roman"/>
          <w:sz w:val="24"/>
          <w:szCs w:val="24"/>
        </w:rPr>
        <w:t>я в начальной школе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CCC">
        <w:rPr>
          <w:rFonts w:ascii="Times New Roman" w:hAnsi="Times New Roman" w:cs="Times New Roman"/>
          <w:sz w:val="24"/>
          <w:szCs w:val="24"/>
        </w:rPr>
        <w:t>будет определять всю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CCC">
        <w:rPr>
          <w:rFonts w:ascii="Times New Roman" w:hAnsi="Times New Roman" w:cs="Times New Roman"/>
          <w:sz w:val="24"/>
          <w:szCs w:val="24"/>
        </w:rPr>
        <w:t>мою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CCC">
        <w:rPr>
          <w:rFonts w:ascii="Times New Roman" w:hAnsi="Times New Roman" w:cs="Times New Roman"/>
          <w:sz w:val="24"/>
          <w:szCs w:val="24"/>
        </w:rPr>
        <w:t>дальнейшую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CCC">
        <w:rPr>
          <w:rFonts w:ascii="Times New Roman" w:hAnsi="Times New Roman" w:cs="Times New Roman"/>
          <w:sz w:val="24"/>
          <w:szCs w:val="24"/>
        </w:rPr>
        <w:t>работу с соответствующими классами  в основном звене.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Над решением изложенной выше проблем</w:t>
      </w:r>
      <w:r w:rsidR="006B3A4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я веду</w:t>
      </w:r>
      <w:r w:rsidRPr="00806E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работу, начиная с 2012-2013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года.</w:t>
      </w:r>
      <w:r>
        <w:rPr>
          <w:rFonts w:ascii="Times New Roman" w:hAnsi="Times New Roman" w:cs="Times New Roman"/>
          <w:sz w:val="24"/>
          <w:szCs w:val="24"/>
        </w:rPr>
        <w:tab/>
      </w:r>
      <w:r w:rsidR="006B3A43">
        <w:rPr>
          <w:rFonts w:ascii="Times New Roman" w:hAnsi="Times New Roman" w:cs="Times New Roman"/>
          <w:sz w:val="24"/>
          <w:szCs w:val="24"/>
        </w:rPr>
        <w:tab/>
      </w:r>
      <w:r w:rsidR="006B3A43">
        <w:rPr>
          <w:rFonts w:ascii="Times New Roman" w:hAnsi="Times New Roman" w:cs="Times New Roman"/>
          <w:sz w:val="24"/>
          <w:szCs w:val="24"/>
        </w:rPr>
        <w:tab/>
      </w:r>
      <w:r w:rsidRPr="00947D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Целью мое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</w:t>
      </w:r>
      <w:r w:rsidRPr="00947D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исследования</w:t>
      </w:r>
      <w:r w:rsidRPr="00947D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является: </w:t>
      </w:r>
      <w:r w:rsidRPr="008C1E52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поиск педагогических методов, оптимальных для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7C3157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решени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я</w:t>
      </w:r>
      <w:r w:rsidRPr="007C3157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проблемы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47D87">
        <w:rPr>
          <w:rFonts w:ascii="Times New Roman" w:hAnsi="Times New Roman" w:cs="Times New Roman"/>
          <w:sz w:val="24"/>
          <w:szCs w:val="24"/>
        </w:rPr>
        <w:t>приобщени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47D87">
        <w:rPr>
          <w:rFonts w:ascii="Times New Roman" w:hAnsi="Times New Roman" w:cs="Times New Roman"/>
          <w:sz w:val="24"/>
          <w:szCs w:val="24"/>
        </w:rPr>
        <w:t xml:space="preserve"> учащихся начальной школы к основам классической музыкальной культуры в ненавязчивой и наиболее доступной им форме на основе интереса с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Pr="00947D87">
        <w:rPr>
          <w:rFonts w:ascii="Times New Roman" w:hAnsi="Times New Roman" w:cs="Times New Roman"/>
          <w:sz w:val="24"/>
          <w:szCs w:val="24"/>
        </w:rPr>
        <w:t xml:space="preserve"> стороны.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7D87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Я имела перед собой следующие задачи: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 xml:space="preserve">                                              </w:t>
      </w:r>
      <w:proofErr w:type="gramStart"/>
      <w:r w:rsidRPr="0055701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947D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947D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зучение теоретического материала по теме;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  -</w:t>
      </w:r>
      <w:r w:rsidRPr="00947D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поиск наиболее отвечающих моей цели педагогических методов;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  -</w:t>
      </w:r>
      <w:proofErr w:type="spellStart"/>
      <w:r w:rsidRPr="00947D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опробирование</w:t>
      </w:r>
      <w:proofErr w:type="spellEnd"/>
      <w:r w:rsidRPr="00947D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педагогических методов на практике;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  -</w:t>
      </w:r>
      <w:r w:rsidRPr="00947D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 их эффективности;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  -</w:t>
      </w:r>
      <w:r w:rsidR="006B3A43" w:rsidRPr="006B3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3A43" w:rsidRPr="00947D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выводы</w:t>
      </w:r>
      <w:r w:rsidR="006B3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6B3A43" w:rsidRPr="00947D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D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подведение итогов.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</w:t>
      </w:r>
      <w:r w:rsidRPr="008C1E52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Объект исследования: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учащиеся начальных классов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</w:t>
      </w:r>
      <w:r w:rsidRPr="008C1E52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Предмет исследования: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педагогические методы.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CF1940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Основными принципами, которыми я руководствуюсь в моей педагогической деятельности в процессе достижения поставленной цели, являются:</w:t>
      </w:r>
    </w:p>
    <w:p w:rsidR="00D71064" w:rsidRPr="00CF1940" w:rsidRDefault="00D71064" w:rsidP="00557016">
      <w:pPr>
        <w:pStyle w:val="a4"/>
        <w:numPr>
          <w:ilvl w:val="0"/>
          <w:numId w:val="13"/>
        </w:numPr>
        <w:shd w:val="clear" w:color="auto" w:fill="FFFFFF"/>
        <w:tabs>
          <w:tab w:val="left" w:pos="0"/>
          <w:tab w:val="left" w:pos="142"/>
          <w:tab w:val="left" w:pos="284"/>
        </w:tabs>
        <w:ind w:left="0" w:firstLine="0"/>
        <w:jc w:val="both"/>
        <w:rPr>
          <w:color w:val="2A2723"/>
        </w:rPr>
      </w:pPr>
      <w:r w:rsidRPr="00CF1940">
        <w:rPr>
          <w:i/>
          <w:color w:val="2A2723"/>
        </w:rPr>
        <w:lastRenderedPageBreak/>
        <w:t>принцип гуманистической направленности воспитания:</w:t>
      </w:r>
      <w:r w:rsidRPr="00CF1940">
        <w:rPr>
          <w:color w:val="2A2723"/>
        </w:rPr>
        <w:t xml:space="preserve"> уважение к  личности воспитанника, признание его  права быть самим собой,  предъявление разумных и посильных требований;</w:t>
      </w:r>
      <w:r w:rsidRPr="00CF1940">
        <w:rPr>
          <w:color w:val="2A2723"/>
          <w:shd w:val="clear" w:color="auto" w:fill="F7F7F2"/>
        </w:rPr>
        <w:t xml:space="preserve"> </w:t>
      </w:r>
      <w:r>
        <w:rPr>
          <w:color w:val="2A2723"/>
          <w:shd w:val="clear" w:color="auto" w:fill="F7F7F2"/>
        </w:rPr>
        <w:t xml:space="preserve"> </w:t>
      </w:r>
    </w:p>
    <w:p w:rsidR="00D71064" w:rsidRPr="006A1807" w:rsidRDefault="00D71064" w:rsidP="00557016">
      <w:pPr>
        <w:pStyle w:val="a4"/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rStyle w:val="apple-converted-space"/>
          <w:i/>
          <w:color w:val="000000"/>
        </w:rPr>
      </w:pPr>
      <w:r w:rsidRPr="00296B4C">
        <w:rPr>
          <w:i/>
          <w:color w:val="2A2723"/>
        </w:rPr>
        <w:t xml:space="preserve"> принцип активизации  волевых сил учащегося</w:t>
      </w:r>
      <w:r w:rsidRPr="00296B4C">
        <w:rPr>
          <w:color w:val="2A2723"/>
        </w:rPr>
        <w:t xml:space="preserve"> </w:t>
      </w:r>
      <w:r w:rsidRPr="00296B4C">
        <w:rPr>
          <w:i/>
          <w:color w:val="2A2723"/>
        </w:rPr>
        <w:t>через возбуждение непосредственного интереса к предмету;</w:t>
      </w:r>
      <w:r w:rsidRPr="0011693C">
        <w:rPr>
          <w:rStyle w:val="apple-converted-space"/>
          <w:i/>
          <w:color w:val="2A2723"/>
        </w:rPr>
        <w:t> </w:t>
      </w:r>
    </w:p>
    <w:p w:rsidR="00D71064" w:rsidRPr="00296B4C" w:rsidRDefault="00D71064" w:rsidP="00557016">
      <w:pPr>
        <w:pStyle w:val="a4"/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rStyle w:val="apple-converted-space"/>
          <w:i/>
          <w:color w:val="000000"/>
        </w:rPr>
      </w:pPr>
      <w:r w:rsidRPr="0011693C">
        <w:rPr>
          <w:rStyle w:val="apple-converted-space"/>
          <w:i/>
          <w:color w:val="2A2723"/>
        </w:rPr>
        <w:t>принцип приоритета воспитания перед обучение</w:t>
      </w:r>
      <w:r>
        <w:rPr>
          <w:rStyle w:val="apple-converted-space"/>
          <w:i/>
          <w:color w:val="2A2723"/>
        </w:rPr>
        <w:t>м</w:t>
      </w:r>
      <w:r w:rsidRPr="0011693C">
        <w:rPr>
          <w:rStyle w:val="apple-converted-space"/>
          <w:i/>
          <w:color w:val="2A2723"/>
        </w:rPr>
        <w:t xml:space="preserve"> на уроках музыки: </w:t>
      </w:r>
      <w:r w:rsidRPr="0011693C">
        <w:rPr>
          <w:rStyle w:val="apple-converted-space"/>
          <w:color w:val="2A2723"/>
        </w:rPr>
        <w:t>первая задача учителя</w:t>
      </w:r>
      <w:r w:rsidR="006B3A43">
        <w:rPr>
          <w:rStyle w:val="apple-converted-space"/>
          <w:color w:val="2A2723"/>
        </w:rPr>
        <w:t xml:space="preserve"> музыки</w:t>
      </w:r>
      <w:r w:rsidRPr="0011693C">
        <w:rPr>
          <w:rStyle w:val="apple-converted-space"/>
          <w:color w:val="2A2723"/>
        </w:rPr>
        <w:t xml:space="preserve"> – формирование личности, чувствующей и мыслящей, и  уже затем  - усвоение знаний, формирование навыков, умений;</w:t>
      </w:r>
    </w:p>
    <w:p w:rsidR="00D71064" w:rsidRPr="00CF1940" w:rsidRDefault="00D71064" w:rsidP="00557016">
      <w:pPr>
        <w:pStyle w:val="a4"/>
        <w:numPr>
          <w:ilvl w:val="0"/>
          <w:numId w:val="13"/>
        </w:numPr>
        <w:shd w:val="clear" w:color="auto" w:fill="FFFFFF"/>
        <w:tabs>
          <w:tab w:val="left" w:pos="142"/>
        </w:tabs>
        <w:spacing w:after="0"/>
        <w:ind w:left="0" w:firstLine="0"/>
        <w:jc w:val="both"/>
        <w:rPr>
          <w:color w:val="000000"/>
          <w:sz w:val="28"/>
          <w:szCs w:val="28"/>
        </w:rPr>
      </w:pPr>
      <w:r w:rsidRPr="00CF1940">
        <w:rPr>
          <w:color w:val="2A2723"/>
        </w:rPr>
        <w:t xml:space="preserve"> </w:t>
      </w:r>
      <w:r w:rsidRPr="00CF1940">
        <w:rPr>
          <w:i/>
          <w:color w:val="000000"/>
        </w:rPr>
        <w:t xml:space="preserve"> принцип опоры на </w:t>
      </w:r>
      <w:proofErr w:type="gramStart"/>
      <w:r w:rsidRPr="00CF1940">
        <w:rPr>
          <w:i/>
          <w:color w:val="000000"/>
        </w:rPr>
        <w:t>положительное</w:t>
      </w:r>
      <w:proofErr w:type="gramEnd"/>
      <w:r w:rsidRPr="00CF1940">
        <w:rPr>
          <w:color w:val="000000"/>
        </w:rPr>
        <w:t xml:space="preserve"> </w:t>
      </w:r>
      <w:r w:rsidRPr="00296B4C">
        <w:rPr>
          <w:i/>
          <w:color w:val="000000"/>
        </w:rPr>
        <w:t>в ребенке:</w:t>
      </w:r>
      <w:r w:rsidRPr="00CF1940">
        <w:rPr>
          <w:color w:val="000000"/>
        </w:rPr>
        <w:t xml:space="preserve"> утверждая в учениках положительные качества, мы способствуем торможению и вытеснению негативных проявлений.</w:t>
      </w:r>
    </w:p>
    <w:p w:rsidR="00D71064" w:rsidRPr="00557016" w:rsidRDefault="00D71064" w:rsidP="00D71064">
      <w:pPr>
        <w:pStyle w:val="a4"/>
        <w:numPr>
          <w:ilvl w:val="0"/>
          <w:numId w:val="13"/>
        </w:numPr>
        <w:shd w:val="clear" w:color="auto" w:fill="FFFFFF"/>
        <w:tabs>
          <w:tab w:val="left" w:pos="142"/>
        </w:tabs>
        <w:spacing w:after="0"/>
        <w:ind w:left="0" w:firstLine="0"/>
        <w:jc w:val="both"/>
        <w:rPr>
          <w:color w:val="000000"/>
          <w:shd w:val="clear" w:color="auto" w:fill="FFFFFF"/>
        </w:rPr>
      </w:pPr>
      <w:r w:rsidRPr="00557016">
        <w:rPr>
          <w:color w:val="000000"/>
        </w:rPr>
        <w:t> </w:t>
      </w:r>
      <w:r w:rsidRPr="00557016">
        <w:rPr>
          <w:bCs/>
          <w:i/>
          <w:iCs/>
          <w:color w:val="000000"/>
        </w:rPr>
        <w:t>принцип психологической комфортности:</w:t>
      </w:r>
      <w:r w:rsidRPr="00557016">
        <w:rPr>
          <w:color w:val="000000"/>
        </w:rPr>
        <w:t xml:space="preserve">   снятие по возможности всех </w:t>
      </w:r>
      <w:proofErr w:type="spellStart"/>
      <w:r w:rsidRPr="00557016">
        <w:rPr>
          <w:color w:val="000000"/>
        </w:rPr>
        <w:t>стрессообразующих</w:t>
      </w:r>
      <w:proofErr w:type="spellEnd"/>
      <w:r w:rsidRPr="00557016">
        <w:rPr>
          <w:color w:val="000000"/>
        </w:rPr>
        <w:t xml:space="preserve"> факторов учебного процесса, создание атмосферы, которая расковывает детей, и в которой они чувствуют себя «как дома».</w:t>
      </w:r>
      <w:r w:rsidR="003757D8" w:rsidRPr="00557016">
        <w:rPr>
          <w:color w:val="000000"/>
        </w:rPr>
        <w:t xml:space="preserve">  </w:t>
      </w:r>
      <w:r w:rsidR="003757D8" w:rsidRPr="00557016">
        <w:rPr>
          <w:color w:val="000000"/>
        </w:rPr>
        <w:tab/>
      </w:r>
      <w:r w:rsidR="003757D8" w:rsidRPr="00557016">
        <w:rPr>
          <w:color w:val="000000"/>
        </w:rPr>
        <w:tab/>
      </w:r>
      <w:r w:rsidR="003757D8" w:rsidRPr="00557016">
        <w:rPr>
          <w:color w:val="000000"/>
        </w:rPr>
        <w:tab/>
      </w:r>
      <w:r w:rsidR="003757D8" w:rsidRPr="00557016">
        <w:rPr>
          <w:color w:val="000000"/>
        </w:rPr>
        <w:tab/>
      </w:r>
      <w:r w:rsidR="003757D8" w:rsidRPr="00557016">
        <w:rPr>
          <w:color w:val="000000"/>
        </w:rPr>
        <w:tab/>
        <w:t xml:space="preserve">              </w:t>
      </w:r>
      <w:r w:rsidR="00557016" w:rsidRPr="00557016">
        <w:rPr>
          <w:color w:val="000000"/>
        </w:rPr>
        <w:tab/>
      </w:r>
      <w:r w:rsidR="00557016" w:rsidRPr="00557016">
        <w:rPr>
          <w:color w:val="000000"/>
        </w:rPr>
        <w:tab/>
        <w:t xml:space="preserve">                </w:t>
      </w:r>
      <w:r w:rsidRPr="00557016">
        <w:rPr>
          <w:b/>
          <w:i/>
          <w:color w:val="000000"/>
        </w:rPr>
        <w:t>Результат работы:</w:t>
      </w:r>
      <w:r w:rsidRPr="00557016">
        <w:rPr>
          <w:color w:val="000000"/>
        </w:rPr>
        <w:t xml:space="preserve"> в процессе работы, я открыла для себя, на мой взгляд,  два самых оптимальных педагогических метода, способствующих достижению поставленной мной цели:</w:t>
      </w:r>
      <w:r w:rsidR="003757D8" w:rsidRPr="00557016">
        <w:rPr>
          <w:color w:val="000000"/>
        </w:rPr>
        <w:tab/>
      </w:r>
      <w:r w:rsidR="003757D8" w:rsidRPr="00557016">
        <w:rPr>
          <w:color w:val="000000"/>
        </w:rPr>
        <w:tab/>
      </w:r>
      <w:r w:rsidR="003757D8" w:rsidRPr="00557016">
        <w:rPr>
          <w:color w:val="000000"/>
        </w:rPr>
        <w:tab/>
      </w:r>
      <w:r w:rsidR="00557016" w:rsidRPr="00557016">
        <w:rPr>
          <w:color w:val="000000"/>
        </w:rPr>
        <w:t xml:space="preserve">- </w:t>
      </w:r>
      <w:r w:rsidRPr="00557016">
        <w:rPr>
          <w:b/>
          <w:i/>
          <w:color w:val="000000"/>
          <w:shd w:val="clear" w:color="auto" w:fill="FFFFFF"/>
        </w:rPr>
        <w:t>метод художественно-педагогической драматургии</w:t>
      </w:r>
      <w:r w:rsidRPr="00557016">
        <w:rPr>
          <w:color w:val="000000"/>
          <w:shd w:val="clear" w:color="auto" w:fill="FFFFFF"/>
        </w:rPr>
        <w:t xml:space="preserve"> (по Предтеченской Л.М.);</w:t>
      </w:r>
      <w:r w:rsidR="003757D8" w:rsidRPr="00557016">
        <w:rPr>
          <w:color w:val="000000"/>
          <w:shd w:val="clear" w:color="auto" w:fill="FFFFFF"/>
        </w:rPr>
        <w:tab/>
      </w:r>
      <w:r w:rsidR="003757D8" w:rsidRPr="00557016">
        <w:rPr>
          <w:color w:val="000000"/>
          <w:shd w:val="clear" w:color="auto" w:fill="FFFFFF"/>
        </w:rPr>
        <w:tab/>
      </w:r>
      <w:r w:rsidR="003757D8" w:rsidRPr="00557016">
        <w:rPr>
          <w:color w:val="000000"/>
          <w:shd w:val="clear" w:color="auto" w:fill="FFFFFF"/>
        </w:rPr>
        <w:tab/>
      </w:r>
      <w:r w:rsidR="00557016" w:rsidRPr="00557016">
        <w:rPr>
          <w:color w:val="000000"/>
          <w:shd w:val="clear" w:color="auto" w:fill="FFFFFF"/>
        </w:rPr>
        <w:t xml:space="preserve">          - </w:t>
      </w:r>
      <w:r w:rsidRPr="00557016">
        <w:rPr>
          <w:b/>
          <w:i/>
          <w:color w:val="000000"/>
          <w:shd w:val="clear" w:color="auto" w:fill="FFFFFF"/>
        </w:rPr>
        <w:t>метод погружения</w:t>
      </w:r>
      <w:r w:rsidRPr="00557016">
        <w:rPr>
          <w:color w:val="000000"/>
          <w:shd w:val="clear" w:color="auto" w:fill="FFFFFF"/>
        </w:rPr>
        <w:t xml:space="preserve"> (по Грановской Р.М.)</w:t>
      </w:r>
      <w:r w:rsidR="00557016">
        <w:rPr>
          <w:color w:val="000000"/>
          <w:shd w:val="clear" w:color="auto" w:fill="FFFFFF"/>
        </w:rPr>
        <w:tab/>
      </w:r>
      <w:r w:rsidR="00557016">
        <w:rPr>
          <w:color w:val="000000"/>
          <w:shd w:val="clear" w:color="auto" w:fill="FFFFFF"/>
        </w:rPr>
        <w:tab/>
      </w:r>
      <w:r w:rsidR="00557016">
        <w:rPr>
          <w:color w:val="000000"/>
          <w:shd w:val="clear" w:color="auto" w:fill="FFFFFF"/>
        </w:rPr>
        <w:tab/>
      </w:r>
      <w:r w:rsidR="00557016">
        <w:rPr>
          <w:color w:val="000000"/>
          <w:shd w:val="clear" w:color="auto" w:fill="FFFFFF"/>
        </w:rPr>
        <w:tab/>
      </w:r>
      <w:r w:rsidR="00557016">
        <w:rPr>
          <w:color w:val="000000"/>
          <w:shd w:val="clear" w:color="auto" w:fill="FFFFFF"/>
        </w:rPr>
        <w:tab/>
      </w:r>
      <w:r w:rsidR="00557016">
        <w:rPr>
          <w:color w:val="000000"/>
          <w:shd w:val="clear" w:color="auto" w:fill="FFFFFF"/>
        </w:rPr>
        <w:tab/>
      </w:r>
      <w:r w:rsidRPr="00557016">
        <w:rPr>
          <w:color w:val="000000"/>
          <w:shd w:val="clear" w:color="auto" w:fill="FFFFFF"/>
        </w:rPr>
        <w:t xml:space="preserve">Указанные педагогические методы оказались мне наиболее близкими и наиболее соответствующими специфике творческого предмета. Работа имела положительный результат, поставленная мной цель была достигнута. </w:t>
      </w:r>
    </w:p>
    <w:p w:rsidR="00D71064" w:rsidRPr="002B599E" w:rsidRDefault="00D71064" w:rsidP="00D71064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599E">
        <w:rPr>
          <w:rFonts w:ascii="Times New Roman" w:hAnsi="Times New Roman" w:cs="Times New Roman"/>
          <w:b/>
          <w:bCs/>
          <w:sz w:val="28"/>
          <w:szCs w:val="28"/>
        </w:rPr>
        <w:t>5.Новизна опыта</w:t>
      </w:r>
    </w:p>
    <w:p w:rsidR="00D71064" w:rsidRDefault="00D71064" w:rsidP="006B3A4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599E">
        <w:rPr>
          <w:rFonts w:ascii="Times New Roman" w:hAnsi="Times New Roman" w:cs="Times New Roman"/>
          <w:bCs/>
          <w:sz w:val="24"/>
          <w:szCs w:val="24"/>
        </w:rPr>
        <w:t>По традиции на уроке музыки учитель сначала рассказывает теоретическую часть, потом дети слушают музыкальное произведение, выполняют задания. Выполняется анализ содержания музыкального сочинения и его формы: характер музыки такой-то, автор хотел рассказать  нам то-то, в третьей части  мы слышали трели флейты, а затем пиццикато струнных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B599E">
        <w:rPr>
          <w:rFonts w:ascii="Times New Roman" w:hAnsi="Times New Roman" w:cs="Times New Roman"/>
          <w:bCs/>
          <w:sz w:val="24"/>
          <w:szCs w:val="24"/>
        </w:rPr>
        <w:t xml:space="preserve"> и  они изображали то-то и то-то</w:t>
      </w:r>
      <w:r w:rsidR="006B3A43">
        <w:rPr>
          <w:rFonts w:ascii="Times New Roman" w:hAnsi="Times New Roman" w:cs="Times New Roman"/>
          <w:bCs/>
          <w:sz w:val="24"/>
          <w:szCs w:val="24"/>
        </w:rPr>
        <w:t>,</w:t>
      </w:r>
      <w:r w:rsidRPr="002B599E">
        <w:rPr>
          <w:rFonts w:ascii="Times New Roman" w:hAnsi="Times New Roman" w:cs="Times New Roman"/>
          <w:bCs/>
          <w:sz w:val="24"/>
          <w:szCs w:val="24"/>
        </w:rPr>
        <w:t xml:space="preserve"> и т.д.</w:t>
      </w:r>
      <w:r>
        <w:rPr>
          <w:rFonts w:ascii="Times New Roman" w:hAnsi="Times New Roman" w:cs="Times New Roman"/>
          <w:bCs/>
          <w:sz w:val="24"/>
          <w:szCs w:val="24"/>
        </w:rPr>
        <w:t xml:space="preserve">  Не буду оспаривать необходимость такого разбора, но мне учитель в данном случае напоминает хирурга со скальпелем в руке. Пропадает целостность и непосредственность восприятия музыки, радость от этого процесса. По моим наблюдениям, детей такой разбор «по косточкам» не вдохновляет.  Музыка – искусство эмоций и ее восприятие тоже должно быть, в первую очередь, эмоциональным, захватывающим. Только если будет внутренний отклик, зазвучат «струны души», ребята вновь захотят встретиться с музыкой. Для создания особой творческой атмосферы, нужны особые методы, в которых изначально заложено творческое начало.</w:t>
      </w:r>
    </w:p>
    <w:p w:rsidR="00D71064" w:rsidRPr="002B599E" w:rsidRDefault="00D71064" w:rsidP="00D71064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71064" w:rsidRPr="006051D0" w:rsidRDefault="00D71064" w:rsidP="00D71064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6.Технология опыта</w:t>
      </w:r>
    </w:p>
    <w:p w:rsidR="00D71064" w:rsidRPr="00806EB8" w:rsidRDefault="00D71064" w:rsidP="00D710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D3C">
        <w:rPr>
          <w:rFonts w:ascii="Times New Roman" w:hAnsi="Times New Roman" w:cs="Times New Roman"/>
          <w:b/>
          <w:bCs/>
          <w:i/>
          <w:sz w:val="24"/>
          <w:szCs w:val="24"/>
        </w:rPr>
        <w:t>Цель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Pr="00034D3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806EB8">
        <w:rPr>
          <w:rFonts w:ascii="Times New Roman" w:hAnsi="Times New Roman" w:cs="Times New Roman"/>
          <w:sz w:val="24"/>
          <w:szCs w:val="24"/>
        </w:rPr>
        <w:t>приобщени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06EB8">
        <w:rPr>
          <w:rFonts w:ascii="Times New Roman" w:hAnsi="Times New Roman" w:cs="Times New Roman"/>
          <w:sz w:val="24"/>
          <w:szCs w:val="24"/>
        </w:rPr>
        <w:t xml:space="preserve"> учащихся начальной школы к основам классической музыкальной культуры в ненавязчивой и наиболее доступной им форме.</w:t>
      </w:r>
    </w:p>
    <w:p w:rsidR="00D71064" w:rsidRPr="00806EB8" w:rsidRDefault="00D71064" w:rsidP="00D710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6EB8">
        <w:rPr>
          <w:rFonts w:ascii="Times New Roman" w:hAnsi="Times New Roman" w:cs="Times New Roman"/>
          <w:b/>
          <w:i/>
          <w:sz w:val="24"/>
          <w:szCs w:val="24"/>
        </w:rPr>
        <w:t>Мои задачи:</w:t>
      </w:r>
    </w:p>
    <w:p w:rsidR="00D71064" w:rsidRPr="0053797C" w:rsidRDefault="00D71064" w:rsidP="00D7106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97C">
        <w:rPr>
          <w:rFonts w:ascii="Times New Roman" w:hAnsi="Times New Roman" w:cs="Times New Roman"/>
          <w:sz w:val="24"/>
          <w:szCs w:val="24"/>
        </w:rPr>
        <w:t>активизировать внимание класса через возбуждение интереса и поддерживать его стабильность;</w:t>
      </w:r>
    </w:p>
    <w:p w:rsidR="00D71064" w:rsidRPr="0053797C" w:rsidRDefault="00D71064" w:rsidP="00D7106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97C">
        <w:rPr>
          <w:rFonts w:ascii="Times New Roman" w:hAnsi="Times New Roman" w:cs="Times New Roman"/>
          <w:sz w:val="24"/>
          <w:szCs w:val="24"/>
        </w:rPr>
        <w:t>активизировать активность детей, желание принять участие, проявить себя на уроке;</w:t>
      </w:r>
    </w:p>
    <w:p w:rsidR="00D71064" w:rsidRPr="0053797C" w:rsidRDefault="00D71064" w:rsidP="00D7106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97C">
        <w:rPr>
          <w:rFonts w:ascii="Times New Roman" w:hAnsi="Times New Roman" w:cs="Times New Roman"/>
          <w:sz w:val="24"/>
          <w:szCs w:val="24"/>
        </w:rPr>
        <w:t>снять психологическое напряжение, характерное для учебного процесса, сделать общение с музыкой комфортным, желанным.</w:t>
      </w:r>
    </w:p>
    <w:p w:rsidR="00D71064" w:rsidRDefault="00D71064" w:rsidP="00D710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E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600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Объект: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учащиеся начальных классов</w:t>
      </w:r>
    </w:p>
    <w:p w:rsidR="00D71064" w:rsidRDefault="00D71064" w:rsidP="00D710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73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Предмет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  художественно-педагогической драматургии и метод погружения</w:t>
      </w:r>
    </w:p>
    <w:p w:rsidR="00D71064" w:rsidRPr="00806EB8" w:rsidRDefault="00D71064" w:rsidP="00D710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4" w:rsidRDefault="00D71064" w:rsidP="00D7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A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6.1 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М</w:t>
      </w:r>
      <w:r w:rsidRPr="00C34A87">
        <w:rPr>
          <w:rFonts w:ascii="Times New Roman" w:hAnsi="Times New Roman" w:cs="Times New Roman"/>
          <w:b/>
          <w:bCs/>
          <w:i/>
          <w:sz w:val="24"/>
          <w:szCs w:val="24"/>
        </w:rPr>
        <w:t>етод</w:t>
      </w:r>
      <w:r w:rsidRPr="00C34A8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художественно-педагогической драматургии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ab/>
      </w:r>
      <w:r w:rsidRPr="00341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метод основан на обращении в создании урока к законам самого искусства, и прежде всего </w:t>
      </w:r>
      <w:r w:rsidR="006B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искусства</w:t>
      </w:r>
      <w:r w:rsidRPr="00341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драматургического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87D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уроке, построенном по методу художественно-педагогической драматургии, выделяется несколько этапов, вытекающих один из другого и образующих единую линию «сквозного действия» урока: с момента его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начала</w:t>
      </w:r>
      <w:r w:rsidRPr="00E87D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E87D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через </w:t>
      </w:r>
      <w:r w:rsidRPr="00E87D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развитие</w:t>
      </w:r>
      <w:r w:rsidRPr="00E87D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 w:rsidRPr="00E87D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 его вершине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87D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87D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</w:t>
      </w:r>
      <w:r w:rsidRPr="00E87D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E87D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спаду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(экспозиция, завязка, развитие, кульминация, развязка)</w:t>
      </w:r>
      <w:r w:rsidR="006B3A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Pr="00E87D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6B3A43" w:rsidRPr="00E87D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</w:t>
      </w:r>
      <w:r w:rsidRPr="00E87D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авершает линию «сквозного действия» урока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87D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«последействие»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т.е. то впечатление, которое ребенок сохранит в себе после урока.</w:t>
      </w:r>
      <w:r w:rsidR="00773142" w:rsidRPr="0077314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(</w:t>
      </w:r>
      <w:r w:rsidR="00BA7BB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4</w:t>
      </w:r>
      <w:r w:rsidR="00773142" w:rsidRPr="0077314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Очень многие темы программы «Музыка» располагают именно к использованию этого метода, особенно при изучении опер, балетов, мюзиклов и иных музыкальных сочинений, в основе которых лежит литературный сюжет. К примеру, мы знакомимся с оперой Н.А. Римского - Корсакова «Садко</w:t>
      </w:r>
      <w:r w:rsidRPr="000F57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Pr="000F5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начинается. После орг. момента</w:t>
      </w:r>
      <w:r w:rsidRPr="000F5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видят </w:t>
      </w:r>
      <w:r w:rsidRPr="000F5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темы 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доске, </w:t>
      </w:r>
      <w:r w:rsidRPr="000F5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литературный эпиграф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иллюстрацию</w:t>
      </w:r>
      <w:r w:rsidRPr="000F5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  прочитана.</w:t>
      </w:r>
      <w:r w:rsidRPr="000F5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Включается музыка. Это может быть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фрагмент увертюры или иной другой</w:t>
      </w:r>
      <w:r w:rsidRPr="000F5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649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Так уже начало урока (экспозиция) задает уроку определенный настрой, вводит школьников в его образный мир и активизирует  непроизвольное внимание.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</w:t>
      </w:r>
      <w:r w:rsidRPr="0049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</w:t>
      </w:r>
      <w:r w:rsidRPr="0049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экспозиции посвятить несколько  слов автору произведения,</w:t>
      </w:r>
      <w:r w:rsidRPr="0049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обстоятельства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сочинения произведения</w:t>
      </w:r>
      <w:r w:rsidRPr="0049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постановке,</w:t>
      </w:r>
      <w:r w:rsidRPr="0049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немного, чтобы дети не утратили интерес. Далее я просто рассказываю сюжет оперы, стараясь выдержать соответствующую былине стилистику языка. Завязка, развитие, кульминация и развязка уже есть в сюжете, нужно только следовать ему. Рассказ должен мыть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выразительным. Неожиданные изменения интонации, использование жестов, паузы, загадочность голоса, а главное живое отношение и искренняя заинтересованность самого учителя удержат внимание учеников на высоком уровне. В процессе рассказа, в узловые его моменты, как яркие иллюстрации, включаются музыкальные номера.  При этом я не использую слов: «А сейчас мы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…музыка рассказывает нам о … музыка рисует нам…» В этом нет необходимости. Музыка органично вплетается в  контекст рассказа, и дети сами интуитивно приходят к пониманию ее содержания: что выражает или изображает музыка. И лишь затем, используя задания на выбор цвета и слов и словосочетаний из нескольких предложенных, я помогаю детям осознать и выразить в словесных конструкциях то, что они поняли интуитивно при прослушивании. Дети могут предложить и свои определения.  Также в процессе рассказа  я ввожу необходимые музыкальные понятия под запись. Это не нарушает целостности восприятия произведения. Главное – их не должно быть много. </w:t>
      </w:r>
    </w:p>
    <w:p w:rsidR="00D71064" w:rsidRDefault="00D71064" w:rsidP="006B3A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Для 1-2-х классов я часто сама создаю музыкальные сказки. Технология очень проста: беру за основу  народную или авторскую  сказку с несложным, но увлекательным сюжетом, подбираю несколько музыкальных сочинений, контрастных по характеру и воспроизводящих эмоционально-образное содержание тех или иных моментов сюжета, и готово. Так мои «первоклашки»  всегда с азартом слушают уже знакомую им с детского сада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сказку про козу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семеро козлят: «…на лесной опушке в маленькой избушке жила-была матушка Коза,  и было у нее семеро ребят, маленьких…(дети любят сами договаривать сказки). Избушка стояла на краю леса. Высокие мохнатые ели доставали своими макушками до неба и цеплялись за облака.  Каждое утро огромное величественное и доброе солнце неспешно выплывало из-за леса и обогревало землю своими ласковыми лучами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..» (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звучит «Утро» Э. Грига, в момент кульминации мы «рисуем» руками поднимающееся солнце).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 дальше в том же духе: для характеристики веселых игривых козлят и любящей  мамы Козы – «Игра в лошадки» и  «Мама»  П.И. Чайковского, песенка козы – короткая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попевка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 нисходящих секундовых интонациях (ее можно пропеть вместе с детьми), музыкальная характеристика волка – «Кобольд» Э.Грига, стук в дверь – главная тема Симфонии №5 Л. Бетховена и т.д.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Дети всегда слушают с восторгом. Развивается их эмоциональная сфера, ассоциативное мышление. Они учатся художественно-образному восприятию музыки  в ненавязчивой, непринужденной форме. Развивается воображение. Иногда, когда необходимо передать колорит места, времени, в котором разворачиваются события, я использую иллюстрации. Но лучше ими не злоупотреблять. Пусть дети включают свою фантазию.</w:t>
      </w:r>
    </w:p>
    <w:p w:rsidR="00D71064" w:rsidRDefault="00D71064" w:rsidP="00D7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9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Достоинства метода: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всегда с удовольствием слушают такие «музыкальные сказки».  Они, буквально завороженными глазами смотрят на учителя, им не терпится узнать, что же будет дальше,  и учителю больше нет необходимости сражаться за внимание и дисциплину, урок проходит «на одном дыхании». Решена проблема сложности восприятия классической музыки: в сюжете сказки она воспринимается естественно и легко. Учителю нет необходимости объяснять замысел автора. Дети слушают о приключениях сказочных персонажей, сочувствуют им, радуются и переживают за них. Они проживают жизнь героев, активно задают вопросы,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почему тот или иной персонаж поступил так, а не иначе, оценивают их поступки</w:t>
      </w:r>
      <w:r w:rsidRPr="00AF1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Соучастие детей в развитии и разрешении драматургических конфликтов - наилучший способ активизировать работу чувства и мысли учащихся.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Искусство воспитывает не через разум, а через чувство к разуму. </w:t>
      </w:r>
      <w:r w:rsidRPr="0003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 для меня очень важно – я вижу живой эмоциональный отклик, моим ученикам нравится классическая музыка.</w:t>
      </w:r>
    </w:p>
    <w:p w:rsidR="00D71064" w:rsidRDefault="00D71064" w:rsidP="00D7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1064" w:rsidRPr="00386C0B" w:rsidRDefault="00D71064" w:rsidP="00D7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86C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6.2 Метод погружения.</w:t>
      </w:r>
    </w:p>
    <w:p w:rsidR="00D71064" w:rsidRDefault="00D71064" w:rsidP="00D710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A2723"/>
          <w:sz w:val="24"/>
          <w:szCs w:val="24"/>
        </w:rPr>
      </w:pPr>
      <w:r w:rsidRPr="00403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Подробное описание «погружения» дано P.M. Грановской. Под «погружением» она понимает «активный метод обучения с элементами релаксации, внушения и игры»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03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отличие от других методов обучения, в основном опирающихся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403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убеждение, «метод погружения в значительной мере опирается на внушение». Результатом внушения является необычайно высокая концентрация внимания и усиление (раскрепощение) творческих способностей. «Метод погружения опирается на </w:t>
      </w:r>
      <w:r w:rsidR="00B35A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два</w:t>
      </w:r>
      <w:r w:rsidRPr="00403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принципа: удовольствие и релаксацию на занятиях, единство сознательного и подсознательного».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314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</w:t>
      </w:r>
      <w:r w:rsidR="00BA7BB8">
        <w:rPr>
          <w:rFonts w:ascii="Times New Roman" w:eastAsia="Times New Roman" w:hAnsi="Times New Roman" w:cs="Times New Roman"/>
          <w:i/>
          <w:color w:val="2A2723"/>
          <w:sz w:val="24"/>
          <w:szCs w:val="24"/>
        </w:rPr>
        <w:t>5</w:t>
      </w:r>
      <w:r w:rsidRPr="00773142">
        <w:rPr>
          <w:rFonts w:ascii="Times New Roman" w:eastAsia="Times New Roman" w:hAnsi="Times New Roman" w:cs="Times New Roman"/>
          <w:i/>
          <w:color w:val="2A272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A2723"/>
          <w:sz w:val="24"/>
          <w:szCs w:val="24"/>
        </w:rPr>
        <w:t xml:space="preserve"> На уроках с 1-2-ми классами, а также во внеурочной деятельности я использую принцип</w:t>
      </w:r>
      <w:r w:rsidR="00B35AC5">
        <w:rPr>
          <w:rFonts w:ascii="Times New Roman" w:eastAsia="Times New Roman" w:hAnsi="Times New Roman" w:cs="Times New Roman"/>
          <w:color w:val="2A272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A2723"/>
          <w:sz w:val="24"/>
          <w:szCs w:val="24"/>
        </w:rPr>
        <w:t xml:space="preserve">  метода погружения. Ранее было сказано о том, что многие дети начинают общение с классической музыкой только в школе. Она непривычна для них. Мало будет толку, если я буду пытаться маленьких детей убедить в том, что это хорошая музыка и ее обязательно нужно слушать. Я не навязываю, но просто помещаю их в атмосферу классической музыки. Они постепенно и незаметно для себя привыкают к ней, подсознательно она становится их «естественной частью» жизни. Кроме того, детям бывает трудно просто сидеть и слушать, их внимание быстро рассеивается. Они испытывают потребность в постоянном движении, деятельности. Ребят нужно занять, и мы рисуем под музыку. Разобрав в начале  тему урока, скажем «Музыка утра» или «Добрая, милая мама», мы рисуем по теме  на фоне негромко звучащего музыкального сопровождения. Обычно я использую музыку эмоционально ровную, без резких контрастов, положительно окрашенную или мягкую лирическую. </w:t>
      </w:r>
      <w:proofErr w:type="gramStart"/>
      <w:r>
        <w:rPr>
          <w:rFonts w:ascii="Times New Roman" w:eastAsia="Times New Roman" w:hAnsi="Times New Roman" w:cs="Times New Roman"/>
          <w:color w:val="2A2723"/>
          <w:sz w:val="24"/>
          <w:szCs w:val="24"/>
        </w:rPr>
        <w:t>Детям позволено негромко общаться, меняться карандашами (на внеурочном занятии можно использовать краски), трафаретами (иногда я изготавливаю для них тематические трафареты:</w:t>
      </w:r>
      <w:proofErr w:type="gramEnd"/>
      <w:r>
        <w:rPr>
          <w:rFonts w:ascii="Times New Roman" w:eastAsia="Times New Roman" w:hAnsi="Times New Roman" w:cs="Times New Roman"/>
          <w:color w:val="2A272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A2723"/>
          <w:sz w:val="24"/>
          <w:szCs w:val="24"/>
        </w:rPr>
        <w:t>«Прогулка по зоопарку», «Подводный мир», «Вальс цветов»,  «Русская пляска», «Рождество» и др.,- их рисунки выходят более красивыми, и они рисуют с энтузиазмом).</w:t>
      </w:r>
      <w:proofErr w:type="gramEnd"/>
      <w:r>
        <w:rPr>
          <w:rFonts w:ascii="Times New Roman" w:eastAsia="Times New Roman" w:hAnsi="Times New Roman" w:cs="Times New Roman"/>
          <w:color w:val="2A2723"/>
          <w:sz w:val="24"/>
          <w:szCs w:val="24"/>
        </w:rPr>
        <w:t xml:space="preserve"> Обстановка такого урока комфортная, уходят напряжение, нервозность.  Погружение в музыку – это своеобразная терапия. У многих современных школьников отмечается повышенная тревожность, психологический дискомфорт. Такое общение с музыкой им особенно необходимо. Урок «погружения»</w:t>
      </w:r>
      <w:r w:rsidRPr="00A45CB3">
        <w:rPr>
          <w:rFonts w:ascii="Times New Roman" w:eastAsia="Times New Roman" w:hAnsi="Times New Roman" w:cs="Times New Roman"/>
          <w:color w:val="2A2723"/>
          <w:sz w:val="24"/>
          <w:szCs w:val="24"/>
        </w:rPr>
        <w:t xml:space="preserve"> не следует считать пассивным. Здесь  важно не внешнее поведение учащегося, когда он держится напряженно и стимулирует концентрированное внимание, а его внутренняя настроенность.  Ребенок рисует, фантазирует, получает удовольствие от цветов, форм, общения и, как губка, впитывает в себя ту энергетику, которую  несет в себе звучащая музыка.</w:t>
      </w:r>
    </w:p>
    <w:p w:rsidR="00D71064" w:rsidRPr="00A45CB3" w:rsidRDefault="00D71064" w:rsidP="00D7106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A2723"/>
          <w:sz w:val="24"/>
          <w:szCs w:val="24"/>
        </w:rPr>
      </w:pPr>
      <w:r w:rsidRPr="00950003">
        <w:rPr>
          <w:rFonts w:ascii="Times New Roman" w:eastAsia="Times New Roman" w:hAnsi="Times New Roman" w:cs="Times New Roman"/>
          <w:b/>
          <w:i/>
          <w:color w:val="2A2723"/>
          <w:sz w:val="24"/>
          <w:szCs w:val="24"/>
        </w:rPr>
        <w:t>Достоинства метода:</w:t>
      </w:r>
      <w:r>
        <w:rPr>
          <w:rFonts w:ascii="Times New Roman" w:eastAsia="Times New Roman" w:hAnsi="Times New Roman" w:cs="Times New Roman"/>
          <w:color w:val="2A2723"/>
          <w:sz w:val="24"/>
          <w:szCs w:val="24"/>
        </w:rPr>
        <w:t xml:space="preserve"> позволяет общаться с музыкой в легкой непринужденной форме и более длительное время, снимает напряженность, зажатость детей, успокаивает, способствует созданию  мягкой дружеской «домашней» обстановки. Приобщение к музыке происходит естественно, без навязывания. </w:t>
      </w:r>
    </w:p>
    <w:p w:rsidR="00D71064" w:rsidRPr="00335D77" w:rsidRDefault="00D71064" w:rsidP="00D71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35D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35D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Заключение</w:t>
      </w:r>
    </w:p>
    <w:p w:rsidR="00D71064" w:rsidRPr="00661CA2" w:rsidRDefault="00D71064" w:rsidP="00D7106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</w:t>
      </w:r>
      <w:r w:rsidRPr="00661C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аскрытые выше методы  я систематически использую в своей практике и получаю удовлетворение от результатов. Они действительно позволяют решить все педагогические задачи, которые я перед собой ставила. Именно эти методы я считаю наиболее соответствующими специфике предмета «музыка» в работе с начальными классами.</w:t>
      </w:r>
      <w:r w:rsidRPr="00661CA2">
        <w:rPr>
          <w:rFonts w:ascii="Times New Roman" w:hAnsi="Times New Roman" w:cs="Times New Roman"/>
          <w:sz w:val="24"/>
          <w:szCs w:val="24"/>
        </w:rPr>
        <w:t xml:space="preserve"> Полагаю, что данный материал может послужить подспорьем для моих коллег -  учителей музыки.</w:t>
      </w:r>
    </w:p>
    <w:p w:rsidR="00D71064" w:rsidRPr="00661CA2" w:rsidRDefault="00D71064" w:rsidP="00D71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71064" w:rsidRDefault="00D71064" w:rsidP="00D71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0D02" w:rsidRPr="004A4E86" w:rsidRDefault="00140D02" w:rsidP="004A4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  <w:r w:rsidR="00D71064" w:rsidRPr="00C62BED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  <w:r w:rsidRPr="00C62BE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4E8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1.Ф</w:t>
      </w:r>
      <w:r w:rsidRPr="00140D02">
        <w:rPr>
          <w:rFonts w:ascii="Times New Roman" w:hAnsi="Times New Roman" w:cs="Times New Roman"/>
          <w:sz w:val="24"/>
          <w:szCs w:val="24"/>
        </w:rPr>
        <w:t>едеральный государственный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D02">
        <w:rPr>
          <w:rFonts w:ascii="Times New Roman" w:hAnsi="Times New Roman" w:cs="Times New Roman"/>
          <w:sz w:val="24"/>
          <w:szCs w:val="24"/>
        </w:rPr>
        <w:t xml:space="preserve">образовательный стандарт начального общего </w:t>
      </w:r>
      <w:r w:rsidRPr="004A4E86">
        <w:rPr>
          <w:rFonts w:ascii="Times New Roman" w:hAnsi="Times New Roman" w:cs="Times New Roman"/>
          <w:sz w:val="24"/>
          <w:szCs w:val="24"/>
        </w:rPr>
        <w:t>образования Утвержден приказом Министерства образования и науки РФ от 06.10.2009 №373</w:t>
      </w:r>
      <w:hyperlink r:id="rId8" w:history="1">
        <w:r w:rsidRPr="004A4E86">
          <w:rPr>
            <w:rStyle w:val="a7"/>
            <w:rFonts w:ascii="Times New Roman" w:hAnsi="Times New Roman" w:cs="Times New Roman"/>
            <w:sz w:val="24"/>
            <w:szCs w:val="24"/>
          </w:rPr>
          <w:t>http://www.edu.ru/db/mo/Data/d_09/m373.html</w:t>
        </w:r>
      </w:hyperlink>
    </w:p>
    <w:p w:rsidR="00140D02" w:rsidRPr="004A4E86" w:rsidRDefault="00140D02" w:rsidP="004A4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E86">
        <w:rPr>
          <w:rFonts w:ascii="Times New Roman" w:hAnsi="Times New Roman" w:cs="Times New Roman"/>
          <w:sz w:val="24"/>
          <w:szCs w:val="24"/>
        </w:rPr>
        <w:t>2.</w:t>
      </w:r>
      <w:r w:rsidRPr="004A4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Алиев Ю.Б. Настольная книга школьного учителя-музыканта. - М.</w:t>
      </w:r>
      <w:r w:rsidR="00C62BED" w:rsidRPr="004A4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="00C62BED" w:rsidRPr="004A4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Владос</w:t>
      </w:r>
      <w:proofErr w:type="spellEnd"/>
      <w:r w:rsidR="00C62BED" w:rsidRPr="004A4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2000</w:t>
      </w:r>
    </w:p>
    <w:p w:rsidR="00C62BED" w:rsidRPr="004A4E86" w:rsidRDefault="00C62BED" w:rsidP="004A4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Дмитриева Л. Г. Методика </w:t>
      </w:r>
      <w:r w:rsidRPr="004A4E8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музыкального</w:t>
      </w:r>
      <w:r w:rsidRPr="004A4E8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4E8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воспитания</w:t>
      </w:r>
      <w:r w:rsidRPr="004A4E8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4E8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</w:t>
      </w:r>
      <w:r w:rsidRPr="004A4E8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4E8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школе</w:t>
      </w:r>
      <w:r w:rsidRPr="004A4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Учеб</w:t>
      </w:r>
      <w:proofErr w:type="gramStart"/>
      <w:r w:rsidRPr="004A4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4A4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A4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4A4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ля сред. </w:t>
      </w:r>
      <w:proofErr w:type="spellStart"/>
      <w:r w:rsidRPr="004A4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4A4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учеб. заведений / Дмитриева Л. Г. - М. :</w:t>
      </w:r>
      <w:r w:rsidRPr="004A4E8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4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Академия , 2000.</w:t>
      </w:r>
    </w:p>
    <w:p w:rsidR="004A4E86" w:rsidRPr="004A4E86" w:rsidRDefault="004A4E86" w:rsidP="004A4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4A4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E86">
        <w:rPr>
          <w:rFonts w:ascii="Times New Roman" w:hAnsi="Times New Roman" w:cs="Times New Roman"/>
          <w:sz w:val="24"/>
          <w:szCs w:val="24"/>
        </w:rPr>
        <w:t>Закирова</w:t>
      </w:r>
      <w:proofErr w:type="spellEnd"/>
      <w:r w:rsidRPr="004A4E86">
        <w:rPr>
          <w:rFonts w:ascii="Times New Roman" w:hAnsi="Times New Roman" w:cs="Times New Roman"/>
          <w:sz w:val="24"/>
          <w:szCs w:val="24"/>
        </w:rPr>
        <w:t xml:space="preserve"> В.Г.Творчество младших школьников на уроках музыки</w:t>
      </w:r>
      <w:proofErr w:type="gramStart"/>
      <w:r w:rsidRPr="004A4E8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A4E86">
        <w:rPr>
          <w:rFonts w:ascii="Times New Roman" w:hAnsi="Times New Roman" w:cs="Times New Roman"/>
          <w:sz w:val="24"/>
          <w:szCs w:val="24"/>
        </w:rPr>
        <w:t>Казань,2011</w:t>
      </w:r>
    </w:p>
    <w:p w:rsidR="004A4E86" w:rsidRPr="004A4E86" w:rsidRDefault="004A4E86" w:rsidP="004A4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Pr="004A4E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A4E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Каган М. </w:t>
      </w:r>
      <w:r w:rsidRPr="004A4E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С.</w:t>
      </w:r>
      <w:r w:rsidRPr="004A4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Лекции об эстетике. — М., 1976. </w:t>
      </w:r>
    </w:p>
    <w:p w:rsidR="004A4E86" w:rsidRPr="004A4E86" w:rsidRDefault="004A4E86" w:rsidP="004A4E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4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Pr="004A4E8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4A4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Предтеченская Л.М.</w:t>
      </w:r>
      <w:r w:rsidRPr="004A4E86">
        <w:rPr>
          <w:rFonts w:ascii="Times New Roman" w:eastAsia="Times New Roman" w:hAnsi="Times New Roman" w:cs="Times New Roman"/>
          <w:b/>
          <w:bCs/>
          <w:color w:val="CC6600"/>
          <w:sz w:val="24"/>
          <w:szCs w:val="24"/>
          <w:lang w:eastAsia="ru-RU"/>
        </w:rPr>
        <w:t xml:space="preserve"> </w:t>
      </w:r>
      <w:r w:rsidRPr="004A4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 борьбе за воспитание искусством» Метод художественно-педагогической драматургии </w:t>
      </w:r>
      <w:hyperlink r:id="rId9" w:history="1">
        <w:r w:rsidRPr="004A4E86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http://fski.biz/publikacii14.html</w:t>
        </w:r>
      </w:hyperlink>
    </w:p>
    <w:p w:rsidR="00C62BED" w:rsidRPr="004A4E86" w:rsidRDefault="004A4E86" w:rsidP="004A4E86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4A4E86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7</w:t>
      </w:r>
      <w:r w:rsidR="00C62BED" w:rsidRPr="004A4E86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.Олешков М.Ю. Современные образовательные технологии: учебное пособие.</w:t>
      </w:r>
      <w:r w:rsidR="00C62BED" w:rsidRPr="004A4E86">
        <w:rPr>
          <w:rFonts w:ascii="Times New Roman" w:hAnsi="Times New Roman" w:cs="Times New Roman"/>
          <w:sz w:val="24"/>
          <w:szCs w:val="24"/>
        </w:rPr>
        <w:t xml:space="preserve"> </w:t>
      </w:r>
      <w:r w:rsidR="00C62BED" w:rsidRPr="004A4E86">
        <w:rPr>
          <w:rFonts w:ascii="Times New Roman" w:hAnsi="Times New Roman" w:cs="Times New Roman"/>
          <w:color w:val="2A2723"/>
          <w:sz w:val="24"/>
          <w:szCs w:val="24"/>
          <w:shd w:val="clear" w:color="auto" w:fill="FFFFFF"/>
        </w:rPr>
        <w:t>Нижний Тагил: НТГСПА, 2011.</w:t>
      </w:r>
      <w:hyperlink r:id="rId10" w:history="1">
        <w:r w:rsidR="00C62BED" w:rsidRPr="004A4E86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http://www.pedlib.ru/Books/6/0194/6_0194-36.shtml</w:t>
        </w:r>
      </w:hyperlink>
    </w:p>
    <w:p w:rsidR="00C62BED" w:rsidRPr="004A4E86" w:rsidRDefault="004A4E86" w:rsidP="004A4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E86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8</w:t>
      </w:r>
      <w:r w:rsidR="00C62BED" w:rsidRPr="004A4E86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.</w:t>
      </w:r>
      <w:r w:rsidR="00C62BED" w:rsidRPr="004A4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62BED" w:rsidRPr="004A4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Осеннева</w:t>
      </w:r>
      <w:proofErr w:type="spellEnd"/>
      <w:r w:rsidR="00C62BED" w:rsidRPr="004A4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М.С., Безбородова Л.А. Методика музыкального воспитания младших школьников:</w:t>
      </w:r>
    </w:p>
    <w:p w:rsidR="00C62BED" w:rsidRPr="004A4E86" w:rsidRDefault="00C62BED" w:rsidP="004A4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</w:t>
      </w:r>
      <w:proofErr w:type="gramStart"/>
      <w:r w:rsidRPr="004A4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4A4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A4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4A4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особие для студ. </w:t>
      </w:r>
      <w:proofErr w:type="spellStart"/>
      <w:r w:rsidRPr="004A4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фак</w:t>
      </w:r>
      <w:proofErr w:type="spellEnd"/>
      <w:r w:rsidRPr="004A4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4A4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</w:t>
      </w:r>
      <w:proofErr w:type="spellEnd"/>
      <w:r w:rsidRPr="004A4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классов. - М., 2001</w:t>
      </w:r>
    </w:p>
    <w:p w:rsidR="00C62BED" w:rsidRPr="004A4E86" w:rsidRDefault="004A4E86" w:rsidP="004A4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4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C62BED" w:rsidRPr="004A4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62BED" w:rsidRPr="004A4E86">
        <w:rPr>
          <w:rFonts w:ascii="Times New Roman" w:hAnsi="Times New Roman" w:cs="Times New Roman"/>
          <w:color w:val="000000"/>
          <w:sz w:val="24"/>
          <w:szCs w:val="24"/>
        </w:rPr>
        <w:t xml:space="preserve"> Сергеева, Г.П. Практикум по методике музыкального воспитания в начальной школе: учеб. пособие для студ. </w:t>
      </w:r>
      <w:proofErr w:type="spellStart"/>
      <w:r w:rsidR="00C62BED" w:rsidRPr="004A4E86">
        <w:rPr>
          <w:rFonts w:ascii="Times New Roman" w:hAnsi="Times New Roman" w:cs="Times New Roman"/>
          <w:color w:val="000000"/>
          <w:sz w:val="24"/>
          <w:szCs w:val="24"/>
        </w:rPr>
        <w:t>нач</w:t>
      </w:r>
      <w:proofErr w:type="spellEnd"/>
      <w:r w:rsidR="00C62BED" w:rsidRPr="004A4E8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C62BED" w:rsidRPr="004A4E86">
        <w:rPr>
          <w:rFonts w:ascii="Times New Roman" w:hAnsi="Times New Roman" w:cs="Times New Roman"/>
          <w:color w:val="000000"/>
          <w:sz w:val="24"/>
          <w:szCs w:val="24"/>
        </w:rPr>
        <w:t>отд-ний</w:t>
      </w:r>
      <w:proofErr w:type="spellEnd"/>
      <w:r w:rsidR="00C62BED" w:rsidRPr="004A4E8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C62BED" w:rsidRPr="004A4E86">
        <w:rPr>
          <w:rFonts w:ascii="Times New Roman" w:hAnsi="Times New Roman" w:cs="Times New Roman"/>
          <w:color w:val="000000"/>
          <w:sz w:val="24"/>
          <w:szCs w:val="24"/>
        </w:rPr>
        <w:t>фак</w:t>
      </w:r>
      <w:proofErr w:type="spellEnd"/>
      <w:r w:rsidR="00C62BED" w:rsidRPr="004A4E86">
        <w:rPr>
          <w:rFonts w:ascii="Times New Roman" w:hAnsi="Times New Roman" w:cs="Times New Roman"/>
          <w:color w:val="000000"/>
          <w:sz w:val="24"/>
          <w:szCs w:val="24"/>
        </w:rPr>
        <w:t xml:space="preserve">. сред. </w:t>
      </w:r>
      <w:proofErr w:type="spellStart"/>
      <w:r w:rsidR="00C62BED" w:rsidRPr="004A4E86">
        <w:rPr>
          <w:rFonts w:ascii="Times New Roman" w:hAnsi="Times New Roman" w:cs="Times New Roman"/>
          <w:color w:val="000000"/>
          <w:sz w:val="24"/>
          <w:szCs w:val="24"/>
        </w:rPr>
        <w:t>пед</w:t>
      </w:r>
      <w:proofErr w:type="spellEnd"/>
      <w:r w:rsidR="00C62BED" w:rsidRPr="004A4E86">
        <w:rPr>
          <w:rFonts w:ascii="Times New Roman" w:hAnsi="Times New Roman" w:cs="Times New Roman"/>
          <w:color w:val="000000"/>
          <w:sz w:val="24"/>
          <w:szCs w:val="24"/>
        </w:rPr>
        <w:t>. учеб. заведений / Г.</w:t>
      </w:r>
      <w:proofErr w:type="gramStart"/>
      <w:r w:rsidR="00C62BED" w:rsidRPr="004A4E86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C62BED" w:rsidRPr="004A4E86">
        <w:rPr>
          <w:rFonts w:ascii="Times New Roman" w:hAnsi="Times New Roman" w:cs="Times New Roman"/>
          <w:color w:val="000000"/>
          <w:sz w:val="24"/>
          <w:szCs w:val="24"/>
        </w:rPr>
        <w:t xml:space="preserve"> Сергеева. – 2-е изд.. </w:t>
      </w:r>
      <w:proofErr w:type="spellStart"/>
      <w:r w:rsidR="00C62BED" w:rsidRPr="004A4E86">
        <w:rPr>
          <w:rFonts w:ascii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="00C62BED" w:rsidRPr="004A4E86">
        <w:rPr>
          <w:rFonts w:ascii="Times New Roman" w:hAnsi="Times New Roman" w:cs="Times New Roman"/>
          <w:color w:val="000000"/>
          <w:sz w:val="24"/>
          <w:szCs w:val="24"/>
        </w:rPr>
        <w:t>. - М.: Академия, 2000. – 128</w:t>
      </w:r>
    </w:p>
    <w:p w:rsidR="00140D02" w:rsidRDefault="00C62BED" w:rsidP="00557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E8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</w:p>
    <w:p w:rsidR="00557016" w:rsidRDefault="00557016" w:rsidP="0055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ED">
        <w:rPr>
          <w:rFonts w:ascii="Times New Roman" w:hAnsi="Times New Roman" w:cs="Times New Roman"/>
          <w:b/>
          <w:sz w:val="28"/>
          <w:szCs w:val="28"/>
        </w:rPr>
        <w:t>Ссылки</w:t>
      </w:r>
    </w:p>
    <w:p w:rsidR="00BA7BB8" w:rsidRPr="00BA7BB8" w:rsidRDefault="00BA7BB8" w:rsidP="00BA7BB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BA7BB8">
        <w:rPr>
          <w:rFonts w:ascii="Times New Roman" w:hAnsi="Times New Roman" w:cs="Times New Roman"/>
          <w:i/>
          <w:sz w:val="24"/>
          <w:szCs w:val="24"/>
        </w:rPr>
        <w:t>(1)</w:t>
      </w:r>
      <w:r w:rsidRPr="00BA7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BB8">
        <w:rPr>
          <w:rFonts w:ascii="Times New Roman" w:hAnsi="Times New Roman" w:cs="Times New Roman"/>
          <w:i/>
          <w:sz w:val="24"/>
          <w:szCs w:val="24"/>
        </w:rPr>
        <w:t>Закирова</w:t>
      </w:r>
      <w:proofErr w:type="spellEnd"/>
      <w:r w:rsidRPr="00BA7BB8">
        <w:rPr>
          <w:rFonts w:ascii="Times New Roman" w:hAnsi="Times New Roman" w:cs="Times New Roman"/>
          <w:i/>
          <w:sz w:val="24"/>
          <w:szCs w:val="24"/>
        </w:rPr>
        <w:t xml:space="preserve"> В.Г</w:t>
      </w:r>
      <w:r w:rsidRPr="004A4E86">
        <w:rPr>
          <w:rFonts w:ascii="Times New Roman" w:hAnsi="Times New Roman" w:cs="Times New Roman"/>
          <w:sz w:val="24"/>
          <w:szCs w:val="24"/>
        </w:rPr>
        <w:t>.Творчество младших школьников на уроках музыки</w:t>
      </w:r>
      <w:proofErr w:type="gramStart"/>
      <w:r w:rsidRPr="004A4E8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A4E86">
        <w:rPr>
          <w:rFonts w:ascii="Times New Roman" w:hAnsi="Times New Roman" w:cs="Times New Roman"/>
          <w:sz w:val="24"/>
          <w:szCs w:val="24"/>
        </w:rPr>
        <w:t>Казань,2011</w:t>
      </w:r>
      <w:r>
        <w:rPr>
          <w:rFonts w:ascii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hAnsi="Times New Roman" w:cs="Times New Roman"/>
          <w:sz w:val="24"/>
          <w:szCs w:val="24"/>
        </w:rPr>
        <w:tab/>
        <w:t>С. 2</w:t>
      </w:r>
    </w:p>
    <w:p w:rsidR="00557016" w:rsidRPr="00BA7BB8" w:rsidRDefault="00BA7BB8" w:rsidP="00BA7BB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(2)</w:t>
      </w:r>
      <w:r w:rsidR="00557016" w:rsidRPr="00BA7B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Каган М. С.</w:t>
      </w:r>
      <w:r w:rsidR="00557016" w:rsidRPr="00BA7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Лекции об эстетике. — М., 1976. — С. 109–110</w:t>
      </w:r>
    </w:p>
    <w:p w:rsidR="00557016" w:rsidRPr="00BA7BB8" w:rsidRDefault="00BA7BB8" w:rsidP="00BA7BB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(3)</w:t>
      </w:r>
      <w:r w:rsidR="00557016" w:rsidRPr="00BA7BB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Предтеченская Л.М.</w:t>
      </w:r>
      <w:r w:rsidR="00557016" w:rsidRPr="00BA7BB8">
        <w:rPr>
          <w:rFonts w:ascii="Verdana" w:eastAsia="Times New Roman" w:hAnsi="Verdana" w:cs="Tahoma"/>
          <w:b/>
          <w:bCs/>
          <w:color w:val="CC6600"/>
          <w:sz w:val="18"/>
          <w:szCs w:val="18"/>
          <w:lang w:eastAsia="ru-RU"/>
        </w:rPr>
        <w:t xml:space="preserve"> </w:t>
      </w:r>
      <w:r w:rsidR="00557016" w:rsidRPr="00BA7B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 борьбе за воспитание искусством» Метод художественно-педагогической драматургии </w:t>
      </w:r>
      <w:hyperlink r:id="rId11" w:history="1">
        <w:r w:rsidR="00557016" w:rsidRPr="00BA7BB8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http://fski.biz/publikacii14.html</w:t>
        </w:r>
      </w:hyperlink>
    </w:p>
    <w:p w:rsidR="00557016" w:rsidRPr="00BA7BB8" w:rsidRDefault="00BA7BB8" w:rsidP="00BA7BB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(4)</w:t>
      </w:r>
      <w:r w:rsidR="00557016" w:rsidRPr="00BA7BB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Там же</w:t>
      </w:r>
    </w:p>
    <w:p w:rsidR="00557016" w:rsidRPr="00BA7BB8" w:rsidRDefault="00BA7BB8" w:rsidP="00BA7BB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A2723"/>
          <w:sz w:val="24"/>
          <w:szCs w:val="24"/>
        </w:rPr>
        <w:t>(5)</w:t>
      </w:r>
      <w:r w:rsidR="00557016" w:rsidRPr="00BA7BB8">
        <w:rPr>
          <w:rFonts w:ascii="Times New Roman" w:eastAsia="Times New Roman" w:hAnsi="Times New Roman" w:cs="Times New Roman"/>
          <w:i/>
          <w:color w:val="2A2723"/>
          <w:sz w:val="24"/>
          <w:szCs w:val="24"/>
        </w:rPr>
        <w:t>Олешков М.Ю.</w:t>
      </w:r>
      <w:r w:rsidR="00557016" w:rsidRPr="00BA7BB8">
        <w:rPr>
          <w:rFonts w:ascii="Times New Roman" w:eastAsia="Times New Roman" w:hAnsi="Times New Roman" w:cs="Times New Roman"/>
          <w:color w:val="2A2723"/>
          <w:sz w:val="24"/>
          <w:szCs w:val="24"/>
        </w:rPr>
        <w:t xml:space="preserve"> Современные образовательные технологии: учебное пособие  </w:t>
      </w:r>
      <w:r w:rsidR="00557016" w:rsidRPr="00BA7BB8">
        <w:rPr>
          <w:rFonts w:ascii="Times New Roman" w:hAnsi="Times New Roman" w:cs="Times New Roman"/>
          <w:color w:val="2A2723"/>
          <w:sz w:val="24"/>
          <w:szCs w:val="24"/>
          <w:shd w:val="clear" w:color="auto" w:fill="FFFFFF"/>
        </w:rPr>
        <w:t>Нижний Тагил: НТГСПА, 2011. – 144 с</w:t>
      </w:r>
      <w:r w:rsidR="00557016" w:rsidRPr="00BA7BB8">
        <w:rPr>
          <w:rFonts w:ascii="Arial" w:hAnsi="Arial" w:cs="Arial"/>
          <w:color w:val="2A2723"/>
          <w:sz w:val="14"/>
          <w:szCs w:val="14"/>
          <w:shd w:val="clear" w:color="auto" w:fill="FFFFFF"/>
        </w:rPr>
        <w:t xml:space="preserve">.  </w:t>
      </w:r>
      <w:hyperlink r:id="rId12" w:history="1">
        <w:r w:rsidR="00557016" w:rsidRPr="00BA7BB8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http://www.pedlib.ru/Books/6/0194/6_0194-36.shtml</w:t>
        </w:r>
      </w:hyperlink>
    </w:p>
    <w:p w:rsidR="00E841EB" w:rsidRDefault="00E841EB"/>
    <w:sectPr w:rsidR="00E841EB" w:rsidSect="003757D8">
      <w:footerReference w:type="default" r:id="rId13"/>
      <w:pgSz w:w="11906" w:h="16838"/>
      <w:pgMar w:top="709" w:right="850" w:bottom="993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8AF" w:rsidRDefault="008338AF" w:rsidP="00B9164C">
      <w:pPr>
        <w:spacing w:after="0" w:line="240" w:lineRule="auto"/>
      </w:pPr>
      <w:r>
        <w:separator/>
      </w:r>
    </w:p>
  </w:endnote>
  <w:endnote w:type="continuationSeparator" w:id="0">
    <w:p w:rsidR="008338AF" w:rsidRDefault="008338AF" w:rsidP="00B9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1378"/>
      <w:docPartObj>
        <w:docPartGallery w:val="Page Numbers (Bottom of Page)"/>
        <w:docPartUnique/>
      </w:docPartObj>
    </w:sdtPr>
    <w:sdtContent>
      <w:p w:rsidR="004A4E86" w:rsidRDefault="00FF5840">
        <w:pPr>
          <w:pStyle w:val="ab"/>
          <w:jc w:val="right"/>
        </w:pPr>
        <w:fldSimple w:instr=" PAGE   \* MERGEFORMAT ">
          <w:r w:rsidR="00B35AC5">
            <w:rPr>
              <w:noProof/>
            </w:rPr>
            <w:t>4</w:t>
          </w:r>
        </w:fldSimple>
      </w:p>
    </w:sdtContent>
  </w:sdt>
  <w:p w:rsidR="004A4E86" w:rsidRDefault="004A4E8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8AF" w:rsidRDefault="008338AF" w:rsidP="00B9164C">
      <w:pPr>
        <w:spacing w:after="0" w:line="240" w:lineRule="auto"/>
      </w:pPr>
      <w:r>
        <w:separator/>
      </w:r>
    </w:p>
  </w:footnote>
  <w:footnote w:type="continuationSeparator" w:id="0">
    <w:p w:rsidR="008338AF" w:rsidRDefault="008338AF" w:rsidP="00B91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440"/>
    <w:multiLevelType w:val="multilevel"/>
    <w:tmpl w:val="A7C0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C3A3C"/>
    <w:multiLevelType w:val="hybridMultilevel"/>
    <w:tmpl w:val="794855C6"/>
    <w:lvl w:ilvl="0" w:tplc="FF18CD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C611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EAC3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5C0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16D2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6E64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6034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B0F3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C2EF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FC226E4"/>
    <w:multiLevelType w:val="hybridMultilevel"/>
    <w:tmpl w:val="47C4B654"/>
    <w:lvl w:ilvl="0" w:tplc="4C6A09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8A12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0EB3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1007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667C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60E4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86CA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02D1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86BB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6426D9"/>
    <w:multiLevelType w:val="hybridMultilevel"/>
    <w:tmpl w:val="1FD21B72"/>
    <w:lvl w:ilvl="0" w:tplc="68E224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1A3B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8B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0042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5249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3E27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A6D4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9816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8469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B8227C"/>
    <w:multiLevelType w:val="hybridMultilevel"/>
    <w:tmpl w:val="50BCC1A4"/>
    <w:lvl w:ilvl="0" w:tplc="77768CF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9302C"/>
    <w:multiLevelType w:val="hybridMultilevel"/>
    <w:tmpl w:val="739CA16E"/>
    <w:lvl w:ilvl="0" w:tplc="A3380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5284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CEA3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3C1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58A5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901A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0631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040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2C37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2B152E"/>
    <w:multiLevelType w:val="hybridMultilevel"/>
    <w:tmpl w:val="86D048BA"/>
    <w:lvl w:ilvl="0" w:tplc="DDEC6692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75D0C"/>
    <w:multiLevelType w:val="hybridMultilevel"/>
    <w:tmpl w:val="50BCC1A4"/>
    <w:lvl w:ilvl="0" w:tplc="77768CF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75A33"/>
    <w:multiLevelType w:val="multilevel"/>
    <w:tmpl w:val="432A0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D40BC3"/>
    <w:multiLevelType w:val="hybridMultilevel"/>
    <w:tmpl w:val="50BCC1A4"/>
    <w:lvl w:ilvl="0" w:tplc="77768CF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7688A"/>
    <w:multiLevelType w:val="hybridMultilevel"/>
    <w:tmpl w:val="66D68D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317B6705"/>
    <w:multiLevelType w:val="hybridMultilevel"/>
    <w:tmpl w:val="04523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264EA"/>
    <w:multiLevelType w:val="singleLevel"/>
    <w:tmpl w:val="41ACECEA"/>
    <w:lvl w:ilvl="0">
      <w:start w:val="7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3">
    <w:nsid w:val="356C2F70"/>
    <w:multiLevelType w:val="hybridMultilevel"/>
    <w:tmpl w:val="3F0C0750"/>
    <w:lvl w:ilvl="0" w:tplc="C68A2D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F8B1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0A00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E24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404B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74F7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608E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168D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4000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892D2D"/>
    <w:multiLevelType w:val="hybridMultilevel"/>
    <w:tmpl w:val="50BCC1A4"/>
    <w:lvl w:ilvl="0" w:tplc="77768CF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E0598"/>
    <w:multiLevelType w:val="hybridMultilevel"/>
    <w:tmpl w:val="991A1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2A7B51"/>
    <w:multiLevelType w:val="hybridMultilevel"/>
    <w:tmpl w:val="86D048BA"/>
    <w:lvl w:ilvl="0" w:tplc="DDEC6692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AD5D62"/>
    <w:multiLevelType w:val="hybridMultilevel"/>
    <w:tmpl w:val="8CDE8BB2"/>
    <w:lvl w:ilvl="0" w:tplc="D38087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A2E4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2623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2CAE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0C9E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5E4F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8CAB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46D0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E0CA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7"/>
  </w:num>
  <w:num w:numId="5">
    <w:abstractNumId w:val="1"/>
  </w:num>
  <w:num w:numId="6">
    <w:abstractNumId w:val="2"/>
  </w:num>
  <w:num w:numId="7">
    <w:abstractNumId w:val="13"/>
  </w:num>
  <w:num w:numId="8">
    <w:abstractNumId w:val="5"/>
  </w:num>
  <w:num w:numId="9">
    <w:abstractNumId w:val="14"/>
  </w:num>
  <w:num w:numId="10">
    <w:abstractNumId w:val="7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15"/>
  </w:num>
  <w:num w:numId="15">
    <w:abstractNumId w:val="4"/>
  </w:num>
  <w:num w:numId="16">
    <w:abstractNumId w:val="11"/>
  </w:num>
  <w:num w:numId="17">
    <w:abstractNumId w:val="6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064"/>
    <w:rsid w:val="00075850"/>
    <w:rsid w:val="00140D02"/>
    <w:rsid w:val="003757D8"/>
    <w:rsid w:val="0048431A"/>
    <w:rsid w:val="004A4E86"/>
    <w:rsid w:val="004E6E76"/>
    <w:rsid w:val="00552EBD"/>
    <w:rsid w:val="00557016"/>
    <w:rsid w:val="005F3EF8"/>
    <w:rsid w:val="00670089"/>
    <w:rsid w:val="006B3A43"/>
    <w:rsid w:val="007252E7"/>
    <w:rsid w:val="00773142"/>
    <w:rsid w:val="0080094A"/>
    <w:rsid w:val="008338AF"/>
    <w:rsid w:val="008C60CF"/>
    <w:rsid w:val="008E0FB3"/>
    <w:rsid w:val="00972941"/>
    <w:rsid w:val="00A4164F"/>
    <w:rsid w:val="00A81A1A"/>
    <w:rsid w:val="00AF1C6F"/>
    <w:rsid w:val="00B35AC5"/>
    <w:rsid w:val="00B36E3E"/>
    <w:rsid w:val="00B479F3"/>
    <w:rsid w:val="00B9164C"/>
    <w:rsid w:val="00BA7BB8"/>
    <w:rsid w:val="00C62BED"/>
    <w:rsid w:val="00CA19BD"/>
    <w:rsid w:val="00CD3245"/>
    <w:rsid w:val="00D71064"/>
    <w:rsid w:val="00E56B6A"/>
    <w:rsid w:val="00E841EB"/>
    <w:rsid w:val="00EC6287"/>
    <w:rsid w:val="00FF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EB"/>
  </w:style>
  <w:style w:type="paragraph" w:styleId="2">
    <w:name w:val="heading 2"/>
    <w:basedOn w:val="a"/>
    <w:link w:val="20"/>
    <w:uiPriority w:val="9"/>
    <w:qFormat/>
    <w:rsid w:val="00D710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0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10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10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D71064"/>
    <w:pPr>
      <w:ind w:left="720"/>
      <w:contextualSpacing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unhideWhenUsed/>
    <w:rsid w:val="00D71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106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064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71064"/>
  </w:style>
  <w:style w:type="character" w:styleId="a7">
    <w:name w:val="Hyperlink"/>
    <w:basedOn w:val="a0"/>
    <w:uiPriority w:val="99"/>
    <w:unhideWhenUsed/>
    <w:rsid w:val="00D71064"/>
    <w:rPr>
      <w:color w:val="0000FF" w:themeColor="hyperlink"/>
      <w:u w:val="single"/>
    </w:rPr>
  </w:style>
  <w:style w:type="paragraph" w:customStyle="1" w:styleId="c4">
    <w:name w:val="c4"/>
    <w:basedOn w:val="a"/>
    <w:rsid w:val="00D71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1064"/>
  </w:style>
  <w:style w:type="paragraph" w:styleId="a8">
    <w:name w:val="No Spacing"/>
    <w:uiPriority w:val="1"/>
    <w:qFormat/>
    <w:rsid w:val="00D71064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B91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9164C"/>
  </w:style>
  <w:style w:type="paragraph" w:styleId="ab">
    <w:name w:val="footer"/>
    <w:basedOn w:val="a"/>
    <w:link w:val="ac"/>
    <w:uiPriority w:val="99"/>
    <w:unhideWhenUsed/>
    <w:rsid w:val="00B91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164C"/>
  </w:style>
  <w:style w:type="character" w:styleId="ad">
    <w:name w:val="FollowedHyperlink"/>
    <w:basedOn w:val="a0"/>
    <w:uiPriority w:val="99"/>
    <w:semiHidden/>
    <w:unhideWhenUsed/>
    <w:rsid w:val="0077314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/mo/Data/d_09/m373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edlib.ru/Books/6/0194/6_0194-36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ski.biz/publikacii14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edlib.ru/Books/6/0194/6_0194-36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ski.biz/publikacii1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Каг</b:Tag>
    <b:SourceType>Book</b:SourceType>
    <b:Guid>{FD0BB6EE-1E41-45DC-A20F-02E8531F5CC2}</b:Guid>
    <b:LCID>0</b:LCID>
    <b:Author>
      <b:Author>
        <b:NameList>
          <b:Person>
            <b:Last>Каган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9D0DA524-8754-4851-BF7A-1EE85E8D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3977</Words>
  <Characters>22669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2015-01-12T16:35:00Z</dcterms:created>
  <dcterms:modified xsi:type="dcterms:W3CDTF">2015-01-12T16:35:00Z</dcterms:modified>
</cp:coreProperties>
</file>