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269" w:rsidRPr="003A5914" w:rsidRDefault="00181269" w:rsidP="00181269">
      <w:pPr>
        <w:pStyle w:val="a8"/>
        <w:jc w:val="center"/>
        <w:rPr>
          <w:rFonts w:ascii="Times New Roman" w:hAnsi="Times New Roman"/>
          <w:b/>
          <w:sz w:val="32"/>
        </w:rPr>
      </w:pPr>
      <w:r w:rsidRPr="003A5914">
        <w:rPr>
          <w:rFonts w:ascii="Times New Roman" w:hAnsi="Times New Roman"/>
          <w:b/>
          <w:sz w:val="32"/>
        </w:rPr>
        <w:t>РАБОЧАЯ  ПРОГРАММА</w:t>
      </w:r>
    </w:p>
    <w:p w:rsidR="00181269" w:rsidRPr="003A5914" w:rsidRDefault="00181269" w:rsidP="00181269">
      <w:pPr>
        <w:pStyle w:val="a8"/>
        <w:jc w:val="center"/>
        <w:rPr>
          <w:rFonts w:ascii="Times New Roman" w:hAnsi="Times New Roman"/>
          <w:b/>
          <w:sz w:val="32"/>
        </w:rPr>
      </w:pPr>
      <w:r w:rsidRPr="003A5914">
        <w:rPr>
          <w:rFonts w:ascii="Times New Roman" w:hAnsi="Times New Roman"/>
          <w:b/>
          <w:sz w:val="32"/>
        </w:rPr>
        <w:t>по  Основам  Безопасности Жизнедеятельности</w:t>
      </w:r>
    </w:p>
    <w:p w:rsidR="00181269" w:rsidRPr="003A5914" w:rsidRDefault="00181269" w:rsidP="00181269">
      <w:pPr>
        <w:pStyle w:val="a8"/>
        <w:jc w:val="center"/>
        <w:rPr>
          <w:rFonts w:ascii="Times New Roman" w:hAnsi="Times New Roman"/>
          <w:b/>
          <w:sz w:val="32"/>
        </w:rPr>
      </w:pPr>
    </w:p>
    <w:p w:rsidR="00181269" w:rsidRDefault="00181269" w:rsidP="00181269">
      <w:pPr>
        <w:pStyle w:val="a8"/>
        <w:jc w:val="center"/>
        <w:rPr>
          <w:rFonts w:ascii="Times New Roman" w:hAnsi="Times New Roman"/>
          <w:b/>
          <w:sz w:val="28"/>
        </w:rPr>
      </w:pPr>
      <w:r w:rsidRPr="003A5914">
        <w:rPr>
          <w:rFonts w:ascii="Times New Roman" w:hAnsi="Times New Roman"/>
          <w:b/>
          <w:sz w:val="32"/>
        </w:rPr>
        <w:t>6 КЛАСС</w:t>
      </w:r>
      <w:r w:rsidRPr="007D4BEF">
        <w:rPr>
          <w:rFonts w:ascii="Times New Roman" w:hAnsi="Times New Roman"/>
          <w:b/>
          <w:sz w:val="28"/>
        </w:rPr>
        <w:t xml:space="preserve"> </w:t>
      </w:r>
    </w:p>
    <w:p w:rsidR="00181269" w:rsidRDefault="00181269" w:rsidP="00181269">
      <w:pPr>
        <w:pStyle w:val="a8"/>
        <w:jc w:val="center"/>
        <w:rPr>
          <w:rFonts w:ascii="Times New Roman" w:hAnsi="Times New Roman"/>
          <w:b/>
          <w:sz w:val="28"/>
        </w:rPr>
      </w:pPr>
    </w:p>
    <w:p w:rsidR="00181269" w:rsidRDefault="00181269" w:rsidP="00181269">
      <w:pPr>
        <w:pStyle w:val="a8"/>
        <w:jc w:val="center"/>
        <w:rPr>
          <w:rFonts w:ascii="Times New Roman" w:hAnsi="Times New Roman"/>
          <w:b/>
          <w:sz w:val="28"/>
        </w:rPr>
      </w:pPr>
    </w:p>
    <w:p w:rsidR="00181269" w:rsidRDefault="00181269" w:rsidP="00181269">
      <w:pPr>
        <w:pStyle w:val="a8"/>
        <w:jc w:val="center"/>
        <w:rPr>
          <w:rFonts w:ascii="Times New Roman" w:hAnsi="Times New Roman"/>
          <w:b/>
          <w:sz w:val="28"/>
        </w:rPr>
      </w:pPr>
    </w:p>
    <w:p w:rsidR="00181269" w:rsidRPr="003A5914" w:rsidRDefault="00181269" w:rsidP="00181269">
      <w:pPr>
        <w:pStyle w:val="a8"/>
        <w:jc w:val="center"/>
        <w:rPr>
          <w:rFonts w:ascii="Times New Roman" w:hAnsi="Times New Roman"/>
          <w:b/>
          <w:sz w:val="28"/>
        </w:rPr>
      </w:pPr>
      <w:proofErr w:type="spellStart"/>
      <w:r w:rsidRPr="003A5914">
        <w:rPr>
          <w:rFonts w:ascii="Times New Roman" w:hAnsi="Times New Roman"/>
          <w:b/>
          <w:sz w:val="28"/>
        </w:rPr>
        <w:t>Салина</w:t>
      </w:r>
      <w:proofErr w:type="spellEnd"/>
      <w:r w:rsidRPr="003A5914">
        <w:rPr>
          <w:rFonts w:ascii="Times New Roman" w:hAnsi="Times New Roman"/>
          <w:b/>
          <w:sz w:val="28"/>
        </w:rPr>
        <w:t xml:space="preserve"> Елена Михайловна</w:t>
      </w:r>
    </w:p>
    <w:p w:rsidR="00181269" w:rsidRPr="003A5914" w:rsidRDefault="00181269" w:rsidP="00181269">
      <w:pPr>
        <w:pStyle w:val="a8"/>
        <w:jc w:val="center"/>
        <w:rPr>
          <w:rFonts w:ascii="Times New Roman" w:hAnsi="Times New Roman"/>
          <w:b/>
          <w:sz w:val="28"/>
        </w:rPr>
      </w:pPr>
      <w:r w:rsidRPr="003A5914">
        <w:rPr>
          <w:rFonts w:ascii="Times New Roman" w:hAnsi="Times New Roman"/>
          <w:b/>
          <w:sz w:val="28"/>
        </w:rPr>
        <w:t>Преподаватель-организатор ОБЖ  МАОУ СОШ №3 г. Пушкино</w:t>
      </w:r>
    </w:p>
    <w:p w:rsidR="00181269" w:rsidRPr="003A5914" w:rsidRDefault="00181269" w:rsidP="00181269">
      <w:pPr>
        <w:pStyle w:val="a8"/>
        <w:jc w:val="center"/>
        <w:rPr>
          <w:rFonts w:ascii="Times New Roman" w:hAnsi="Times New Roman"/>
          <w:b/>
          <w:sz w:val="28"/>
        </w:rPr>
      </w:pPr>
    </w:p>
    <w:p w:rsidR="00181269" w:rsidRPr="003A5914" w:rsidRDefault="00181269" w:rsidP="00181269">
      <w:pPr>
        <w:pStyle w:val="a8"/>
        <w:jc w:val="center"/>
        <w:rPr>
          <w:rFonts w:ascii="Times New Roman" w:hAnsi="Times New Roman"/>
          <w:b/>
          <w:sz w:val="32"/>
        </w:rPr>
      </w:pPr>
    </w:p>
    <w:p w:rsidR="00181269" w:rsidRPr="003A5914" w:rsidRDefault="00181269" w:rsidP="00181269">
      <w:pPr>
        <w:pStyle w:val="a8"/>
        <w:jc w:val="center"/>
        <w:rPr>
          <w:rFonts w:ascii="Times New Roman" w:hAnsi="Times New Roman"/>
          <w:b/>
          <w:sz w:val="32"/>
        </w:rPr>
      </w:pPr>
    </w:p>
    <w:p w:rsidR="00181269" w:rsidRPr="003A5914" w:rsidRDefault="00181269" w:rsidP="00181269">
      <w:pPr>
        <w:ind w:left="-567"/>
        <w:jc w:val="center"/>
        <w:rPr>
          <w:rFonts w:ascii="Times New Roman" w:hAnsi="Times New Roman" w:cs="Times New Roman"/>
          <w:b/>
          <w:sz w:val="28"/>
          <w:szCs w:val="28"/>
        </w:rPr>
      </w:pPr>
      <w:r w:rsidRPr="003A5914">
        <w:rPr>
          <w:rFonts w:ascii="Times New Roman" w:hAnsi="Times New Roman" w:cs="Times New Roman"/>
          <w:b/>
          <w:sz w:val="28"/>
          <w:szCs w:val="28"/>
        </w:rPr>
        <w:t>Пояснительная записка</w:t>
      </w:r>
    </w:p>
    <w:p w:rsidR="00181269" w:rsidRPr="003A5914" w:rsidRDefault="00181269" w:rsidP="00181269">
      <w:pPr>
        <w:pStyle w:val="a4"/>
        <w:ind w:firstLine="720"/>
        <w:rPr>
          <w:sz w:val="28"/>
          <w:szCs w:val="28"/>
        </w:rPr>
      </w:pPr>
      <w:r w:rsidRPr="003A5914">
        <w:rPr>
          <w:sz w:val="28"/>
          <w:szCs w:val="28"/>
        </w:rPr>
        <w:t>Программа  по основам безопасности жизнедеятельности  для 6 класса разработана в соответствии с требованиями федерального государственного образовательного стандарта основного общего   образования (</w:t>
      </w:r>
      <w:r w:rsidRPr="003A5914">
        <w:rPr>
          <w:b/>
          <w:bCs/>
          <w:sz w:val="28"/>
          <w:szCs w:val="28"/>
        </w:rPr>
        <w:t>Федеральный государственный образовательный стандарт основного общего    образования. - М. : Просвещение, 2011)</w:t>
      </w:r>
      <w:r w:rsidRPr="003A5914">
        <w:rPr>
          <w:sz w:val="28"/>
          <w:szCs w:val="28"/>
        </w:rPr>
        <w:t>.</w:t>
      </w:r>
    </w:p>
    <w:p w:rsidR="00181269" w:rsidRPr="003A5914" w:rsidRDefault="00181269" w:rsidP="00181269">
      <w:pPr>
        <w:spacing w:before="60"/>
        <w:rPr>
          <w:rFonts w:ascii="Times New Roman" w:hAnsi="Times New Roman" w:cs="Times New Roman"/>
          <w:sz w:val="28"/>
          <w:szCs w:val="28"/>
        </w:rPr>
      </w:pPr>
      <w:r w:rsidRPr="003A5914">
        <w:rPr>
          <w:rFonts w:ascii="Times New Roman" w:hAnsi="Times New Roman" w:cs="Times New Roman"/>
        </w:rPr>
        <w:t xml:space="preserve">            </w:t>
      </w:r>
      <w:r w:rsidRPr="003A5914">
        <w:rPr>
          <w:rFonts w:ascii="Times New Roman" w:hAnsi="Times New Roman" w:cs="Times New Roman"/>
          <w:sz w:val="28"/>
          <w:szCs w:val="28"/>
        </w:rPr>
        <w:t xml:space="preserve">При составлении рабочей программы учитывались Федеральный и Региональный базисные учебные планы по курсу ОБЖ, в соответствие с которыми, на изучение курса ОБЖ в 6 классе отводится по 35часов по 1 часу в неделю.  </w:t>
      </w:r>
    </w:p>
    <w:p w:rsidR="00181269" w:rsidRPr="003A5914" w:rsidRDefault="00181269" w:rsidP="00181269">
      <w:pPr>
        <w:shd w:val="clear" w:color="auto" w:fill="FFFFFF"/>
        <w:spacing w:line="240" w:lineRule="auto"/>
        <w:ind w:left="435"/>
        <w:rPr>
          <w:rFonts w:ascii="Times New Roman" w:eastAsiaTheme="minorEastAsia" w:hAnsi="Times New Roman" w:cs="Times New Roman"/>
          <w:sz w:val="28"/>
          <w:szCs w:val="28"/>
        </w:rPr>
      </w:pPr>
      <w:r w:rsidRPr="003A5914">
        <w:rPr>
          <w:rFonts w:ascii="Times New Roman" w:hAnsi="Times New Roman" w:cs="Times New Roman"/>
          <w:sz w:val="28"/>
          <w:szCs w:val="28"/>
        </w:rPr>
        <w:t>Рабочая программа выполняет две основные функции.</w:t>
      </w:r>
    </w:p>
    <w:p w:rsidR="00181269" w:rsidRPr="003A5914" w:rsidRDefault="00181269" w:rsidP="00181269">
      <w:pPr>
        <w:widowControl w:val="0"/>
        <w:numPr>
          <w:ilvl w:val="0"/>
          <w:numId w:val="4"/>
        </w:numPr>
        <w:shd w:val="clear" w:color="auto" w:fill="FFFFFF"/>
        <w:tabs>
          <w:tab w:val="left" w:pos="675"/>
        </w:tabs>
        <w:autoSpaceDE w:val="0"/>
        <w:autoSpaceDN w:val="0"/>
        <w:adjustRightInd w:val="0"/>
        <w:spacing w:after="0" w:line="240" w:lineRule="auto"/>
        <w:ind w:left="15" w:right="15" w:firstLine="390"/>
        <w:jc w:val="both"/>
        <w:rPr>
          <w:rFonts w:ascii="Times New Roman" w:eastAsiaTheme="minorEastAsia" w:hAnsi="Times New Roman" w:cs="Times New Roman"/>
          <w:spacing w:val="-30"/>
          <w:sz w:val="28"/>
          <w:szCs w:val="28"/>
        </w:rPr>
      </w:pPr>
      <w:r w:rsidRPr="003A5914">
        <w:rPr>
          <w:rFonts w:ascii="Times New Roman" w:hAnsi="Times New Roman" w:cs="Times New Roman"/>
          <w:sz w:val="28"/>
          <w:szCs w:val="28"/>
        </w:rPr>
        <w:t>Информационно-методическая функция позволяет всем участникам образовательного процесса получить представле</w:t>
      </w:r>
      <w:r w:rsidRPr="003A5914">
        <w:rPr>
          <w:rFonts w:ascii="Times New Roman" w:hAnsi="Times New Roman" w:cs="Times New Roman"/>
          <w:sz w:val="28"/>
          <w:szCs w:val="28"/>
        </w:rPr>
        <w:softHyphen/>
        <w:t>ние о целях, содержании, обшей стратегии обучения, воспи</w:t>
      </w:r>
      <w:r w:rsidRPr="003A5914">
        <w:rPr>
          <w:rFonts w:ascii="Times New Roman" w:hAnsi="Times New Roman" w:cs="Times New Roman"/>
          <w:sz w:val="28"/>
          <w:szCs w:val="28"/>
        </w:rPr>
        <w:softHyphen/>
        <w:t>тания и развития учащихся средствами данного учебного предмета.</w:t>
      </w:r>
    </w:p>
    <w:p w:rsidR="00181269" w:rsidRPr="003A5914" w:rsidRDefault="00181269" w:rsidP="00181269">
      <w:pPr>
        <w:widowControl w:val="0"/>
        <w:numPr>
          <w:ilvl w:val="0"/>
          <w:numId w:val="4"/>
        </w:numPr>
        <w:shd w:val="clear" w:color="auto" w:fill="FFFFFF"/>
        <w:tabs>
          <w:tab w:val="left" w:pos="675"/>
        </w:tabs>
        <w:autoSpaceDE w:val="0"/>
        <w:autoSpaceDN w:val="0"/>
        <w:adjustRightInd w:val="0"/>
        <w:spacing w:after="0" w:line="240" w:lineRule="auto"/>
        <w:ind w:left="15" w:right="15" w:firstLine="390"/>
        <w:jc w:val="both"/>
        <w:rPr>
          <w:rFonts w:ascii="Times New Roman" w:eastAsiaTheme="minorEastAsia" w:hAnsi="Times New Roman" w:cs="Times New Roman"/>
          <w:spacing w:val="-1"/>
          <w:sz w:val="28"/>
          <w:szCs w:val="28"/>
        </w:rPr>
      </w:pPr>
      <w:r w:rsidRPr="003A5914">
        <w:rPr>
          <w:rFonts w:ascii="Times New Roman" w:hAnsi="Times New Roman" w:cs="Times New Roman"/>
          <w:sz w:val="28"/>
          <w:szCs w:val="28"/>
        </w:rPr>
        <w:t>Организационно-планирующая функция предусматри</w:t>
      </w:r>
      <w:r w:rsidRPr="003A5914">
        <w:rPr>
          <w:rFonts w:ascii="Times New Roman" w:hAnsi="Times New Roman" w:cs="Times New Roman"/>
          <w:sz w:val="28"/>
          <w:szCs w:val="28"/>
        </w:rPr>
        <w:softHyphen/>
        <w:t>вает выделение этапов обучения, структурирование учебного материала по учебным модулям, разделам и темам с учетом меж предметных и внутри предметных связей, логики учебно</w:t>
      </w:r>
      <w:r w:rsidRPr="003A5914">
        <w:rPr>
          <w:rFonts w:ascii="Times New Roman" w:hAnsi="Times New Roman" w:cs="Times New Roman"/>
          <w:sz w:val="28"/>
          <w:szCs w:val="28"/>
        </w:rPr>
        <w:softHyphen/>
        <w:t>го процесса и возрастных особенностей обучающихся.</w:t>
      </w:r>
    </w:p>
    <w:p w:rsidR="00181269" w:rsidRPr="003A5914" w:rsidRDefault="00181269" w:rsidP="00181269">
      <w:pPr>
        <w:widowControl w:val="0"/>
        <w:shd w:val="clear" w:color="auto" w:fill="FFFFFF"/>
        <w:tabs>
          <w:tab w:val="left" w:pos="675"/>
        </w:tabs>
        <w:autoSpaceDE w:val="0"/>
        <w:autoSpaceDN w:val="0"/>
        <w:adjustRightInd w:val="0"/>
        <w:spacing w:after="0" w:line="240" w:lineRule="auto"/>
        <w:ind w:left="405" w:right="15"/>
        <w:jc w:val="both"/>
        <w:rPr>
          <w:rFonts w:ascii="Times New Roman" w:eastAsiaTheme="minorEastAsia" w:hAnsi="Times New Roman" w:cs="Times New Roman"/>
          <w:spacing w:val="-1"/>
          <w:sz w:val="28"/>
          <w:szCs w:val="28"/>
        </w:rPr>
      </w:pPr>
    </w:p>
    <w:p w:rsidR="00181269" w:rsidRPr="003A5914" w:rsidRDefault="00181269" w:rsidP="00181269">
      <w:pPr>
        <w:shd w:val="clear" w:color="auto" w:fill="FFFFFF"/>
        <w:spacing w:line="240" w:lineRule="auto"/>
        <w:ind w:right="15" w:firstLine="405"/>
        <w:jc w:val="both"/>
        <w:rPr>
          <w:rFonts w:ascii="Times New Roman" w:hAnsi="Times New Roman" w:cs="Times New Roman"/>
          <w:sz w:val="28"/>
          <w:szCs w:val="28"/>
        </w:rPr>
      </w:pPr>
      <w:r w:rsidRPr="003A5914">
        <w:rPr>
          <w:rFonts w:ascii="Times New Roman" w:hAnsi="Times New Roman" w:cs="Times New Roman"/>
          <w:sz w:val="28"/>
          <w:szCs w:val="28"/>
        </w:rPr>
        <w:t>Основное общее образование — вторая ступень общего образования. Одной из важнейших задач этого этапа являет</w:t>
      </w:r>
      <w:r w:rsidRPr="003A5914">
        <w:rPr>
          <w:rFonts w:ascii="Times New Roman" w:hAnsi="Times New Roman" w:cs="Times New Roman"/>
          <w:sz w:val="28"/>
          <w:szCs w:val="28"/>
        </w:rPr>
        <w:softHyphen/>
        <w:t>ся подготовка обучающихся к осознанному и ответственному выбору жизненного и профессионального пути. Обучающие</w:t>
      </w:r>
      <w:r w:rsidRPr="003A5914">
        <w:rPr>
          <w:rFonts w:ascii="Times New Roman" w:hAnsi="Times New Roman" w:cs="Times New Roman"/>
          <w:sz w:val="28"/>
          <w:szCs w:val="28"/>
        </w:rPr>
        <w:softHyphen/>
        <w:t>ся должны научиться самостоятельно ставить цели и опреде</w:t>
      </w:r>
      <w:r w:rsidRPr="003A5914">
        <w:rPr>
          <w:rFonts w:ascii="Times New Roman" w:hAnsi="Times New Roman" w:cs="Times New Roman"/>
          <w:sz w:val="28"/>
          <w:szCs w:val="28"/>
        </w:rPr>
        <w:softHyphen/>
        <w:t>лять пути их достижения, использовать приобретенный в школе опыт деятельности в реальной жизни, в том числе и за рамками учебного процесса.</w:t>
      </w:r>
    </w:p>
    <w:p w:rsidR="00181269" w:rsidRDefault="00181269" w:rsidP="00181269">
      <w:pPr>
        <w:shd w:val="clear" w:color="auto" w:fill="FFFFFF"/>
        <w:spacing w:line="360" w:lineRule="auto"/>
        <w:ind w:right="15" w:firstLine="405"/>
        <w:jc w:val="both"/>
        <w:rPr>
          <w:rFonts w:ascii="Times New Roman" w:hAnsi="Times New Roman" w:cs="Times New Roman"/>
          <w:b/>
          <w:bCs/>
          <w:sz w:val="28"/>
          <w:szCs w:val="28"/>
        </w:rPr>
      </w:pPr>
    </w:p>
    <w:p w:rsidR="00181269" w:rsidRPr="003A5914" w:rsidRDefault="00181269" w:rsidP="00181269">
      <w:pPr>
        <w:shd w:val="clear" w:color="auto" w:fill="FFFFFF"/>
        <w:spacing w:line="360" w:lineRule="auto"/>
        <w:ind w:right="15" w:firstLine="405"/>
        <w:jc w:val="both"/>
        <w:rPr>
          <w:rFonts w:ascii="Times New Roman" w:eastAsiaTheme="minorEastAsia" w:hAnsi="Times New Roman" w:cs="Times New Roman"/>
          <w:sz w:val="28"/>
          <w:szCs w:val="28"/>
        </w:rPr>
      </w:pPr>
      <w:r w:rsidRPr="003A5914">
        <w:rPr>
          <w:rFonts w:ascii="Times New Roman" w:hAnsi="Times New Roman" w:cs="Times New Roman"/>
          <w:b/>
          <w:bCs/>
          <w:sz w:val="28"/>
          <w:szCs w:val="28"/>
        </w:rPr>
        <w:lastRenderedPageBreak/>
        <w:t>Цели:</w:t>
      </w:r>
    </w:p>
    <w:p w:rsidR="00181269" w:rsidRPr="003A5914" w:rsidRDefault="00181269" w:rsidP="00181269">
      <w:pPr>
        <w:pStyle w:val="a3"/>
        <w:numPr>
          <w:ilvl w:val="0"/>
          <w:numId w:val="19"/>
        </w:numPr>
        <w:shd w:val="clear" w:color="auto" w:fill="FFFFFF"/>
        <w:spacing w:line="240" w:lineRule="auto"/>
        <w:ind w:right="15"/>
        <w:jc w:val="both"/>
        <w:rPr>
          <w:rFonts w:ascii="Times New Roman" w:eastAsiaTheme="minorEastAsia" w:hAnsi="Times New Roman" w:cs="Times New Roman"/>
          <w:sz w:val="28"/>
          <w:szCs w:val="28"/>
        </w:rPr>
      </w:pPr>
      <w:r w:rsidRPr="003A5914">
        <w:rPr>
          <w:rFonts w:ascii="Times New Roman" w:hAnsi="Times New Roman" w:cs="Times New Roman"/>
          <w:sz w:val="28"/>
          <w:szCs w:val="28"/>
        </w:rPr>
        <w:t>формирование целостною представления о мире, осно</w:t>
      </w:r>
      <w:r w:rsidRPr="003A5914">
        <w:rPr>
          <w:rFonts w:ascii="Times New Roman" w:hAnsi="Times New Roman" w:cs="Times New Roman"/>
          <w:sz w:val="28"/>
          <w:szCs w:val="28"/>
        </w:rPr>
        <w:softHyphen/>
        <w:t>ванного на приобретенных знаниях, умениях и способах де</w:t>
      </w:r>
      <w:r w:rsidRPr="003A5914">
        <w:rPr>
          <w:rFonts w:ascii="Times New Roman" w:hAnsi="Times New Roman" w:cs="Times New Roman"/>
          <w:sz w:val="28"/>
          <w:szCs w:val="28"/>
        </w:rPr>
        <w:softHyphen/>
        <w:t>ятельности;</w:t>
      </w:r>
    </w:p>
    <w:p w:rsidR="00181269" w:rsidRPr="003A5914" w:rsidRDefault="00181269" w:rsidP="00181269">
      <w:pPr>
        <w:pStyle w:val="a3"/>
        <w:numPr>
          <w:ilvl w:val="0"/>
          <w:numId w:val="19"/>
        </w:numPr>
        <w:shd w:val="clear" w:color="auto" w:fill="FFFFFF"/>
        <w:spacing w:line="240" w:lineRule="auto"/>
        <w:ind w:right="15"/>
        <w:jc w:val="both"/>
        <w:rPr>
          <w:rFonts w:ascii="Times New Roman" w:eastAsiaTheme="minorEastAsia" w:hAnsi="Times New Roman" w:cs="Times New Roman"/>
          <w:sz w:val="28"/>
          <w:szCs w:val="28"/>
        </w:rPr>
      </w:pPr>
      <w:r w:rsidRPr="003A5914">
        <w:rPr>
          <w:rFonts w:ascii="Times New Roman" w:hAnsi="Times New Roman" w:cs="Times New Roman"/>
          <w:sz w:val="28"/>
          <w:szCs w:val="28"/>
        </w:rPr>
        <w:t>приобретение опыта разнообразной деятельности, опы</w:t>
      </w:r>
      <w:r w:rsidRPr="003A5914">
        <w:rPr>
          <w:rFonts w:ascii="Times New Roman" w:hAnsi="Times New Roman" w:cs="Times New Roman"/>
          <w:sz w:val="28"/>
          <w:szCs w:val="28"/>
        </w:rPr>
        <w:softHyphen/>
        <w:t>та познания и самопознания;</w:t>
      </w:r>
    </w:p>
    <w:p w:rsidR="00181269" w:rsidRPr="003A5914" w:rsidRDefault="00181269" w:rsidP="00181269">
      <w:pPr>
        <w:pStyle w:val="a3"/>
        <w:numPr>
          <w:ilvl w:val="0"/>
          <w:numId w:val="19"/>
        </w:numPr>
        <w:shd w:val="clear" w:color="auto" w:fill="FFFFFF"/>
        <w:spacing w:line="240" w:lineRule="auto"/>
        <w:ind w:right="15"/>
        <w:jc w:val="both"/>
        <w:rPr>
          <w:rFonts w:ascii="Times New Roman" w:eastAsiaTheme="minorEastAsia" w:hAnsi="Times New Roman" w:cs="Times New Roman"/>
          <w:sz w:val="28"/>
          <w:szCs w:val="28"/>
        </w:rPr>
      </w:pPr>
      <w:r w:rsidRPr="003A5914">
        <w:rPr>
          <w:rFonts w:ascii="Times New Roman" w:hAnsi="Times New Roman" w:cs="Times New Roman"/>
          <w:sz w:val="28"/>
          <w:szCs w:val="28"/>
        </w:rPr>
        <w:t>подготовка к осуществлению осознанного выбора ин</w:t>
      </w:r>
      <w:r w:rsidRPr="003A5914">
        <w:rPr>
          <w:rFonts w:ascii="Times New Roman" w:hAnsi="Times New Roman" w:cs="Times New Roman"/>
          <w:sz w:val="28"/>
          <w:szCs w:val="28"/>
        </w:rPr>
        <w:softHyphen/>
        <w:t>дивидуальной образовательной или профессиональной траек</w:t>
      </w:r>
      <w:r w:rsidRPr="003A5914">
        <w:rPr>
          <w:rFonts w:ascii="Times New Roman" w:hAnsi="Times New Roman" w:cs="Times New Roman"/>
          <w:sz w:val="28"/>
          <w:szCs w:val="28"/>
        </w:rPr>
        <w:softHyphen/>
        <w:t>тории.</w:t>
      </w:r>
    </w:p>
    <w:p w:rsidR="00181269" w:rsidRPr="003A5914" w:rsidRDefault="00181269" w:rsidP="00181269">
      <w:pPr>
        <w:shd w:val="clear" w:color="auto" w:fill="FFFFFF"/>
        <w:spacing w:line="360" w:lineRule="auto"/>
        <w:ind w:left="405"/>
        <w:rPr>
          <w:rFonts w:ascii="Times New Roman" w:eastAsiaTheme="minorEastAsia" w:hAnsi="Times New Roman" w:cs="Times New Roman"/>
          <w:sz w:val="28"/>
          <w:szCs w:val="28"/>
        </w:rPr>
      </w:pPr>
      <w:r w:rsidRPr="003A5914">
        <w:rPr>
          <w:rFonts w:ascii="Times New Roman" w:hAnsi="Times New Roman" w:cs="Times New Roman"/>
          <w:b/>
          <w:sz w:val="28"/>
          <w:szCs w:val="28"/>
        </w:rPr>
        <w:t>Общие цели изучения ОБЖ призваны способствовать</w:t>
      </w:r>
      <w:r w:rsidRPr="003A5914">
        <w:rPr>
          <w:rFonts w:ascii="Times New Roman" w:hAnsi="Times New Roman" w:cs="Times New Roman"/>
          <w:sz w:val="28"/>
          <w:szCs w:val="28"/>
        </w:rPr>
        <w:t>:</w:t>
      </w:r>
    </w:p>
    <w:p w:rsidR="00181269" w:rsidRPr="003A5914" w:rsidRDefault="00181269" w:rsidP="00181269">
      <w:pPr>
        <w:pStyle w:val="a3"/>
        <w:numPr>
          <w:ilvl w:val="0"/>
          <w:numId w:val="9"/>
        </w:numPr>
        <w:shd w:val="clear" w:color="auto" w:fill="FFFFFF"/>
        <w:spacing w:line="240" w:lineRule="auto"/>
        <w:rPr>
          <w:rFonts w:ascii="Times New Roman" w:eastAsiaTheme="minorEastAsia" w:hAnsi="Times New Roman" w:cs="Times New Roman"/>
          <w:sz w:val="28"/>
          <w:szCs w:val="28"/>
        </w:rPr>
      </w:pPr>
      <w:r w:rsidRPr="003A5914">
        <w:rPr>
          <w:rFonts w:ascii="Times New Roman" w:hAnsi="Times New Roman" w:cs="Times New Roman"/>
          <w:sz w:val="28"/>
          <w:szCs w:val="28"/>
        </w:rPr>
        <w:t>повышению уровня защищенности жизненно важных интересов личности, общества и государства от внешних и внутренних угроз (жизненно важные интересы — совокуп</w:t>
      </w:r>
      <w:r w:rsidRPr="003A5914">
        <w:rPr>
          <w:rFonts w:ascii="Times New Roman" w:hAnsi="Times New Roman" w:cs="Times New Roman"/>
          <w:sz w:val="28"/>
          <w:szCs w:val="28"/>
        </w:rPr>
        <w:softHyphen/>
        <w:t>ность потребностей, удовлетворение которых надежно обеспе</w:t>
      </w:r>
      <w:r w:rsidRPr="003A5914">
        <w:rPr>
          <w:rFonts w:ascii="Times New Roman" w:hAnsi="Times New Roman" w:cs="Times New Roman"/>
          <w:sz w:val="28"/>
          <w:szCs w:val="28"/>
        </w:rPr>
        <w:softHyphen/>
        <w:t>чивает существование и возможности прогрессивного разви</w:t>
      </w:r>
      <w:r w:rsidRPr="003A5914">
        <w:rPr>
          <w:rFonts w:ascii="Times New Roman" w:hAnsi="Times New Roman" w:cs="Times New Roman"/>
          <w:sz w:val="28"/>
          <w:szCs w:val="28"/>
        </w:rPr>
        <w:softHyphen/>
        <w:t>тия личности, общества и государства);</w:t>
      </w:r>
    </w:p>
    <w:p w:rsidR="00181269" w:rsidRPr="003A5914" w:rsidRDefault="00181269" w:rsidP="00181269">
      <w:pPr>
        <w:pStyle w:val="a3"/>
        <w:numPr>
          <w:ilvl w:val="0"/>
          <w:numId w:val="9"/>
        </w:numPr>
        <w:shd w:val="clear" w:color="auto" w:fill="FFFFFF"/>
        <w:spacing w:line="240" w:lineRule="auto"/>
        <w:rPr>
          <w:rFonts w:ascii="Times New Roman" w:eastAsiaTheme="minorEastAsia" w:hAnsi="Times New Roman" w:cs="Times New Roman"/>
          <w:sz w:val="28"/>
          <w:szCs w:val="28"/>
        </w:rPr>
      </w:pPr>
      <w:r w:rsidRPr="003A5914">
        <w:rPr>
          <w:rFonts w:ascii="Times New Roman" w:hAnsi="Times New Roman" w:cs="Times New Roman"/>
          <w:sz w:val="28"/>
          <w:szCs w:val="28"/>
        </w:rPr>
        <w:t>снижению отрицательного влияния человеческого фак</w:t>
      </w:r>
      <w:r w:rsidRPr="003A5914">
        <w:rPr>
          <w:rFonts w:ascii="Times New Roman" w:hAnsi="Times New Roman" w:cs="Times New Roman"/>
          <w:sz w:val="28"/>
          <w:szCs w:val="28"/>
        </w:rPr>
        <w:softHyphen/>
        <w:t>тора на безопасность личности, общества и государства;</w:t>
      </w:r>
    </w:p>
    <w:p w:rsidR="00181269" w:rsidRPr="003A5914" w:rsidRDefault="00181269" w:rsidP="00181269">
      <w:pPr>
        <w:pStyle w:val="a3"/>
        <w:numPr>
          <w:ilvl w:val="0"/>
          <w:numId w:val="9"/>
        </w:numPr>
        <w:shd w:val="clear" w:color="auto" w:fill="FFFFFF"/>
        <w:spacing w:line="240" w:lineRule="auto"/>
        <w:rPr>
          <w:rFonts w:ascii="Times New Roman" w:eastAsiaTheme="minorEastAsia" w:hAnsi="Times New Roman" w:cs="Times New Roman"/>
          <w:sz w:val="28"/>
          <w:szCs w:val="28"/>
        </w:rPr>
      </w:pPr>
      <w:r w:rsidRPr="003A5914">
        <w:rPr>
          <w:rFonts w:ascii="Times New Roman" w:hAnsi="Times New Roman" w:cs="Times New Roman"/>
          <w:sz w:val="28"/>
          <w:szCs w:val="28"/>
        </w:rPr>
        <w:t>формированию антитеррористического поведения, формированию  здорового образа жизни и профилактике вредных привычек, привитию навыков по оказанию первой медицинской помощи пострадавшим.</w:t>
      </w:r>
    </w:p>
    <w:p w:rsidR="00181269" w:rsidRPr="003A5914" w:rsidRDefault="00181269" w:rsidP="00181269">
      <w:pPr>
        <w:pStyle w:val="a3"/>
        <w:numPr>
          <w:ilvl w:val="0"/>
          <w:numId w:val="9"/>
        </w:numPr>
        <w:shd w:val="clear" w:color="auto" w:fill="FFFFFF"/>
        <w:spacing w:line="240" w:lineRule="auto"/>
        <w:rPr>
          <w:rFonts w:ascii="Times New Roman" w:eastAsiaTheme="minorEastAsia" w:hAnsi="Times New Roman" w:cs="Times New Roman"/>
          <w:sz w:val="28"/>
          <w:szCs w:val="28"/>
        </w:rPr>
      </w:pPr>
      <w:r w:rsidRPr="003A5914">
        <w:rPr>
          <w:rFonts w:ascii="Times New Roman" w:hAnsi="Times New Roman" w:cs="Times New Roman"/>
          <w:sz w:val="28"/>
          <w:szCs w:val="28"/>
        </w:rPr>
        <w:t>отри</w:t>
      </w:r>
      <w:r w:rsidRPr="003A5914">
        <w:rPr>
          <w:rFonts w:ascii="Times New Roman" w:hAnsi="Times New Roman" w:cs="Times New Roman"/>
          <w:sz w:val="28"/>
          <w:szCs w:val="28"/>
        </w:rPr>
        <w:softHyphen/>
        <w:t xml:space="preserve">цательного отношения к приему </w:t>
      </w:r>
      <w:proofErr w:type="spellStart"/>
      <w:r w:rsidRPr="003A5914">
        <w:rPr>
          <w:rFonts w:ascii="Times New Roman" w:hAnsi="Times New Roman" w:cs="Times New Roman"/>
          <w:sz w:val="28"/>
          <w:szCs w:val="28"/>
        </w:rPr>
        <w:t>психоактивных</w:t>
      </w:r>
      <w:proofErr w:type="spellEnd"/>
      <w:r w:rsidRPr="003A5914">
        <w:rPr>
          <w:rFonts w:ascii="Times New Roman" w:hAnsi="Times New Roman" w:cs="Times New Roman"/>
          <w:sz w:val="28"/>
          <w:szCs w:val="28"/>
        </w:rPr>
        <w:t xml:space="preserve"> веществ, в том числе наркотиков:</w:t>
      </w:r>
    </w:p>
    <w:p w:rsidR="00181269" w:rsidRPr="003A5914" w:rsidRDefault="00181269" w:rsidP="00181269">
      <w:pPr>
        <w:pStyle w:val="a3"/>
        <w:widowControl w:val="0"/>
        <w:numPr>
          <w:ilvl w:val="0"/>
          <w:numId w:val="9"/>
        </w:numPr>
        <w:shd w:val="clear" w:color="auto" w:fill="FFFFFF"/>
        <w:tabs>
          <w:tab w:val="left" w:pos="525"/>
        </w:tabs>
        <w:autoSpaceDE w:val="0"/>
        <w:autoSpaceDN w:val="0"/>
        <w:adjustRightInd w:val="0"/>
        <w:spacing w:after="0" w:line="240" w:lineRule="auto"/>
        <w:ind w:right="30"/>
        <w:rPr>
          <w:rFonts w:ascii="Times New Roman" w:hAnsi="Times New Roman" w:cs="Times New Roman"/>
          <w:sz w:val="28"/>
          <w:szCs w:val="28"/>
        </w:rPr>
      </w:pPr>
      <w:r w:rsidRPr="003A5914">
        <w:rPr>
          <w:rFonts w:ascii="Times New Roman" w:hAnsi="Times New Roman" w:cs="Times New Roman"/>
          <w:sz w:val="28"/>
          <w:szCs w:val="28"/>
        </w:rPr>
        <w:t xml:space="preserve">   обеспечению профилактики асоциального поведения учащихся.</w:t>
      </w:r>
    </w:p>
    <w:p w:rsidR="00181269" w:rsidRPr="003A5914" w:rsidRDefault="00181269" w:rsidP="00181269">
      <w:pPr>
        <w:widowControl w:val="0"/>
        <w:shd w:val="clear" w:color="auto" w:fill="FFFFFF"/>
        <w:tabs>
          <w:tab w:val="left" w:pos="525"/>
        </w:tabs>
        <w:autoSpaceDE w:val="0"/>
        <w:autoSpaceDN w:val="0"/>
        <w:adjustRightInd w:val="0"/>
        <w:spacing w:after="0" w:line="240" w:lineRule="auto"/>
        <w:ind w:left="390" w:right="30"/>
        <w:rPr>
          <w:rFonts w:ascii="Times New Roman" w:hAnsi="Times New Roman" w:cs="Times New Roman"/>
          <w:sz w:val="28"/>
          <w:szCs w:val="28"/>
        </w:rPr>
      </w:pPr>
    </w:p>
    <w:p w:rsidR="00181269" w:rsidRPr="003A5914" w:rsidRDefault="00181269" w:rsidP="00181269">
      <w:pPr>
        <w:shd w:val="clear" w:color="auto" w:fill="FFFFFF"/>
        <w:spacing w:line="240" w:lineRule="auto"/>
        <w:ind w:right="15" w:firstLine="390"/>
        <w:rPr>
          <w:rFonts w:ascii="Times New Roman" w:hAnsi="Times New Roman" w:cs="Times New Roman"/>
          <w:sz w:val="28"/>
          <w:szCs w:val="28"/>
        </w:rPr>
      </w:pPr>
      <w:r w:rsidRPr="003A5914">
        <w:rPr>
          <w:rFonts w:ascii="Times New Roman" w:hAnsi="Times New Roman" w:cs="Times New Roman"/>
          <w:sz w:val="28"/>
          <w:szCs w:val="28"/>
        </w:rPr>
        <w:t xml:space="preserve">Достижение этих целей обеспечивается решением таких </w:t>
      </w:r>
    </w:p>
    <w:p w:rsidR="00181269" w:rsidRPr="003A5914" w:rsidRDefault="00181269" w:rsidP="00181269">
      <w:pPr>
        <w:shd w:val="clear" w:color="auto" w:fill="FFFFFF"/>
        <w:spacing w:line="240" w:lineRule="auto"/>
        <w:ind w:right="15" w:firstLine="390"/>
        <w:rPr>
          <w:rFonts w:ascii="Times New Roman" w:eastAsiaTheme="minorEastAsia" w:hAnsi="Times New Roman" w:cs="Times New Roman"/>
          <w:sz w:val="28"/>
          <w:szCs w:val="28"/>
        </w:rPr>
      </w:pPr>
      <w:r w:rsidRPr="003A5914">
        <w:rPr>
          <w:rFonts w:ascii="Times New Roman" w:hAnsi="Times New Roman" w:cs="Times New Roman"/>
          <w:bCs/>
          <w:sz w:val="28"/>
          <w:szCs w:val="28"/>
        </w:rPr>
        <w:t>учебных задач,</w:t>
      </w:r>
      <w:r w:rsidRPr="003A5914">
        <w:rPr>
          <w:rFonts w:ascii="Times New Roman" w:hAnsi="Times New Roman" w:cs="Times New Roman"/>
          <w:b/>
          <w:bCs/>
          <w:sz w:val="28"/>
          <w:szCs w:val="28"/>
        </w:rPr>
        <w:t xml:space="preserve"> </w:t>
      </w:r>
      <w:r w:rsidRPr="003A5914">
        <w:rPr>
          <w:rFonts w:ascii="Times New Roman" w:hAnsi="Times New Roman" w:cs="Times New Roman"/>
          <w:sz w:val="28"/>
          <w:szCs w:val="28"/>
        </w:rPr>
        <w:t>как:</w:t>
      </w:r>
    </w:p>
    <w:p w:rsidR="00181269" w:rsidRPr="003A5914" w:rsidRDefault="00181269" w:rsidP="00181269">
      <w:pPr>
        <w:pStyle w:val="a3"/>
        <w:numPr>
          <w:ilvl w:val="0"/>
          <w:numId w:val="10"/>
        </w:numPr>
        <w:shd w:val="clear" w:color="auto" w:fill="FFFFFF"/>
        <w:spacing w:line="240" w:lineRule="auto"/>
        <w:ind w:right="15"/>
        <w:rPr>
          <w:rFonts w:ascii="Times New Roman" w:eastAsiaTheme="minorEastAsia" w:hAnsi="Times New Roman" w:cs="Times New Roman"/>
          <w:sz w:val="28"/>
          <w:szCs w:val="28"/>
        </w:rPr>
      </w:pPr>
      <w:r w:rsidRPr="003A5914">
        <w:rPr>
          <w:rFonts w:ascii="Times New Roman" w:hAnsi="Times New Roman" w:cs="Times New Roman"/>
          <w:sz w:val="28"/>
          <w:szCs w:val="28"/>
        </w:rPr>
        <w:t>формирование у учащихся современного уровня куль</w:t>
      </w:r>
      <w:r w:rsidRPr="003A5914">
        <w:rPr>
          <w:rFonts w:ascii="Times New Roman" w:hAnsi="Times New Roman" w:cs="Times New Roman"/>
          <w:sz w:val="28"/>
          <w:szCs w:val="28"/>
        </w:rPr>
        <w:softHyphen/>
        <w:t>туры безопасности жизнедеятельности;</w:t>
      </w:r>
    </w:p>
    <w:p w:rsidR="00181269" w:rsidRPr="003A5914" w:rsidRDefault="00181269" w:rsidP="00181269">
      <w:pPr>
        <w:pStyle w:val="a3"/>
        <w:numPr>
          <w:ilvl w:val="0"/>
          <w:numId w:val="10"/>
        </w:numPr>
        <w:shd w:val="clear" w:color="auto" w:fill="FFFFFF"/>
        <w:spacing w:line="240" w:lineRule="auto"/>
        <w:ind w:right="15"/>
        <w:rPr>
          <w:rFonts w:ascii="Times New Roman" w:eastAsiaTheme="minorEastAsia" w:hAnsi="Times New Roman" w:cs="Times New Roman"/>
          <w:sz w:val="28"/>
          <w:szCs w:val="28"/>
        </w:rPr>
      </w:pPr>
      <w:r w:rsidRPr="003A5914">
        <w:rPr>
          <w:rFonts w:ascii="Times New Roman" w:hAnsi="Times New Roman" w:cs="Times New Roman"/>
          <w:sz w:val="28"/>
          <w:szCs w:val="28"/>
        </w:rPr>
        <w:t>формирование индивидуальной системы здорового об</w:t>
      </w:r>
      <w:r w:rsidRPr="003A5914">
        <w:rPr>
          <w:rFonts w:ascii="Times New Roman" w:hAnsi="Times New Roman" w:cs="Times New Roman"/>
          <w:sz w:val="28"/>
          <w:szCs w:val="28"/>
        </w:rPr>
        <w:softHyphen/>
        <w:t>раза жизни;</w:t>
      </w:r>
    </w:p>
    <w:p w:rsidR="00181269" w:rsidRPr="003A5914" w:rsidRDefault="00181269" w:rsidP="00181269">
      <w:pPr>
        <w:pStyle w:val="a3"/>
        <w:numPr>
          <w:ilvl w:val="0"/>
          <w:numId w:val="10"/>
        </w:numPr>
        <w:shd w:val="clear" w:color="auto" w:fill="FFFFFF"/>
        <w:spacing w:line="240" w:lineRule="auto"/>
        <w:ind w:right="15"/>
        <w:rPr>
          <w:rFonts w:ascii="Times New Roman" w:eastAsiaTheme="minorEastAsia" w:hAnsi="Times New Roman" w:cs="Times New Roman"/>
          <w:sz w:val="28"/>
          <w:szCs w:val="28"/>
        </w:rPr>
      </w:pPr>
      <w:r w:rsidRPr="003A5914">
        <w:rPr>
          <w:rFonts w:ascii="Times New Roman" w:hAnsi="Times New Roman" w:cs="Times New Roman"/>
          <w:sz w:val="28"/>
          <w:szCs w:val="28"/>
        </w:rPr>
        <w:t>воспитание антитеррористического поведения и отри</w:t>
      </w:r>
      <w:r w:rsidRPr="003A5914">
        <w:rPr>
          <w:rFonts w:ascii="Times New Roman" w:hAnsi="Times New Roman" w:cs="Times New Roman"/>
          <w:sz w:val="28"/>
          <w:szCs w:val="28"/>
        </w:rPr>
        <w:softHyphen/>
        <w:t xml:space="preserve">цательного отношения к </w:t>
      </w:r>
      <w:proofErr w:type="spellStart"/>
      <w:r w:rsidRPr="003A5914">
        <w:rPr>
          <w:rFonts w:ascii="Times New Roman" w:hAnsi="Times New Roman" w:cs="Times New Roman"/>
          <w:sz w:val="28"/>
          <w:szCs w:val="28"/>
        </w:rPr>
        <w:t>психоактивным</w:t>
      </w:r>
      <w:proofErr w:type="spellEnd"/>
      <w:r w:rsidRPr="003A5914">
        <w:rPr>
          <w:rFonts w:ascii="Times New Roman" w:hAnsi="Times New Roman" w:cs="Times New Roman"/>
          <w:sz w:val="28"/>
          <w:szCs w:val="28"/>
        </w:rPr>
        <w:t xml:space="preserve"> веществам и асоци</w:t>
      </w:r>
      <w:r w:rsidRPr="003A5914">
        <w:rPr>
          <w:rFonts w:ascii="Times New Roman" w:hAnsi="Times New Roman" w:cs="Times New Roman"/>
          <w:sz w:val="28"/>
          <w:szCs w:val="28"/>
        </w:rPr>
        <w:softHyphen/>
        <w:t>альному поведению.</w:t>
      </w:r>
    </w:p>
    <w:p w:rsidR="00181269" w:rsidRPr="003A5914" w:rsidRDefault="00181269" w:rsidP="00181269">
      <w:pPr>
        <w:widowControl w:val="0"/>
        <w:shd w:val="clear" w:color="auto" w:fill="FFFFFF"/>
        <w:tabs>
          <w:tab w:val="left" w:pos="525"/>
        </w:tabs>
        <w:autoSpaceDE w:val="0"/>
        <w:autoSpaceDN w:val="0"/>
        <w:adjustRightInd w:val="0"/>
        <w:spacing w:after="0" w:line="240" w:lineRule="auto"/>
        <w:ind w:left="390" w:right="15"/>
        <w:jc w:val="both"/>
        <w:rPr>
          <w:rFonts w:ascii="Times New Roman" w:hAnsi="Times New Roman" w:cs="Times New Roman"/>
          <w:sz w:val="28"/>
          <w:szCs w:val="28"/>
        </w:rPr>
      </w:pPr>
    </w:p>
    <w:p w:rsidR="00181269" w:rsidRPr="003A5914" w:rsidRDefault="00181269" w:rsidP="00181269">
      <w:pPr>
        <w:shd w:val="clear" w:color="auto" w:fill="FFFFFF"/>
        <w:spacing w:line="240" w:lineRule="auto"/>
        <w:ind w:left="30" w:right="15" w:firstLine="375"/>
        <w:rPr>
          <w:rFonts w:ascii="Times New Roman" w:eastAsiaTheme="minorEastAsia" w:hAnsi="Times New Roman" w:cs="Times New Roman"/>
          <w:sz w:val="28"/>
          <w:szCs w:val="28"/>
        </w:rPr>
      </w:pPr>
      <w:r w:rsidRPr="003A5914">
        <w:rPr>
          <w:rFonts w:ascii="Times New Roman" w:hAnsi="Times New Roman" w:cs="Times New Roman"/>
          <w:b/>
          <w:bCs/>
          <w:sz w:val="28"/>
          <w:szCs w:val="28"/>
        </w:rPr>
        <w:t xml:space="preserve">Личностными </w:t>
      </w:r>
      <w:r w:rsidRPr="003A5914">
        <w:rPr>
          <w:rFonts w:ascii="Times New Roman" w:hAnsi="Times New Roman" w:cs="Times New Roman"/>
          <w:sz w:val="28"/>
          <w:szCs w:val="28"/>
        </w:rPr>
        <w:t>результатами обучения ОБЖ в основной школе являются:</w:t>
      </w:r>
    </w:p>
    <w:p w:rsidR="00181269" w:rsidRPr="003A5914" w:rsidRDefault="00181269" w:rsidP="00181269">
      <w:pPr>
        <w:pStyle w:val="a3"/>
        <w:numPr>
          <w:ilvl w:val="0"/>
          <w:numId w:val="11"/>
        </w:numPr>
        <w:shd w:val="clear" w:color="auto" w:fill="FFFFFF"/>
        <w:spacing w:line="240" w:lineRule="auto"/>
        <w:ind w:right="15"/>
        <w:rPr>
          <w:rFonts w:ascii="Times New Roman" w:eastAsiaTheme="minorEastAsia" w:hAnsi="Times New Roman" w:cs="Times New Roman"/>
          <w:sz w:val="28"/>
          <w:szCs w:val="28"/>
        </w:rPr>
      </w:pPr>
      <w:r w:rsidRPr="003A5914">
        <w:rPr>
          <w:rFonts w:ascii="Times New Roman" w:hAnsi="Times New Roman" w:cs="Times New Roman"/>
          <w:sz w:val="28"/>
          <w:szCs w:val="28"/>
        </w:rPr>
        <w:t>развитие личностных, в том числе духовных и физичес</w:t>
      </w:r>
      <w:r w:rsidRPr="003A5914">
        <w:rPr>
          <w:rFonts w:ascii="Times New Roman" w:hAnsi="Times New Roman" w:cs="Times New Roman"/>
          <w:sz w:val="28"/>
          <w:szCs w:val="28"/>
        </w:rPr>
        <w:softHyphen/>
        <w:t>ких, качеств, обеспечивающих защищенность жизненно важ</w:t>
      </w:r>
      <w:r w:rsidRPr="003A5914">
        <w:rPr>
          <w:rFonts w:ascii="Times New Roman" w:hAnsi="Times New Roman" w:cs="Times New Roman"/>
          <w:sz w:val="28"/>
          <w:szCs w:val="28"/>
        </w:rPr>
        <w:softHyphen/>
        <w:t>ных интересов личности от   внешних и внутренних   угроз;</w:t>
      </w:r>
    </w:p>
    <w:p w:rsidR="00181269" w:rsidRPr="003A5914" w:rsidRDefault="00181269" w:rsidP="00181269">
      <w:pPr>
        <w:pStyle w:val="a3"/>
        <w:numPr>
          <w:ilvl w:val="0"/>
          <w:numId w:val="11"/>
        </w:numPr>
        <w:shd w:val="clear" w:color="auto" w:fill="FFFFFF"/>
        <w:spacing w:line="240" w:lineRule="auto"/>
        <w:ind w:right="15"/>
        <w:rPr>
          <w:rFonts w:ascii="Times New Roman" w:eastAsiaTheme="minorEastAsia" w:hAnsi="Times New Roman" w:cs="Times New Roman"/>
          <w:sz w:val="28"/>
          <w:szCs w:val="28"/>
        </w:rPr>
      </w:pPr>
      <w:r w:rsidRPr="003A5914">
        <w:rPr>
          <w:rFonts w:ascii="Times New Roman" w:hAnsi="Times New Roman" w:cs="Times New Roman"/>
          <w:sz w:val="28"/>
          <w:szCs w:val="28"/>
        </w:rPr>
        <w:t>формирование потребности соблюдать нормы здорового образа жизни, осознанно выполнять правила безопасности жизнедеятельности;</w:t>
      </w:r>
    </w:p>
    <w:p w:rsidR="00181269" w:rsidRPr="003A5914" w:rsidRDefault="00181269" w:rsidP="00181269">
      <w:pPr>
        <w:pStyle w:val="a3"/>
        <w:numPr>
          <w:ilvl w:val="0"/>
          <w:numId w:val="11"/>
        </w:numPr>
        <w:shd w:val="clear" w:color="auto" w:fill="FFFFFF"/>
        <w:spacing w:line="240" w:lineRule="auto"/>
        <w:ind w:right="15"/>
        <w:rPr>
          <w:rFonts w:ascii="Times New Roman" w:eastAsiaTheme="minorEastAsia" w:hAnsi="Times New Roman" w:cs="Times New Roman"/>
          <w:sz w:val="28"/>
          <w:szCs w:val="28"/>
        </w:rPr>
      </w:pPr>
      <w:r w:rsidRPr="003A5914">
        <w:rPr>
          <w:rFonts w:ascii="Times New Roman" w:hAnsi="Times New Roman" w:cs="Times New Roman"/>
          <w:sz w:val="28"/>
          <w:szCs w:val="28"/>
        </w:rPr>
        <w:lastRenderedPageBreak/>
        <w:t>воспитание ответственного отношения к сохранению окружающей природном среды, личному здоровью как к инди</w:t>
      </w:r>
      <w:r w:rsidRPr="003A5914">
        <w:rPr>
          <w:rFonts w:ascii="Times New Roman" w:hAnsi="Times New Roman" w:cs="Times New Roman"/>
          <w:sz w:val="28"/>
          <w:szCs w:val="28"/>
        </w:rPr>
        <w:softHyphen/>
        <w:t>видуальной и общественной ценности.</w:t>
      </w:r>
    </w:p>
    <w:p w:rsidR="00181269" w:rsidRPr="003A5914" w:rsidRDefault="00181269" w:rsidP="00181269">
      <w:pPr>
        <w:widowControl w:val="0"/>
        <w:shd w:val="clear" w:color="auto" w:fill="FFFFFF"/>
        <w:tabs>
          <w:tab w:val="left" w:pos="525"/>
        </w:tabs>
        <w:autoSpaceDE w:val="0"/>
        <w:autoSpaceDN w:val="0"/>
        <w:adjustRightInd w:val="0"/>
        <w:spacing w:after="0" w:line="240" w:lineRule="auto"/>
        <w:ind w:left="1440"/>
        <w:rPr>
          <w:rFonts w:ascii="Times New Roman" w:hAnsi="Times New Roman" w:cs="Times New Roman"/>
          <w:sz w:val="28"/>
          <w:szCs w:val="28"/>
        </w:rPr>
      </w:pPr>
    </w:p>
    <w:p w:rsidR="00181269" w:rsidRPr="003A5914" w:rsidRDefault="00181269" w:rsidP="00181269">
      <w:pPr>
        <w:shd w:val="clear" w:color="auto" w:fill="FFFFFF"/>
        <w:spacing w:line="240" w:lineRule="auto"/>
        <w:ind w:left="15" w:right="15" w:firstLine="390"/>
        <w:rPr>
          <w:rFonts w:ascii="Times New Roman" w:eastAsiaTheme="minorEastAsia" w:hAnsi="Times New Roman" w:cs="Times New Roman"/>
          <w:sz w:val="28"/>
          <w:szCs w:val="28"/>
        </w:rPr>
      </w:pPr>
      <w:proofErr w:type="spellStart"/>
      <w:r w:rsidRPr="003A5914">
        <w:rPr>
          <w:rFonts w:ascii="Times New Roman" w:hAnsi="Times New Roman" w:cs="Times New Roman"/>
          <w:b/>
          <w:bCs/>
          <w:sz w:val="28"/>
          <w:szCs w:val="28"/>
        </w:rPr>
        <w:t>Метапредметными</w:t>
      </w:r>
      <w:proofErr w:type="spellEnd"/>
      <w:r w:rsidRPr="003A5914">
        <w:rPr>
          <w:rFonts w:ascii="Times New Roman" w:hAnsi="Times New Roman" w:cs="Times New Roman"/>
          <w:b/>
          <w:bCs/>
          <w:sz w:val="28"/>
          <w:szCs w:val="28"/>
        </w:rPr>
        <w:t xml:space="preserve"> </w:t>
      </w:r>
      <w:r w:rsidRPr="003A5914">
        <w:rPr>
          <w:rFonts w:ascii="Times New Roman" w:hAnsi="Times New Roman" w:cs="Times New Roman"/>
          <w:sz w:val="28"/>
          <w:szCs w:val="28"/>
        </w:rPr>
        <w:t>результатами обучения основам безопасности жизнедеятельности в основной школе являются:</w:t>
      </w:r>
    </w:p>
    <w:p w:rsidR="00181269" w:rsidRPr="003A5914" w:rsidRDefault="00181269" w:rsidP="00181269">
      <w:pPr>
        <w:pStyle w:val="a3"/>
        <w:numPr>
          <w:ilvl w:val="0"/>
          <w:numId w:val="12"/>
        </w:numPr>
        <w:shd w:val="clear" w:color="auto" w:fill="FFFFFF"/>
        <w:tabs>
          <w:tab w:val="left" w:pos="540"/>
        </w:tabs>
        <w:spacing w:line="240" w:lineRule="auto"/>
        <w:rPr>
          <w:rFonts w:ascii="Times New Roman" w:eastAsiaTheme="minorEastAsia" w:hAnsi="Times New Roman" w:cs="Times New Roman"/>
          <w:sz w:val="28"/>
          <w:szCs w:val="28"/>
        </w:rPr>
      </w:pPr>
      <w:r w:rsidRPr="003A5914">
        <w:rPr>
          <w:rFonts w:ascii="Times New Roman" w:hAnsi="Times New Roman" w:cs="Times New Roman"/>
          <w:sz w:val="28"/>
          <w:szCs w:val="28"/>
        </w:rPr>
        <w:t>овладение умениями формулировать личные понятия о</w:t>
      </w:r>
      <w:r w:rsidRPr="003A5914">
        <w:rPr>
          <w:rFonts w:ascii="Times New Roman" w:hAnsi="Times New Roman" w:cs="Times New Roman"/>
          <w:sz w:val="28"/>
          <w:szCs w:val="28"/>
        </w:rPr>
        <w:br/>
        <w:t>безопасности; анализировать причины возникновения опас</w:t>
      </w:r>
      <w:r w:rsidRPr="003A5914">
        <w:rPr>
          <w:rFonts w:ascii="Times New Roman" w:hAnsi="Times New Roman" w:cs="Times New Roman"/>
          <w:sz w:val="28"/>
          <w:szCs w:val="28"/>
        </w:rPr>
        <w:softHyphen/>
        <w:t>ных и чрезвычайных ситуаций; обобщать и сравнивать последствия опасных и чрезвычайных ситуаций; выявлять при</w:t>
      </w:r>
      <w:r w:rsidRPr="003A5914">
        <w:rPr>
          <w:rFonts w:ascii="Times New Roman" w:hAnsi="Times New Roman" w:cs="Times New Roman"/>
          <w:sz w:val="28"/>
          <w:szCs w:val="28"/>
        </w:rPr>
        <w:softHyphen/>
        <w:t>чинно-следственные связи опасных ситуаций и их влияние на безопасность жизнедеятельности человека;</w:t>
      </w:r>
    </w:p>
    <w:p w:rsidR="00181269" w:rsidRPr="003A5914" w:rsidRDefault="00181269" w:rsidP="00181269">
      <w:pPr>
        <w:pStyle w:val="a3"/>
        <w:numPr>
          <w:ilvl w:val="0"/>
          <w:numId w:val="12"/>
        </w:numPr>
        <w:shd w:val="clear" w:color="auto" w:fill="FFFFFF"/>
        <w:tabs>
          <w:tab w:val="left" w:pos="540"/>
        </w:tabs>
        <w:spacing w:line="240" w:lineRule="auto"/>
        <w:rPr>
          <w:rFonts w:ascii="Times New Roman" w:eastAsiaTheme="minorEastAsia" w:hAnsi="Times New Roman" w:cs="Times New Roman"/>
          <w:sz w:val="28"/>
          <w:szCs w:val="28"/>
        </w:rPr>
      </w:pPr>
      <w:r w:rsidRPr="003A5914">
        <w:rPr>
          <w:rFonts w:ascii="Times New Roman" w:hAnsi="Times New Roman" w:cs="Times New Roman"/>
          <w:sz w:val="28"/>
          <w:szCs w:val="28"/>
        </w:rPr>
        <w:t>овладение обучающимися навыками самостоятельно определять цели и задачи по безопасному поведению в по</w:t>
      </w:r>
      <w:r w:rsidRPr="003A5914">
        <w:rPr>
          <w:rFonts w:ascii="Times New Roman" w:hAnsi="Times New Roman" w:cs="Times New Roman"/>
          <w:sz w:val="28"/>
          <w:szCs w:val="28"/>
        </w:rPr>
        <w:softHyphen/>
        <w:t>вседневной жизни и в различных опасных и чрезвычайных ситуациях, выбирать средства реализации поставленных це</w:t>
      </w:r>
      <w:r w:rsidRPr="003A5914">
        <w:rPr>
          <w:rFonts w:ascii="Times New Roman" w:hAnsi="Times New Roman" w:cs="Times New Roman"/>
          <w:sz w:val="28"/>
          <w:szCs w:val="28"/>
        </w:rPr>
        <w:softHyphen/>
        <w:t>лей, оценивать результаты своей деятельности в обеспечении личной безопасности;</w:t>
      </w:r>
    </w:p>
    <w:p w:rsidR="00181269" w:rsidRPr="003A5914" w:rsidRDefault="00181269" w:rsidP="00181269">
      <w:pPr>
        <w:pStyle w:val="a3"/>
        <w:numPr>
          <w:ilvl w:val="0"/>
          <w:numId w:val="12"/>
        </w:numPr>
        <w:shd w:val="clear" w:color="auto" w:fill="FFFFFF"/>
        <w:tabs>
          <w:tab w:val="left" w:pos="540"/>
        </w:tabs>
        <w:spacing w:line="240" w:lineRule="auto"/>
        <w:rPr>
          <w:rFonts w:ascii="Times New Roman" w:eastAsiaTheme="minorEastAsia" w:hAnsi="Times New Roman" w:cs="Times New Roman"/>
          <w:sz w:val="28"/>
          <w:szCs w:val="28"/>
        </w:rPr>
      </w:pPr>
      <w:r w:rsidRPr="003A5914">
        <w:rPr>
          <w:rFonts w:ascii="Times New Roman" w:hAnsi="Times New Roman" w:cs="Times New Roman"/>
          <w:sz w:val="28"/>
          <w:szCs w:val="28"/>
        </w:rPr>
        <w:t>формирование умения воспринимать и перерабатывать информацию, генерировать идеи, моделировать индивидуаль</w:t>
      </w:r>
      <w:r w:rsidRPr="003A5914">
        <w:rPr>
          <w:rFonts w:ascii="Times New Roman" w:hAnsi="Times New Roman" w:cs="Times New Roman"/>
          <w:sz w:val="28"/>
          <w:szCs w:val="28"/>
        </w:rPr>
        <w:softHyphen/>
        <w:t>ные подходы к обеспечению личной безопасности в повсе</w:t>
      </w:r>
      <w:r w:rsidRPr="003A5914">
        <w:rPr>
          <w:rFonts w:ascii="Times New Roman" w:hAnsi="Times New Roman" w:cs="Times New Roman"/>
          <w:sz w:val="28"/>
          <w:szCs w:val="28"/>
        </w:rPr>
        <w:softHyphen/>
        <w:t>дневной жизни и в чрезвычайных ситуациях;</w:t>
      </w:r>
    </w:p>
    <w:p w:rsidR="00181269" w:rsidRPr="003A5914" w:rsidRDefault="00181269" w:rsidP="00181269">
      <w:pPr>
        <w:pStyle w:val="a3"/>
        <w:numPr>
          <w:ilvl w:val="0"/>
          <w:numId w:val="12"/>
        </w:numPr>
        <w:shd w:val="clear" w:color="auto" w:fill="FFFFFF"/>
        <w:tabs>
          <w:tab w:val="left" w:pos="540"/>
        </w:tabs>
        <w:spacing w:line="240" w:lineRule="auto"/>
        <w:rPr>
          <w:rFonts w:ascii="Times New Roman" w:eastAsiaTheme="minorEastAsia" w:hAnsi="Times New Roman" w:cs="Times New Roman"/>
          <w:sz w:val="28"/>
          <w:szCs w:val="28"/>
        </w:rPr>
      </w:pPr>
      <w:r w:rsidRPr="003A5914">
        <w:rPr>
          <w:rFonts w:ascii="Times New Roman" w:hAnsi="Times New Roman" w:cs="Times New Roman"/>
          <w:sz w:val="28"/>
          <w:szCs w:val="28"/>
        </w:rPr>
        <w:t>приобретение опыта самостоятельного поиска, анализа и отбора информации в области безопасности жизнедеятельнос</w:t>
      </w:r>
      <w:r w:rsidRPr="003A5914">
        <w:rPr>
          <w:rFonts w:ascii="Times New Roman" w:hAnsi="Times New Roman" w:cs="Times New Roman"/>
          <w:sz w:val="28"/>
          <w:szCs w:val="28"/>
        </w:rPr>
        <w:softHyphen/>
        <w:t>ти с использованием различных источников и новых инфор</w:t>
      </w:r>
      <w:r w:rsidRPr="003A5914">
        <w:rPr>
          <w:rFonts w:ascii="Times New Roman" w:hAnsi="Times New Roman" w:cs="Times New Roman"/>
          <w:sz w:val="28"/>
          <w:szCs w:val="28"/>
        </w:rPr>
        <w:softHyphen/>
        <w:t>мационных технологий;</w:t>
      </w:r>
    </w:p>
    <w:p w:rsidR="00181269" w:rsidRPr="003A5914" w:rsidRDefault="00181269" w:rsidP="00181269">
      <w:pPr>
        <w:pStyle w:val="a3"/>
        <w:numPr>
          <w:ilvl w:val="0"/>
          <w:numId w:val="12"/>
        </w:numPr>
        <w:shd w:val="clear" w:color="auto" w:fill="FFFFFF"/>
        <w:tabs>
          <w:tab w:val="left" w:pos="540"/>
        </w:tabs>
        <w:spacing w:line="240" w:lineRule="auto"/>
        <w:rPr>
          <w:rFonts w:ascii="Times New Roman" w:eastAsiaTheme="minorEastAsia" w:hAnsi="Times New Roman" w:cs="Times New Roman"/>
          <w:sz w:val="28"/>
          <w:szCs w:val="28"/>
        </w:rPr>
      </w:pPr>
      <w:r w:rsidRPr="003A5914">
        <w:rPr>
          <w:rFonts w:ascii="Times New Roman" w:hAnsi="Times New Roman" w:cs="Times New Roman"/>
          <w:sz w:val="28"/>
          <w:szCs w:val="28"/>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181269" w:rsidRPr="003A5914" w:rsidRDefault="00181269" w:rsidP="00181269">
      <w:pPr>
        <w:pStyle w:val="a3"/>
        <w:numPr>
          <w:ilvl w:val="0"/>
          <w:numId w:val="12"/>
        </w:numPr>
        <w:shd w:val="clear" w:color="auto" w:fill="FFFFFF"/>
        <w:tabs>
          <w:tab w:val="left" w:pos="540"/>
        </w:tabs>
        <w:spacing w:line="240" w:lineRule="auto"/>
        <w:rPr>
          <w:rFonts w:ascii="Times New Roman" w:eastAsiaTheme="minorEastAsia" w:hAnsi="Times New Roman" w:cs="Times New Roman"/>
          <w:sz w:val="28"/>
          <w:szCs w:val="28"/>
        </w:rPr>
      </w:pPr>
      <w:r w:rsidRPr="003A5914">
        <w:rPr>
          <w:rFonts w:ascii="Times New Roman" w:hAnsi="Times New Roman" w:cs="Times New Roman"/>
          <w:sz w:val="28"/>
          <w:szCs w:val="28"/>
        </w:rPr>
        <w:t>освоение приемов действий в опасных и чрезвычайных ситуациях природного, техногенного и социального характера;</w:t>
      </w:r>
    </w:p>
    <w:p w:rsidR="00181269" w:rsidRPr="003A5914" w:rsidRDefault="00181269" w:rsidP="00181269">
      <w:pPr>
        <w:pStyle w:val="a3"/>
        <w:numPr>
          <w:ilvl w:val="0"/>
          <w:numId w:val="12"/>
        </w:numPr>
        <w:shd w:val="clear" w:color="auto" w:fill="FFFFFF"/>
        <w:tabs>
          <w:tab w:val="left" w:pos="540"/>
        </w:tabs>
        <w:spacing w:line="240" w:lineRule="auto"/>
        <w:rPr>
          <w:rFonts w:ascii="Times New Roman" w:eastAsiaTheme="minorEastAsia" w:hAnsi="Times New Roman" w:cs="Times New Roman"/>
          <w:sz w:val="28"/>
          <w:szCs w:val="28"/>
        </w:rPr>
      </w:pPr>
      <w:r w:rsidRPr="003A5914">
        <w:rPr>
          <w:rFonts w:ascii="Times New Roman" w:hAnsi="Times New Roman" w:cs="Times New Roman"/>
          <w:sz w:val="28"/>
          <w:szCs w:val="28"/>
        </w:rPr>
        <w:t>формирование умений взаимодействовать с окружаю</w:t>
      </w:r>
      <w:r w:rsidRPr="003A5914">
        <w:rPr>
          <w:rFonts w:ascii="Times New Roman" w:hAnsi="Times New Roman" w:cs="Times New Roman"/>
          <w:sz w:val="28"/>
          <w:szCs w:val="28"/>
        </w:rPr>
        <w:softHyphen/>
        <w:t>щими, выполнять различные социальные роли во время и при ликвидации последствий чрезвычайных ситуаций.</w:t>
      </w:r>
    </w:p>
    <w:p w:rsidR="00181269" w:rsidRPr="003A5914" w:rsidRDefault="00181269" w:rsidP="00181269">
      <w:pPr>
        <w:shd w:val="clear" w:color="auto" w:fill="FFFFFF"/>
        <w:spacing w:line="240" w:lineRule="auto"/>
        <w:ind w:left="30" w:right="30" w:firstLine="390"/>
        <w:jc w:val="both"/>
        <w:rPr>
          <w:rFonts w:ascii="Times New Roman" w:eastAsiaTheme="minorEastAsia" w:hAnsi="Times New Roman" w:cs="Times New Roman"/>
          <w:sz w:val="28"/>
          <w:szCs w:val="28"/>
        </w:rPr>
      </w:pPr>
      <w:r w:rsidRPr="003A5914">
        <w:rPr>
          <w:rFonts w:ascii="Times New Roman" w:hAnsi="Times New Roman" w:cs="Times New Roman"/>
          <w:b/>
          <w:bCs/>
          <w:sz w:val="28"/>
          <w:szCs w:val="28"/>
        </w:rPr>
        <w:t xml:space="preserve">Предметными </w:t>
      </w:r>
      <w:r w:rsidRPr="003A5914">
        <w:rPr>
          <w:rFonts w:ascii="Times New Roman" w:hAnsi="Times New Roman" w:cs="Times New Roman"/>
          <w:sz w:val="28"/>
          <w:szCs w:val="28"/>
        </w:rPr>
        <w:t>результатами обучения ОБЖ в основной школе являются:</w:t>
      </w:r>
    </w:p>
    <w:p w:rsidR="00181269" w:rsidRPr="003A5914" w:rsidRDefault="00181269" w:rsidP="00181269">
      <w:pPr>
        <w:shd w:val="clear" w:color="auto" w:fill="FFFFFF"/>
        <w:tabs>
          <w:tab w:val="left" w:pos="675"/>
        </w:tabs>
        <w:spacing w:line="240" w:lineRule="auto"/>
        <w:ind w:left="420"/>
        <w:rPr>
          <w:rFonts w:ascii="Times New Roman" w:eastAsiaTheme="minorEastAsia" w:hAnsi="Times New Roman" w:cs="Times New Roman"/>
          <w:sz w:val="28"/>
          <w:szCs w:val="28"/>
        </w:rPr>
      </w:pPr>
      <w:r w:rsidRPr="003A5914">
        <w:rPr>
          <w:rFonts w:ascii="Times New Roman" w:hAnsi="Times New Roman" w:cs="Times New Roman"/>
          <w:b/>
          <w:i/>
          <w:sz w:val="28"/>
          <w:szCs w:val="28"/>
        </w:rPr>
        <w:t>в познавательной сфере</w:t>
      </w:r>
      <w:r w:rsidRPr="003A5914">
        <w:rPr>
          <w:rFonts w:ascii="Times New Roman" w:hAnsi="Times New Roman" w:cs="Times New Roman"/>
          <w:sz w:val="28"/>
          <w:szCs w:val="28"/>
        </w:rPr>
        <w:t>:</w:t>
      </w:r>
    </w:p>
    <w:p w:rsidR="00181269" w:rsidRPr="003A5914" w:rsidRDefault="00181269" w:rsidP="00181269">
      <w:pPr>
        <w:shd w:val="clear" w:color="auto" w:fill="FFFFFF"/>
        <w:tabs>
          <w:tab w:val="left" w:pos="540"/>
        </w:tabs>
        <w:spacing w:line="240" w:lineRule="auto"/>
        <w:ind w:right="30" w:firstLine="390"/>
        <w:rPr>
          <w:rFonts w:ascii="Times New Roman" w:eastAsiaTheme="minorEastAsia" w:hAnsi="Times New Roman" w:cs="Times New Roman"/>
          <w:sz w:val="28"/>
          <w:szCs w:val="28"/>
        </w:rPr>
      </w:pPr>
      <w:r w:rsidRPr="003A5914">
        <w:rPr>
          <w:rFonts w:ascii="Times New Roman" w:hAnsi="Times New Roman" w:cs="Times New Roman"/>
          <w:sz w:val="28"/>
          <w:szCs w:val="28"/>
        </w:rPr>
        <w:t>•</w:t>
      </w:r>
      <w:r w:rsidRPr="003A5914">
        <w:rPr>
          <w:rFonts w:ascii="Times New Roman" w:hAnsi="Times New Roman" w:cs="Times New Roman"/>
          <w:sz w:val="28"/>
          <w:szCs w:val="28"/>
        </w:rPr>
        <w:tab/>
        <w:t>знания об опасных и чрезвычайных ситуациях; о влиянии их последствий на безопасность личности, общества и госу</w:t>
      </w:r>
      <w:r w:rsidRPr="003A5914">
        <w:rPr>
          <w:rFonts w:ascii="Times New Roman" w:hAnsi="Times New Roman" w:cs="Times New Roman"/>
          <w:sz w:val="28"/>
          <w:szCs w:val="28"/>
        </w:rPr>
        <w:softHyphen/>
        <w:t>дарства; о государственной системе обеспечения защиты насе</w:t>
      </w:r>
      <w:r w:rsidRPr="003A5914">
        <w:rPr>
          <w:rFonts w:ascii="Times New Roman" w:hAnsi="Times New Roman" w:cs="Times New Roman"/>
          <w:sz w:val="28"/>
          <w:szCs w:val="28"/>
        </w:rPr>
        <w:softHyphen/>
        <w:t xml:space="preserve">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w:t>
      </w:r>
      <w:r w:rsidRPr="003A5914">
        <w:rPr>
          <w:rFonts w:ascii="Times New Roman" w:hAnsi="Times New Roman" w:cs="Times New Roman"/>
          <w:sz w:val="28"/>
          <w:szCs w:val="28"/>
        </w:rPr>
        <w:lastRenderedPageBreak/>
        <w:t>первой меди</w:t>
      </w:r>
      <w:r w:rsidRPr="003A5914">
        <w:rPr>
          <w:rFonts w:ascii="Times New Roman" w:hAnsi="Times New Roman" w:cs="Times New Roman"/>
          <w:sz w:val="28"/>
          <w:szCs w:val="28"/>
        </w:rPr>
        <w:softHyphen/>
        <w:t>цинской помощи при неотложных состояниях; о правах и обя</w:t>
      </w:r>
      <w:r w:rsidRPr="003A5914">
        <w:rPr>
          <w:rFonts w:ascii="Times New Roman" w:hAnsi="Times New Roman" w:cs="Times New Roman"/>
          <w:sz w:val="28"/>
          <w:szCs w:val="28"/>
        </w:rPr>
        <w:softHyphen/>
        <w:t>занностях граждан в области безопасности жизнедеятельности.</w:t>
      </w:r>
    </w:p>
    <w:p w:rsidR="00181269" w:rsidRPr="003A5914" w:rsidRDefault="00181269" w:rsidP="00181269">
      <w:pPr>
        <w:shd w:val="clear" w:color="auto" w:fill="FFFFFF"/>
        <w:tabs>
          <w:tab w:val="left" w:pos="675"/>
        </w:tabs>
        <w:spacing w:line="240" w:lineRule="auto"/>
        <w:ind w:left="420"/>
        <w:rPr>
          <w:rFonts w:ascii="Times New Roman" w:eastAsiaTheme="minorEastAsia" w:hAnsi="Times New Roman" w:cs="Times New Roman"/>
          <w:sz w:val="28"/>
          <w:szCs w:val="28"/>
        </w:rPr>
      </w:pPr>
      <w:r w:rsidRPr="003A5914">
        <w:rPr>
          <w:rFonts w:ascii="Times New Roman" w:eastAsiaTheme="minorEastAsia" w:hAnsi="Times New Roman" w:cs="Times New Roman"/>
          <w:sz w:val="28"/>
          <w:szCs w:val="28"/>
        </w:rPr>
        <w:tab/>
      </w:r>
      <w:r w:rsidRPr="003A5914">
        <w:rPr>
          <w:rFonts w:ascii="Times New Roman" w:hAnsi="Times New Roman" w:cs="Times New Roman"/>
          <w:b/>
          <w:i/>
          <w:sz w:val="28"/>
          <w:szCs w:val="28"/>
        </w:rPr>
        <w:t>в ценностно-ориентационной сфере</w:t>
      </w:r>
      <w:r w:rsidRPr="003A5914">
        <w:rPr>
          <w:rFonts w:ascii="Times New Roman" w:hAnsi="Times New Roman" w:cs="Times New Roman"/>
          <w:sz w:val="28"/>
          <w:szCs w:val="28"/>
        </w:rPr>
        <w:t>:</w:t>
      </w:r>
    </w:p>
    <w:p w:rsidR="00181269" w:rsidRPr="003A5914" w:rsidRDefault="00181269" w:rsidP="00181269">
      <w:pPr>
        <w:pStyle w:val="a3"/>
        <w:numPr>
          <w:ilvl w:val="0"/>
          <w:numId w:val="13"/>
        </w:numPr>
        <w:shd w:val="clear" w:color="auto" w:fill="FFFFFF"/>
        <w:tabs>
          <w:tab w:val="left" w:pos="675"/>
        </w:tabs>
        <w:spacing w:line="240" w:lineRule="auto"/>
        <w:rPr>
          <w:rFonts w:ascii="Times New Roman" w:eastAsiaTheme="minorEastAsia" w:hAnsi="Times New Roman" w:cs="Times New Roman"/>
          <w:sz w:val="28"/>
          <w:szCs w:val="28"/>
        </w:rPr>
      </w:pPr>
      <w:r w:rsidRPr="003A5914">
        <w:rPr>
          <w:rFonts w:ascii="Times New Roman" w:hAnsi="Times New Roman" w:cs="Times New Roman"/>
          <w:sz w:val="28"/>
          <w:szCs w:val="28"/>
        </w:rPr>
        <w:t>умения предвидеть возникновение опасных ситуаций по характерным признакам их появления, а также на основе ана</w:t>
      </w:r>
      <w:r w:rsidRPr="003A5914">
        <w:rPr>
          <w:rFonts w:ascii="Times New Roman" w:hAnsi="Times New Roman" w:cs="Times New Roman"/>
          <w:sz w:val="28"/>
          <w:szCs w:val="28"/>
        </w:rPr>
        <w:softHyphen/>
        <w:t>лиза специальной информации, получаемой из различных ис</w:t>
      </w:r>
      <w:r w:rsidRPr="003A5914">
        <w:rPr>
          <w:rFonts w:ascii="Times New Roman" w:hAnsi="Times New Roman" w:cs="Times New Roman"/>
          <w:sz w:val="28"/>
          <w:szCs w:val="28"/>
        </w:rPr>
        <w:softHyphen/>
        <w:t>точников;</w:t>
      </w:r>
    </w:p>
    <w:p w:rsidR="00181269" w:rsidRPr="003A5914" w:rsidRDefault="00181269" w:rsidP="00181269">
      <w:pPr>
        <w:pStyle w:val="a3"/>
        <w:numPr>
          <w:ilvl w:val="0"/>
          <w:numId w:val="13"/>
        </w:numPr>
        <w:shd w:val="clear" w:color="auto" w:fill="FFFFFF"/>
        <w:tabs>
          <w:tab w:val="left" w:pos="675"/>
        </w:tabs>
        <w:spacing w:line="240" w:lineRule="auto"/>
        <w:rPr>
          <w:rFonts w:ascii="Times New Roman" w:eastAsiaTheme="minorEastAsia" w:hAnsi="Times New Roman" w:cs="Times New Roman"/>
          <w:sz w:val="28"/>
          <w:szCs w:val="28"/>
        </w:rPr>
      </w:pPr>
      <w:r w:rsidRPr="003A5914">
        <w:rPr>
          <w:rFonts w:ascii="Times New Roman" w:hAnsi="Times New Roman" w:cs="Times New Roman"/>
          <w:sz w:val="28"/>
          <w:szCs w:val="28"/>
        </w:rPr>
        <w:t>умения применять полученные теоретические знания на практике — принимать обоснованные решения и вырабаты</w:t>
      </w:r>
      <w:r w:rsidRPr="003A5914">
        <w:rPr>
          <w:rFonts w:ascii="Times New Roman" w:hAnsi="Times New Roman" w:cs="Times New Roman"/>
          <w:sz w:val="28"/>
          <w:szCs w:val="28"/>
        </w:rPr>
        <w:softHyphen/>
        <w:t>вать план действий в конкретной опасной ситуации с учетом реально складывающейся обстановки и индивидуальных воз</w:t>
      </w:r>
      <w:r w:rsidRPr="003A5914">
        <w:rPr>
          <w:rFonts w:ascii="Times New Roman" w:hAnsi="Times New Roman" w:cs="Times New Roman"/>
          <w:sz w:val="28"/>
          <w:szCs w:val="28"/>
        </w:rPr>
        <w:softHyphen/>
        <w:t>можностей;</w:t>
      </w:r>
    </w:p>
    <w:p w:rsidR="00181269" w:rsidRPr="003A5914" w:rsidRDefault="00181269" w:rsidP="00181269">
      <w:pPr>
        <w:pStyle w:val="a3"/>
        <w:numPr>
          <w:ilvl w:val="0"/>
          <w:numId w:val="13"/>
        </w:numPr>
        <w:shd w:val="clear" w:color="auto" w:fill="FFFFFF"/>
        <w:tabs>
          <w:tab w:val="left" w:pos="675"/>
        </w:tabs>
        <w:spacing w:line="240" w:lineRule="auto"/>
        <w:rPr>
          <w:rFonts w:ascii="Times New Roman" w:eastAsiaTheme="minorEastAsia" w:hAnsi="Times New Roman" w:cs="Times New Roman"/>
          <w:sz w:val="28"/>
          <w:szCs w:val="28"/>
        </w:rPr>
      </w:pPr>
      <w:r w:rsidRPr="003A5914">
        <w:rPr>
          <w:rFonts w:ascii="Times New Roman" w:hAnsi="Times New Roman" w:cs="Times New Roman"/>
          <w:sz w:val="28"/>
          <w:szCs w:val="28"/>
        </w:rPr>
        <w:t>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181269" w:rsidRPr="003A5914" w:rsidRDefault="00181269" w:rsidP="00181269">
      <w:pPr>
        <w:shd w:val="clear" w:color="auto" w:fill="FFFFFF"/>
        <w:tabs>
          <w:tab w:val="left" w:pos="690"/>
        </w:tabs>
        <w:spacing w:line="240" w:lineRule="auto"/>
        <w:ind w:left="390"/>
        <w:rPr>
          <w:rFonts w:ascii="Times New Roman" w:eastAsiaTheme="minorEastAsia" w:hAnsi="Times New Roman" w:cs="Times New Roman"/>
          <w:sz w:val="28"/>
          <w:szCs w:val="28"/>
        </w:rPr>
      </w:pPr>
      <w:r w:rsidRPr="003A5914">
        <w:rPr>
          <w:rFonts w:ascii="Times New Roman" w:eastAsiaTheme="minorEastAsia" w:hAnsi="Times New Roman" w:cs="Times New Roman"/>
          <w:sz w:val="28"/>
          <w:szCs w:val="28"/>
        </w:rPr>
        <w:tab/>
      </w:r>
      <w:r w:rsidRPr="003A5914">
        <w:rPr>
          <w:rFonts w:ascii="Times New Roman" w:hAnsi="Times New Roman" w:cs="Times New Roman"/>
          <w:b/>
          <w:i/>
          <w:sz w:val="28"/>
          <w:szCs w:val="28"/>
        </w:rPr>
        <w:t>в коммуникативной сфере</w:t>
      </w:r>
      <w:r w:rsidRPr="003A5914">
        <w:rPr>
          <w:rFonts w:ascii="Times New Roman" w:hAnsi="Times New Roman" w:cs="Times New Roman"/>
          <w:sz w:val="28"/>
          <w:szCs w:val="28"/>
        </w:rPr>
        <w:t>:</w:t>
      </w:r>
    </w:p>
    <w:p w:rsidR="00181269" w:rsidRPr="003A5914" w:rsidRDefault="00181269" w:rsidP="00181269">
      <w:pPr>
        <w:pStyle w:val="a3"/>
        <w:numPr>
          <w:ilvl w:val="0"/>
          <w:numId w:val="15"/>
        </w:numPr>
        <w:shd w:val="clear" w:color="auto" w:fill="FFFFFF"/>
        <w:tabs>
          <w:tab w:val="left" w:pos="525"/>
        </w:tabs>
        <w:spacing w:line="240" w:lineRule="auto"/>
        <w:ind w:right="60"/>
        <w:jc w:val="both"/>
        <w:rPr>
          <w:rFonts w:ascii="Times New Roman" w:eastAsiaTheme="minorEastAsia" w:hAnsi="Times New Roman" w:cs="Times New Roman"/>
          <w:sz w:val="28"/>
          <w:szCs w:val="28"/>
        </w:rPr>
      </w:pPr>
      <w:r w:rsidRPr="003A5914">
        <w:rPr>
          <w:rFonts w:ascii="Times New Roman" w:hAnsi="Times New Roman" w:cs="Times New Roman"/>
          <w:sz w:val="28"/>
          <w:szCs w:val="28"/>
        </w:rPr>
        <w:t>умения информировать о результатах своих наблюдений, участвовать в дискуссии, отстаивать свою точку зрения, на</w:t>
      </w:r>
      <w:r w:rsidRPr="003A5914">
        <w:rPr>
          <w:rFonts w:ascii="Times New Roman" w:hAnsi="Times New Roman" w:cs="Times New Roman"/>
          <w:sz w:val="28"/>
          <w:szCs w:val="28"/>
        </w:rPr>
        <w:softHyphen/>
        <w:t xml:space="preserve"> ходить компромиссное решение в различных ситуациях.</w:t>
      </w:r>
    </w:p>
    <w:p w:rsidR="00181269" w:rsidRPr="003A5914" w:rsidRDefault="00181269" w:rsidP="00181269">
      <w:pPr>
        <w:shd w:val="clear" w:color="auto" w:fill="FFFFFF"/>
        <w:tabs>
          <w:tab w:val="left" w:pos="690"/>
        </w:tabs>
        <w:spacing w:line="240" w:lineRule="auto"/>
        <w:ind w:left="390"/>
        <w:rPr>
          <w:rFonts w:ascii="Times New Roman" w:eastAsiaTheme="minorEastAsia" w:hAnsi="Times New Roman" w:cs="Times New Roman"/>
          <w:sz w:val="28"/>
          <w:szCs w:val="28"/>
        </w:rPr>
      </w:pPr>
      <w:r w:rsidRPr="003A5914">
        <w:rPr>
          <w:rFonts w:ascii="Times New Roman" w:eastAsiaTheme="minorEastAsia" w:hAnsi="Times New Roman" w:cs="Times New Roman"/>
          <w:sz w:val="28"/>
          <w:szCs w:val="28"/>
        </w:rPr>
        <w:tab/>
      </w:r>
      <w:r w:rsidRPr="003A5914">
        <w:rPr>
          <w:rFonts w:ascii="Times New Roman" w:hAnsi="Times New Roman" w:cs="Times New Roman"/>
          <w:b/>
          <w:i/>
          <w:sz w:val="28"/>
          <w:szCs w:val="28"/>
        </w:rPr>
        <w:t>в эстетической сфере</w:t>
      </w:r>
      <w:r w:rsidRPr="003A5914">
        <w:rPr>
          <w:rFonts w:ascii="Times New Roman" w:hAnsi="Times New Roman" w:cs="Times New Roman"/>
          <w:sz w:val="28"/>
          <w:szCs w:val="28"/>
        </w:rPr>
        <w:t>:</w:t>
      </w:r>
    </w:p>
    <w:p w:rsidR="00181269" w:rsidRPr="003A5914" w:rsidRDefault="00181269" w:rsidP="00181269">
      <w:pPr>
        <w:pStyle w:val="a3"/>
        <w:numPr>
          <w:ilvl w:val="0"/>
          <w:numId w:val="16"/>
        </w:numPr>
        <w:shd w:val="clear" w:color="auto" w:fill="FFFFFF"/>
        <w:tabs>
          <w:tab w:val="left" w:pos="525"/>
        </w:tabs>
        <w:spacing w:line="240" w:lineRule="auto"/>
        <w:ind w:right="45"/>
        <w:jc w:val="both"/>
        <w:rPr>
          <w:rFonts w:ascii="Times New Roman" w:eastAsiaTheme="minorEastAsia" w:hAnsi="Times New Roman" w:cs="Times New Roman"/>
          <w:sz w:val="28"/>
          <w:szCs w:val="28"/>
        </w:rPr>
      </w:pPr>
      <w:r w:rsidRPr="003A5914">
        <w:rPr>
          <w:rFonts w:ascii="Times New Roman" w:hAnsi="Times New Roman" w:cs="Times New Roman"/>
          <w:sz w:val="28"/>
          <w:szCs w:val="28"/>
        </w:rPr>
        <w:t>умение оценивать с эстетической (художественной) точ</w:t>
      </w:r>
      <w:r w:rsidRPr="003A5914">
        <w:rPr>
          <w:rFonts w:ascii="Times New Roman" w:hAnsi="Times New Roman" w:cs="Times New Roman"/>
          <w:sz w:val="28"/>
          <w:szCs w:val="28"/>
        </w:rPr>
        <w:softHyphen/>
        <w:t>ки зрения красоту окружающего мира; умение сохранять его.</w:t>
      </w:r>
    </w:p>
    <w:p w:rsidR="00181269" w:rsidRPr="003A5914" w:rsidRDefault="00181269" w:rsidP="00181269">
      <w:pPr>
        <w:shd w:val="clear" w:color="auto" w:fill="FFFFFF"/>
        <w:tabs>
          <w:tab w:val="left" w:pos="690"/>
        </w:tabs>
        <w:spacing w:line="240" w:lineRule="auto"/>
        <w:ind w:left="390"/>
        <w:rPr>
          <w:rFonts w:ascii="Times New Roman" w:eastAsiaTheme="minorEastAsia" w:hAnsi="Times New Roman" w:cs="Times New Roman"/>
          <w:sz w:val="28"/>
          <w:szCs w:val="28"/>
        </w:rPr>
      </w:pPr>
      <w:r w:rsidRPr="003A5914">
        <w:rPr>
          <w:rFonts w:ascii="Times New Roman" w:eastAsiaTheme="minorEastAsia" w:hAnsi="Times New Roman" w:cs="Times New Roman"/>
          <w:b/>
          <w:i/>
          <w:sz w:val="28"/>
          <w:szCs w:val="28"/>
        </w:rPr>
        <w:tab/>
      </w:r>
      <w:r w:rsidRPr="003A5914">
        <w:rPr>
          <w:rFonts w:ascii="Times New Roman" w:hAnsi="Times New Roman" w:cs="Times New Roman"/>
          <w:b/>
          <w:i/>
          <w:sz w:val="28"/>
          <w:szCs w:val="28"/>
        </w:rPr>
        <w:t>в трудовой сфере</w:t>
      </w:r>
      <w:r w:rsidRPr="003A5914">
        <w:rPr>
          <w:rFonts w:ascii="Times New Roman" w:hAnsi="Times New Roman" w:cs="Times New Roman"/>
          <w:sz w:val="28"/>
          <w:szCs w:val="28"/>
        </w:rPr>
        <w:t>:</w:t>
      </w:r>
    </w:p>
    <w:p w:rsidR="00181269" w:rsidRPr="003A5914" w:rsidRDefault="00181269" w:rsidP="00181269">
      <w:pPr>
        <w:pStyle w:val="a3"/>
        <w:numPr>
          <w:ilvl w:val="0"/>
          <w:numId w:val="14"/>
        </w:numPr>
        <w:shd w:val="clear" w:color="auto" w:fill="FFFFFF"/>
        <w:tabs>
          <w:tab w:val="left" w:pos="540"/>
        </w:tabs>
        <w:spacing w:line="240" w:lineRule="auto"/>
        <w:ind w:right="45"/>
        <w:jc w:val="both"/>
        <w:rPr>
          <w:rFonts w:ascii="Times New Roman" w:eastAsiaTheme="minorEastAsia" w:hAnsi="Times New Roman" w:cs="Times New Roman"/>
          <w:sz w:val="28"/>
          <w:szCs w:val="28"/>
        </w:rPr>
      </w:pPr>
      <w:r w:rsidRPr="003A5914">
        <w:rPr>
          <w:rFonts w:ascii="Times New Roman" w:hAnsi="Times New Roman" w:cs="Times New Roman"/>
          <w:sz w:val="28"/>
          <w:szCs w:val="28"/>
        </w:rPr>
        <w:t>знания устройства и принципов действия бытовых при</w:t>
      </w:r>
      <w:r w:rsidRPr="003A5914">
        <w:rPr>
          <w:rFonts w:ascii="Times New Roman" w:hAnsi="Times New Roman" w:cs="Times New Roman"/>
          <w:sz w:val="28"/>
          <w:szCs w:val="28"/>
        </w:rPr>
        <w:softHyphen/>
        <w:t>боров и других технических средств, используемых в повсе</w:t>
      </w:r>
      <w:r w:rsidRPr="003A5914">
        <w:rPr>
          <w:rFonts w:ascii="Times New Roman" w:hAnsi="Times New Roman" w:cs="Times New Roman"/>
          <w:sz w:val="28"/>
          <w:szCs w:val="28"/>
        </w:rPr>
        <w:softHyphen/>
        <w:t>дневной жизни: локализация возможных опасных ситуаций,</w:t>
      </w:r>
      <w:r w:rsidRPr="003A5914">
        <w:rPr>
          <w:rFonts w:ascii="Times New Roman" w:hAnsi="Times New Roman" w:cs="Times New Roman"/>
          <w:sz w:val="28"/>
          <w:szCs w:val="28"/>
        </w:rPr>
        <w:br/>
        <w:t>связанных с нарушением работы технических средств и правил их эксплуатации;</w:t>
      </w:r>
    </w:p>
    <w:p w:rsidR="00181269" w:rsidRPr="003A5914" w:rsidRDefault="00181269" w:rsidP="00181269">
      <w:pPr>
        <w:pStyle w:val="a3"/>
        <w:numPr>
          <w:ilvl w:val="0"/>
          <w:numId w:val="14"/>
        </w:numPr>
        <w:shd w:val="clear" w:color="auto" w:fill="FFFFFF"/>
        <w:tabs>
          <w:tab w:val="left" w:pos="540"/>
        </w:tabs>
        <w:spacing w:line="240" w:lineRule="auto"/>
        <w:ind w:right="45"/>
        <w:jc w:val="both"/>
        <w:rPr>
          <w:rFonts w:ascii="Times New Roman" w:eastAsiaTheme="minorEastAsia" w:hAnsi="Times New Roman" w:cs="Times New Roman"/>
          <w:sz w:val="28"/>
          <w:szCs w:val="28"/>
        </w:rPr>
      </w:pPr>
      <w:r w:rsidRPr="003A5914">
        <w:rPr>
          <w:rFonts w:ascii="Times New Roman" w:hAnsi="Times New Roman" w:cs="Times New Roman"/>
          <w:sz w:val="28"/>
          <w:szCs w:val="28"/>
        </w:rPr>
        <w:t xml:space="preserve">умения оказывать первую медицинскую помощь. </w:t>
      </w:r>
    </w:p>
    <w:p w:rsidR="00181269" w:rsidRPr="003A5914" w:rsidRDefault="00181269" w:rsidP="00181269">
      <w:pPr>
        <w:shd w:val="clear" w:color="auto" w:fill="FFFFFF"/>
        <w:tabs>
          <w:tab w:val="left" w:pos="540"/>
        </w:tabs>
        <w:spacing w:line="240" w:lineRule="auto"/>
        <w:ind w:left="390" w:right="420"/>
        <w:rPr>
          <w:rFonts w:ascii="Times New Roman" w:hAnsi="Times New Roman" w:cs="Times New Roman"/>
          <w:sz w:val="28"/>
          <w:szCs w:val="28"/>
        </w:rPr>
      </w:pPr>
      <w:r w:rsidRPr="003A5914">
        <w:rPr>
          <w:rFonts w:ascii="Times New Roman" w:hAnsi="Times New Roman" w:cs="Times New Roman"/>
          <w:sz w:val="28"/>
          <w:szCs w:val="28"/>
        </w:rPr>
        <w:t xml:space="preserve"> </w:t>
      </w:r>
      <w:r w:rsidRPr="003A5914">
        <w:rPr>
          <w:rFonts w:ascii="Times New Roman" w:hAnsi="Times New Roman" w:cs="Times New Roman"/>
          <w:b/>
          <w:i/>
          <w:sz w:val="28"/>
          <w:szCs w:val="28"/>
        </w:rPr>
        <w:t>в сфере физической культуры</w:t>
      </w:r>
      <w:r w:rsidRPr="003A5914">
        <w:rPr>
          <w:rFonts w:ascii="Times New Roman" w:hAnsi="Times New Roman" w:cs="Times New Roman"/>
          <w:sz w:val="28"/>
          <w:szCs w:val="28"/>
        </w:rPr>
        <w:t>:</w:t>
      </w:r>
    </w:p>
    <w:p w:rsidR="00181269" w:rsidRPr="003A5914" w:rsidRDefault="00181269" w:rsidP="00181269">
      <w:pPr>
        <w:pStyle w:val="a3"/>
        <w:numPr>
          <w:ilvl w:val="0"/>
          <w:numId w:val="17"/>
        </w:numPr>
        <w:shd w:val="clear" w:color="auto" w:fill="FFFFFF"/>
        <w:tabs>
          <w:tab w:val="left" w:pos="555"/>
        </w:tabs>
        <w:spacing w:line="240" w:lineRule="auto"/>
        <w:ind w:right="420"/>
        <w:rPr>
          <w:rFonts w:ascii="Times New Roman" w:hAnsi="Times New Roman" w:cs="Times New Roman"/>
          <w:sz w:val="28"/>
          <w:szCs w:val="28"/>
        </w:rPr>
      </w:pPr>
      <w:r w:rsidRPr="003A5914">
        <w:rPr>
          <w:rFonts w:ascii="Times New Roman" w:hAnsi="Times New Roman" w:cs="Times New Roman"/>
          <w:sz w:val="28"/>
          <w:szCs w:val="28"/>
        </w:rPr>
        <w:t>формирование установки на здоровый образ жизни;</w:t>
      </w:r>
    </w:p>
    <w:p w:rsidR="00181269" w:rsidRPr="003A5914" w:rsidRDefault="00181269" w:rsidP="00181269">
      <w:pPr>
        <w:pStyle w:val="a3"/>
        <w:numPr>
          <w:ilvl w:val="0"/>
          <w:numId w:val="17"/>
        </w:numPr>
        <w:shd w:val="clear" w:color="auto" w:fill="FFFFFF"/>
        <w:tabs>
          <w:tab w:val="left" w:pos="555"/>
        </w:tabs>
        <w:spacing w:line="240" w:lineRule="auto"/>
        <w:ind w:right="420"/>
        <w:rPr>
          <w:rFonts w:ascii="Times New Roman" w:hAnsi="Times New Roman" w:cs="Times New Roman"/>
          <w:sz w:val="28"/>
          <w:szCs w:val="28"/>
        </w:rPr>
      </w:pPr>
      <w:r w:rsidRPr="003A5914">
        <w:rPr>
          <w:rFonts w:ascii="Times New Roman" w:hAnsi="Times New Roman" w:cs="Times New Roman"/>
          <w:sz w:val="28"/>
          <w:szCs w:val="28"/>
        </w:rPr>
        <w:t>развитие необходимых физических качеств: выносливос</w:t>
      </w:r>
      <w:r w:rsidRPr="003A5914">
        <w:rPr>
          <w:rFonts w:ascii="Times New Roman" w:hAnsi="Times New Roman" w:cs="Times New Roman"/>
          <w:sz w:val="28"/>
          <w:szCs w:val="28"/>
        </w:rPr>
        <w:softHyphen/>
        <w:t>ти, силы, ловкости, гибкости, скоростных качеств, достаточ</w:t>
      </w:r>
      <w:r w:rsidRPr="003A5914">
        <w:rPr>
          <w:rFonts w:ascii="Times New Roman" w:hAnsi="Times New Roman" w:cs="Times New Roman"/>
          <w:sz w:val="28"/>
          <w:szCs w:val="28"/>
        </w:rPr>
        <w:softHyphen/>
        <w:t>ных для того, чтобы выдерживать необходимые умственные и</w:t>
      </w:r>
      <w:r w:rsidRPr="003A5914">
        <w:rPr>
          <w:rFonts w:ascii="Times New Roman" w:hAnsi="Times New Roman" w:cs="Times New Roman"/>
          <w:sz w:val="28"/>
          <w:szCs w:val="28"/>
        </w:rPr>
        <w:br/>
        <w:t>физические нагрузки; умение оказывать первую медицинскую помощь при занятиях физической культурой и спортом.</w:t>
      </w:r>
    </w:p>
    <w:p w:rsidR="00181269" w:rsidRPr="003A5914" w:rsidRDefault="00181269" w:rsidP="00181269">
      <w:pPr>
        <w:spacing w:line="240" w:lineRule="auto"/>
        <w:ind w:firstLine="720"/>
        <w:jc w:val="both"/>
        <w:rPr>
          <w:rFonts w:ascii="Times New Roman" w:hAnsi="Times New Roman" w:cs="Times New Roman"/>
          <w:sz w:val="28"/>
          <w:szCs w:val="28"/>
        </w:rPr>
      </w:pPr>
      <w:r w:rsidRPr="003A5914">
        <w:rPr>
          <w:rFonts w:ascii="Times New Roman" w:hAnsi="Times New Roman" w:cs="Times New Roman"/>
          <w:b/>
          <w:sz w:val="28"/>
          <w:szCs w:val="28"/>
        </w:rPr>
        <w:t>Нормативно-правовые документы, на основе которых составлена рабочая программа:</w:t>
      </w:r>
    </w:p>
    <w:p w:rsidR="00181269" w:rsidRPr="003A5914" w:rsidRDefault="00181269" w:rsidP="00181269">
      <w:pPr>
        <w:pStyle w:val="a3"/>
        <w:widowControl w:val="0"/>
        <w:autoSpaceDE w:val="0"/>
        <w:autoSpaceDN w:val="0"/>
        <w:adjustRightInd w:val="0"/>
        <w:spacing w:after="0" w:line="240" w:lineRule="auto"/>
        <w:ind w:left="2160"/>
        <w:rPr>
          <w:rFonts w:ascii="Times New Roman" w:hAnsi="Times New Roman" w:cs="Times New Roman"/>
          <w:sz w:val="28"/>
          <w:szCs w:val="28"/>
        </w:rPr>
      </w:pPr>
    </w:p>
    <w:p w:rsidR="00181269" w:rsidRPr="003A5914" w:rsidRDefault="00181269" w:rsidP="00181269">
      <w:pPr>
        <w:pStyle w:val="a3"/>
        <w:widowControl w:val="0"/>
        <w:numPr>
          <w:ilvl w:val="0"/>
          <w:numId w:val="5"/>
        </w:numPr>
        <w:autoSpaceDE w:val="0"/>
        <w:autoSpaceDN w:val="0"/>
        <w:adjustRightInd w:val="0"/>
        <w:spacing w:after="0" w:line="240" w:lineRule="auto"/>
        <w:rPr>
          <w:rFonts w:ascii="Times New Roman" w:hAnsi="Times New Roman" w:cs="Times New Roman"/>
          <w:sz w:val="28"/>
          <w:szCs w:val="28"/>
        </w:rPr>
      </w:pPr>
      <w:r w:rsidRPr="003A5914">
        <w:rPr>
          <w:rFonts w:ascii="Times New Roman" w:hAnsi="Times New Roman" w:cs="Times New Roman"/>
          <w:sz w:val="28"/>
          <w:szCs w:val="28"/>
        </w:rPr>
        <w:t>Федеральный компонент государственного стандарта (начального общего образования, основного общего образования, основного общего образования, среднего (полного) общего образования по ОБЖ, утвержден приказом Минобразования России от 05.03.2004г. №1089</w:t>
      </w:r>
    </w:p>
    <w:p w:rsidR="00181269" w:rsidRPr="003A5914" w:rsidRDefault="00181269" w:rsidP="00181269">
      <w:pPr>
        <w:pStyle w:val="a3"/>
        <w:widowControl w:val="0"/>
        <w:numPr>
          <w:ilvl w:val="0"/>
          <w:numId w:val="5"/>
        </w:numPr>
        <w:autoSpaceDE w:val="0"/>
        <w:autoSpaceDN w:val="0"/>
        <w:adjustRightInd w:val="0"/>
        <w:spacing w:after="0" w:line="240" w:lineRule="auto"/>
        <w:rPr>
          <w:rFonts w:ascii="Times New Roman" w:hAnsi="Times New Roman" w:cs="Times New Roman"/>
          <w:sz w:val="28"/>
          <w:szCs w:val="28"/>
        </w:rPr>
      </w:pPr>
      <w:r w:rsidRPr="003A5914">
        <w:rPr>
          <w:rFonts w:ascii="Times New Roman" w:hAnsi="Times New Roman" w:cs="Times New Roman"/>
          <w:sz w:val="28"/>
          <w:szCs w:val="28"/>
        </w:rPr>
        <w:t>Федеральный государственный стандарт  основного общего образования, утвержден приказом Министерства образования и науки Российской Федерации от 17 декабря 2010 г. №1897</w:t>
      </w:r>
    </w:p>
    <w:p w:rsidR="00181269" w:rsidRPr="003A5914" w:rsidRDefault="00181269" w:rsidP="00181269">
      <w:pPr>
        <w:pStyle w:val="a3"/>
        <w:widowControl w:val="0"/>
        <w:numPr>
          <w:ilvl w:val="0"/>
          <w:numId w:val="5"/>
        </w:numPr>
        <w:autoSpaceDE w:val="0"/>
        <w:autoSpaceDN w:val="0"/>
        <w:adjustRightInd w:val="0"/>
        <w:spacing w:after="0" w:line="240" w:lineRule="auto"/>
        <w:rPr>
          <w:rFonts w:ascii="Times New Roman" w:hAnsi="Times New Roman" w:cs="Times New Roman"/>
          <w:sz w:val="28"/>
          <w:szCs w:val="28"/>
        </w:rPr>
      </w:pPr>
      <w:r w:rsidRPr="003A5914">
        <w:rPr>
          <w:rFonts w:ascii="Times New Roman" w:hAnsi="Times New Roman" w:cs="Times New Roman"/>
          <w:sz w:val="28"/>
          <w:szCs w:val="28"/>
        </w:rPr>
        <w:t>Закон Российской Федерации «Об образовании» (статья7)</w:t>
      </w:r>
    </w:p>
    <w:p w:rsidR="00181269" w:rsidRPr="003A5914" w:rsidRDefault="00181269" w:rsidP="00181269">
      <w:pPr>
        <w:pStyle w:val="1"/>
        <w:numPr>
          <w:ilvl w:val="0"/>
          <w:numId w:val="6"/>
        </w:numPr>
        <w:shd w:val="clear" w:color="auto" w:fill="FFFFFF"/>
        <w:spacing w:before="0" w:beforeAutospacing="0" w:after="450" w:afterAutospacing="0"/>
        <w:rPr>
          <w:b w:val="0"/>
          <w:sz w:val="28"/>
          <w:szCs w:val="28"/>
        </w:rPr>
      </w:pPr>
      <w:r w:rsidRPr="003A5914">
        <w:rPr>
          <w:b w:val="0"/>
          <w:sz w:val="28"/>
          <w:szCs w:val="28"/>
        </w:rPr>
        <w:t>Примерная (авторская )программа (основного общего образования, среднего (полного) общего образования по Основам безопасности</w:t>
      </w:r>
      <w:r w:rsidRPr="003A5914">
        <w:rPr>
          <w:sz w:val="28"/>
          <w:szCs w:val="28"/>
        </w:rPr>
        <w:t xml:space="preserve"> </w:t>
      </w:r>
      <w:r w:rsidRPr="003A5914">
        <w:rPr>
          <w:b w:val="0"/>
          <w:sz w:val="28"/>
          <w:szCs w:val="28"/>
        </w:rPr>
        <w:t>жизнедеятельности</w:t>
      </w:r>
    </w:p>
    <w:p w:rsidR="00181269" w:rsidRPr="003A5914" w:rsidRDefault="00181269" w:rsidP="00181269">
      <w:pPr>
        <w:pStyle w:val="1"/>
        <w:numPr>
          <w:ilvl w:val="0"/>
          <w:numId w:val="6"/>
        </w:numPr>
        <w:shd w:val="clear" w:color="auto" w:fill="FFFFFF"/>
        <w:spacing w:before="0" w:beforeAutospacing="0" w:after="450" w:afterAutospacing="0"/>
        <w:rPr>
          <w:color w:val="000000"/>
          <w:sz w:val="28"/>
          <w:szCs w:val="28"/>
          <w:shd w:val="clear" w:color="auto" w:fill="FFFFFF"/>
        </w:rPr>
      </w:pPr>
      <w:r w:rsidRPr="003A5914">
        <w:rPr>
          <w:b w:val="0"/>
          <w:sz w:val="28"/>
          <w:szCs w:val="28"/>
        </w:rPr>
        <w:t>Федеральный закон от 21 декабря 1994 г. N 68-ФЗ "О защите населения и территорий от чрезвычайных ситуаций природного и техногенного характера" (с изменениями и дополнениями)</w:t>
      </w:r>
      <w:r w:rsidRPr="003A5914">
        <w:rPr>
          <w:color w:val="000000"/>
          <w:sz w:val="28"/>
          <w:szCs w:val="28"/>
          <w:shd w:val="clear" w:color="auto" w:fill="FFFFFF"/>
        </w:rPr>
        <w:t xml:space="preserve"> </w:t>
      </w:r>
    </w:p>
    <w:p w:rsidR="00181269" w:rsidRPr="003A5914" w:rsidRDefault="00181269" w:rsidP="00181269">
      <w:pPr>
        <w:pStyle w:val="a4"/>
        <w:numPr>
          <w:ilvl w:val="0"/>
          <w:numId w:val="6"/>
        </w:numPr>
        <w:spacing w:before="75" w:beforeAutospacing="0" w:after="75" w:afterAutospacing="0"/>
        <w:rPr>
          <w:bCs/>
          <w:color w:val="444444"/>
          <w:sz w:val="17"/>
          <w:szCs w:val="17"/>
        </w:rPr>
      </w:pPr>
      <w:r w:rsidRPr="003A5914">
        <w:rPr>
          <w:color w:val="000000"/>
          <w:sz w:val="28"/>
          <w:szCs w:val="28"/>
          <w:shd w:val="clear" w:color="auto" w:fill="FFFFFF"/>
        </w:rPr>
        <w:t>Закон РСФСР «</w:t>
      </w:r>
      <w:r w:rsidRPr="003A5914">
        <w:rPr>
          <w:bCs/>
          <w:color w:val="000000"/>
          <w:sz w:val="28"/>
          <w:szCs w:val="28"/>
          <w:shd w:val="clear" w:color="auto" w:fill="FFFFFF"/>
        </w:rPr>
        <w:t>Об</w:t>
      </w:r>
      <w:r w:rsidRPr="003A5914">
        <w:rPr>
          <w:rStyle w:val="apple-converted-space"/>
          <w:color w:val="000000"/>
          <w:sz w:val="28"/>
          <w:szCs w:val="28"/>
          <w:shd w:val="clear" w:color="auto" w:fill="FFFFFF"/>
        </w:rPr>
        <w:t> </w:t>
      </w:r>
      <w:r w:rsidRPr="003A5914">
        <w:rPr>
          <w:bCs/>
          <w:color w:val="000000"/>
          <w:sz w:val="28"/>
          <w:szCs w:val="28"/>
          <w:shd w:val="clear" w:color="auto" w:fill="FFFFFF"/>
        </w:rPr>
        <w:t>охране</w:t>
      </w:r>
      <w:r w:rsidRPr="003A5914">
        <w:rPr>
          <w:rStyle w:val="apple-converted-space"/>
          <w:color w:val="000000"/>
          <w:sz w:val="28"/>
          <w:szCs w:val="28"/>
          <w:shd w:val="clear" w:color="auto" w:fill="FFFFFF"/>
        </w:rPr>
        <w:t> </w:t>
      </w:r>
      <w:r w:rsidRPr="003A5914">
        <w:rPr>
          <w:bCs/>
          <w:color w:val="000000"/>
          <w:sz w:val="28"/>
          <w:szCs w:val="28"/>
          <w:shd w:val="clear" w:color="auto" w:fill="FFFFFF"/>
        </w:rPr>
        <w:t>окружающей</w:t>
      </w:r>
      <w:r w:rsidRPr="003A5914">
        <w:rPr>
          <w:rStyle w:val="apple-converted-space"/>
          <w:color w:val="000000"/>
          <w:sz w:val="28"/>
          <w:szCs w:val="28"/>
          <w:shd w:val="clear" w:color="auto" w:fill="FFFFFF"/>
        </w:rPr>
        <w:t> </w:t>
      </w:r>
      <w:r w:rsidRPr="003A5914">
        <w:rPr>
          <w:bCs/>
          <w:color w:val="000000"/>
          <w:sz w:val="28"/>
          <w:szCs w:val="28"/>
          <w:shd w:val="clear" w:color="auto" w:fill="FFFFFF"/>
        </w:rPr>
        <w:t>природной</w:t>
      </w:r>
      <w:r w:rsidRPr="003A5914">
        <w:rPr>
          <w:rStyle w:val="apple-converted-space"/>
          <w:color w:val="000000"/>
          <w:sz w:val="28"/>
          <w:szCs w:val="28"/>
          <w:shd w:val="clear" w:color="auto" w:fill="FFFFFF"/>
        </w:rPr>
        <w:t> </w:t>
      </w:r>
      <w:r w:rsidRPr="003A5914">
        <w:rPr>
          <w:bCs/>
          <w:color w:val="000000"/>
          <w:sz w:val="28"/>
          <w:szCs w:val="28"/>
          <w:shd w:val="clear" w:color="auto" w:fill="FFFFFF"/>
        </w:rPr>
        <w:t>среды</w:t>
      </w:r>
      <w:r w:rsidRPr="003A5914">
        <w:rPr>
          <w:color w:val="000000"/>
          <w:sz w:val="28"/>
          <w:szCs w:val="28"/>
          <w:shd w:val="clear" w:color="auto" w:fill="FFFFFF"/>
        </w:rPr>
        <w:t>»</w:t>
      </w:r>
      <w:r w:rsidRPr="003A5914">
        <w:rPr>
          <w:rStyle w:val="apple-converted-space"/>
          <w:color w:val="000000"/>
          <w:sz w:val="28"/>
          <w:szCs w:val="28"/>
          <w:shd w:val="clear" w:color="auto" w:fill="FFFFFF"/>
        </w:rPr>
        <w:t> ,принятый 19 декабря 1991г.</w:t>
      </w:r>
      <w:r w:rsidRPr="003A5914">
        <w:rPr>
          <w:bCs/>
          <w:color w:val="444444"/>
          <w:sz w:val="17"/>
          <w:szCs w:val="17"/>
        </w:rPr>
        <w:t xml:space="preserve"> </w:t>
      </w:r>
    </w:p>
    <w:p w:rsidR="00181269" w:rsidRPr="00170B76" w:rsidRDefault="00181269" w:rsidP="00181269">
      <w:pPr>
        <w:pStyle w:val="a4"/>
        <w:numPr>
          <w:ilvl w:val="0"/>
          <w:numId w:val="6"/>
        </w:numPr>
        <w:spacing w:before="75" w:beforeAutospacing="0" w:after="75" w:afterAutospacing="0"/>
        <w:rPr>
          <w:sz w:val="28"/>
          <w:szCs w:val="28"/>
        </w:rPr>
      </w:pPr>
      <w:r w:rsidRPr="003A5914">
        <w:rPr>
          <w:bCs/>
          <w:sz w:val="28"/>
          <w:szCs w:val="28"/>
        </w:rPr>
        <w:t>Федеральный закон от 21 декабря 1994 г.  № 69-ФЗ" О пожарной безопасности"</w:t>
      </w:r>
    </w:p>
    <w:p w:rsidR="00181269" w:rsidRPr="003A5914" w:rsidRDefault="00181269" w:rsidP="00181269">
      <w:pPr>
        <w:ind w:firstLine="720"/>
        <w:rPr>
          <w:rFonts w:ascii="Times New Roman" w:hAnsi="Times New Roman" w:cs="Times New Roman"/>
          <w:sz w:val="28"/>
          <w:szCs w:val="28"/>
        </w:rPr>
      </w:pPr>
      <w:r w:rsidRPr="003A5914">
        <w:rPr>
          <w:rFonts w:ascii="Times New Roman" w:hAnsi="Times New Roman" w:cs="Times New Roman"/>
          <w:sz w:val="28"/>
          <w:szCs w:val="28"/>
        </w:rPr>
        <w:t>Содержание программы выстроено по трем линиям: обеспечение личной безопасности в повседневной жизни, оказание первой медицинской помощи, основы безопасного поведения  человека в чрезвычайных ситуациях.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w:t>
      </w:r>
    </w:p>
    <w:p w:rsidR="00181269" w:rsidRPr="003A5914" w:rsidRDefault="00181269" w:rsidP="00181269">
      <w:pPr>
        <w:ind w:firstLine="720"/>
        <w:rPr>
          <w:rFonts w:ascii="Times New Roman" w:hAnsi="Times New Roman" w:cs="Times New Roman"/>
          <w:sz w:val="28"/>
          <w:szCs w:val="28"/>
        </w:rPr>
      </w:pPr>
      <w:r w:rsidRPr="003A5914">
        <w:rPr>
          <w:rFonts w:ascii="Times New Roman" w:hAnsi="Times New Roman" w:cs="Times New Roman"/>
          <w:sz w:val="28"/>
          <w:szCs w:val="28"/>
        </w:rPr>
        <w:t>Программа  предусматривает обучение  по учебнику «Основы безопасности жизнедеятельности».</w:t>
      </w:r>
      <w:r w:rsidRPr="003A5914">
        <w:rPr>
          <w:rFonts w:ascii="Times New Roman" w:hAnsi="Times New Roman" w:cs="Times New Roman"/>
          <w:b/>
          <w:sz w:val="28"/>
          <w:szCs w:val="28"/>
        </w:rPr>
        <w:t>6класс</w:t>
      </w:r>
      <w:r w:rsidRPr="003A5914">
        <w:rPr>
          <w:rFonts w:ascii="Times New Roman" w:hAnsi="Times New Roman" w:cs="Times New Roman"/>
          <w:sz w:val="28"/>
          <w:szCs w:val="28"/>
        </w:rPr>
        <w:t xml:space="preserve">. Новый стандарт ФГОС. Учебник для общеобразовательных учреждений /М.П.Фролов, М.В.Юрьева, </w:t>
      </w:r>
      <w:proofErr w:type="spellStart"/>
      <w:r w:rsidRPr="003A5914">
        <w:rPr>
          <w:rFonts w:ascii="Times New Roman" w:hAnsi="Times New Roman" w:cs="Times New Roman"/>
          <w:sz w:val="28"/>
          <w:szCs w:val="28"/>
        </w:rPr>
        <w:t>В.П.Шолох</w:t>
      </w:r>
      <w:proofErr w:type="spellEnd"/>
      <w:r w:rsidRPr="003A5914">
        <w:rPr>
          <w:rFonts w:ascii="Times New Roman" w:hAnsi="Times New Roman" w:cs="Times New Roman"/>
          <w:sz w:val="28"/>
          <w:szCs w:val="28"/>
        </w:rPr>
        <w:t xml:space="preserve"> и др.; под ред.Ю.Л.Воробьева.-М.:Астрель,2013.-190с.:ил.</w:t>
      </w:r>
    </w:p>
    <w:p w:rsidR="00181269" w:rsidRPr="003A5914" w:rsidRDefault="00181269" w:rsidP="00181269">
      <w:pPr>
        <w:ind w:firstLine="720"/>
        <w:rPr>
          <w:rFonts w:ascii="Times New Roman" w:hAnsi="Times New Roman" w:cs="Times New Roman"/>
          <w:sz w:val="28"/>
          <w:szCs w:val="28"/>
        </w:rPr>
      </w:pPr>
      <w:r w:rsidRPr="003A5914">
        <w:rPr>
          <w:rFonts w:ascii="Times New Roman" w:hAnsi="Times New Roman" w:cs="Times New Roman"/>
          <w:b/>
          <w:sz w:val="28"/>
          <w:szCs w:val="28"/>
        </w:rPr>
        <w:t>Дополнительная литература</w:t>
      </w:r>
      <w:r w:rsidRPr="003A5914">
        <w:rPr>
          <w:rFonts w:ascii="Times New Roman" w:hAnsi="Times New Roman" w:cs="Times New Roman"/>
          <w:sz w:val="28"/>
          <w:szCs w:val="28"/>
        </w:rPr>
        <w:t>:</w:t>
      </w:r>
    </w:p>
    <w:p w:rsidR="00181269" w:rsidRPr="003A5914" w:rsidRDefault="00181269" w:rsidP="00181269">
      <w:pPr>
        <w:pStyle w:val="a3"/>
        <w:numPr>
          <w:ilvl w:val="0"/>
          <w:numId w:val="7"/>
        </w:numPr>
        <w:jc w:val="both"/>
        <w:rPr>
          <w:rFonts w:ascii="Times New Roman" w:hAnsi="Times New Roman" w:cs="Times New Roman"/>
          <w:sz w:val="28"/>
          <w:szCs w:val="28"/>
        </w:rPr>
      </w:pPr>
      <w:r w:rsidRPr="003A5914">
        <w:rPr>
          <w:rFonts w:ascii="Times New Roman" w:hAnsi="Times New Roman" w:cs="Times New Roman"/>
          <w:sz w:val="28"/>
          <w:szCs w:val="28"/>
        </w:rPr>
        <w:t xml:space="preserve"> Примерные программы среднего (полного) общего образования. ОБЖ.- Просвещение. Москва.2002г </w:t>
      </w:r>
    </w:p>
    <w:p w:rsidR="00181269" w:rsidRPr="003A5914" w:rsidRDefault="00181269" w:rsidP="00181269">
      <w:pPr>
        <w:pStyle w:val="a3"/>
        <w:numPr>
          <w:ilvl w:val="0"/>
          <w:numId w:val="7"/>
        </w:numPr>
        <w:jc w:val="both"/>
        <w:rPr>
          <w:rFonts w:ascii="Times New Roman" w:hAnsi="Times New Roman" w:cs="Times New Roman"/>
          <w:sz w:val="28"/>
          <w:szCs w:val="28"/>
        </w:rPr>
      </w:pPr>
      <w:r w:rsidRPr="003A5914">
        <w:rPr>
          <w:rFonts w:ascii="Times New Roman" w:hAnsi="Times New Roman" w:cs="Times New Roman"/>
          <w:sz w:val="28"/>
          <w:szCs w:val="28"/>
        </w:rPr>
        <w:t xml:space="preserve"> Основы безопасности жизнедеятельности. Алкоголь, табак и наркотики-главные враги здоровья человека, 5-11 класс. Учебно-методическое пособие. С.С. Соловьев- М.: ДРОФА, 2005-192 с. </w:t>
      </w:r>
    </w:p>
    <w:p w:rsidR="00181269" w:rsidRPr="003A5914" w:rsidRDefault="00181269" w:rsidP="00181269">
      <w:pPr>
        <w:pStyle w:val="a3"/>
        <w:numPr>
          <w:ilvl w:val="0"/>
          <w:numId w:val="7"/>
        </w:numPr>
        <w:jc w:val="both"/>
        <w:rPr>
          <w:rFonts w:ascii="Times New Roman" w:hAnsi="Times New Roman" w:cs="Times New Roman"/>
          <w:sz w:val="28"/>
          <w:szCs w:val="28"/>
        </w:rPr>
      </w:pPr>
      <w:r w:rsidRPr="003A5914">
        <w:rPr>
          <w:rFonts w:ascii="Times New Roman" w:hAnsi="Times New Roman" w:cs="Times New Roman"/>
          <w:sz w:val="28"/>
          <w:szCs w:val="28"/>
        </w:rPr>
        <w:lastRenderedPageBreak/>
        <w:t xml:space="preserve">Шилова Т.А. Профилактика алкогольной и наркотической зависимостей у подростков в школе: практическое пособие 2-е изд. М- Айрис-пресс,2004.-96с. </w:t>
      </w:r>
    </w:p>
    <w:p w:rsidR="00181269" w:rsidRPr="003A5914" w:rsidRDefault="00181269" w:rsidP="00181269">
      <w:pPr>
        <w:pStyle w:val="a3"/>
        <w:numPr>
          <w:ilvl w:val="0"/>
          <w:numId w:val="7"/>
        </w:numPr>
        <w:rPr>
          <w:rFonts w:ascii="Times New Roman" w:hAnsi="Times New Roman" w:cs="Times New Roman"/>
          <w:sz w:val="28"/>
          <w:szCs w:val="28"/>
        </w:rPr>
      </w:pPr>
      <w:r w:rsidRPr="003A5914">
        <w:rPr>
          <w:rFonts w:ascii="Times New Roman" w:hAnsi="Times New Roman" w:cs="Times New Roman"/>
          <w:sz w:val="28"/>
          <w:szCs w:val="28"/>
        </w:rPr>
        <w:t xml:space="preserve">Карпова Е.В. </w:t>
      </w:r>
      <w:proofErr w:type="spellStart"/>
      <w:r w:rsidRPr="003A5914">
        <w:rPr>
          <w:rFonts w:ascii="Times New Roman" w:hAnsi="Times New Roman" w:cs="Times New Roman"/>
          <w:sz w:val="28"/>
          <w:szCs w:val="28"/>
        </w:rPr>
        <w:t>Малегом</w:t>
      </w:r>
      <w:proofErr w:type="spellEnd"/>
      <w:r w:rsidRPr="003A5914">
        <w:rPr>
          <w:rFonts w:ascii="Times New Roman" w:hAnsi="Times New Roman" w:cs="Times New Roman"/>
          <w:sz w:val="28"/>
          <w:szCs w:val="28"/>
        </w:rPr>
        <w:t xml:space="preserve"> А.В. Игровые классные часы: Основы безопасности жизнедеятельности. Учебное пособие М.: Центр педагогического образования, 2007- 128 с.</w:t>
      </w:r>
      <w:bookmarkStart w:id="0" w:name="_GoBack"/>
      <w:bookmarkEnd w:id="0"/>
      <w:r w:rsidRPr="003A5914">
        <w:rPr>
          <w:rFonts w:ascii="Times New Roman" w:hAnsi="Times New Roman" w:cs="Times New Roman"/>
          <w:sz w:val="28"/>
          <w:szCs w:val="28"/>
        </w:rPr>
        <w:t xml:space="preserve"> </w:t>
      </w:r>
    </w:p>
    <w:p w:rsidR="00181269" w:rsidRPr="003A5914" w:rsidRDefault="00181269" w:rsidP="00181269">
      <w:pPr>
        <w:pStyle w:val="a3"/>
        <w:numPr>
          <w:ilvl w:val="0"/>
          <w:numId w:val="20"/>
        </w:numPr>
        <w:rPr>
          <w:rFonts w:ascii="Times New Roman" w:hAnsi="Times New Roman" w:cs="Times New Roman"/>
          <w:sz w:val="28"/>
          <w:szCs w:val="28"/>
        </w:rPr>
      </w:pPr>
      <w:proofErr w:type="spellStart"/>
      <w:r w:rsidRPr="003A5914">
        <w:rPr>
          <w:rFonts w:ascii="Times New Roman" w:hAnsi="Times New Roman" w:cs="Times New Roman"/>
          <w:sz w:val="28"/>
          <w:szCs w:val="28"/>
        </w:rPr>
        <w:t>Ковалько</w:t>
      </w:r>
      <w:proofErr w:type="spellEnd"/>
      <w:r w:rsidRPr="003A5914">
        <w:rPr>
          <w:rFonts w:ascii="Times New Roman" w:hAnsi="Times New Roman" w:cs="Times New Roman"/>
          <w:sz w:val="28"/>
          <w:szCs w:val="28"/>
        </w:rPr>
        <w:t xml:space="preserve"> В.И. Игровой курс по ПДД или школьник на улице:– М.: ВАКО, 2006.-192с.-(Мастерская учителя)</w:t>
      </w:r>
    </w:p>
    <w:p w:rsidR="00181269" w:rsidRPr="003A5914" w:rsidRDefault="00181269" w:rsidP="00181269">
      <w:pPr>
        <w:pStyle w:val="a3"/>
        <w:numPr>
          <w:ilvl w:val="0"/>
          <w:numId w:val="20"/>
        </w:numPr>
        <w:rPr>
          <w:rFonts w:ascii="Times New Roman" w:hAnsi="Times New Roman" w:cs="Times New Roman"/>
          <w:sz w:val="28"/>
          <w:szCs w:val="28"/>
        </w:rPr>
      </w:pPr>
      <w:r w:rsidRPr="003A5914">
        <w:rPr>
          <w:rFonts w:ascii="Times New Roman" w:hAnsi="Times New Roman" w:cs="Times New Roman"/>
          <w:sz w:val="28"/>
          <w:szCs w:val="28"/>
        </w:rPr>
        <w:t>Аварийное ориентирование в условиях автономии.</w:t>
      </w:r>
    </w:p>
    <w:p w:rsidR="00181269" w:rsidRPr="003A5914" w:rsidRDefault="00181269" w:rsidP="00181269">
      <w:pPr>
        <w:pStyle w:val="a3"/>
        <w:numPr>
          <w:ilvl w:val="0"/>
          <w:numId w:val="20"/>
        </w:numPr>
        <w:rPr>
          <w:rFonts w:ascii="Times New Roman" w:hAnsi="Times New Roman" w:cs="Times New Roman"/>
          <w:sz w:val="28"/>
          <w:szCs w:val="28"/>
        </w:rPr>
      </w:pPr>
      <w:r w:rsidRPr="003A5914">
        <w:rPr>
          <w:rFonts w:ascii="Times New Roman" w:hAnsi="Times New Roman" w:cs="Times New Roman"/>
          <w:sz w:val="28"/>
          <w:szCs w:val="28"/>
        </w:rPr>
        <w:t>Головачев Михаил Викторович,1999.</w:t>
      </w:r>
    </w:p>
    <w:p w:rsidR="00181269" w:rsidRPr="003A5914" w:rsidRDefault="00181269" w:rsidP="00181269">
      <w:pPr>
        <w:pStyle w:val="a3"/>
        <w:numPr>
          <w:ilvl w:val="0"/>
          <w:numId w:val="20"/>
        </w:numPr>
        <w:rPr>
          <w:rFonts w:ascii="Times New Roman" w:hAnsi="Times New Roman" w:cs="Times New Roman"/>
          <w:sz w:val="28"/>
          <w:szCs w:val="28"/>
        </w:rPr>
      </w:pPr>
      <w:r w:rsidRPr="003A5914">
        <w:rPr>
          <w:rFonts w:ascii="Times New Roman" w:hAnsi="Times New Roman" w:cs="Times New Roman"/>
          <w:sz w:val="28"/>
          <w:szCs w:val="28"/>
        </w:rPr>
        <w:t>Настольная книга учителя основ безопасности</w:t>
      </w:r>
    </w:p>
    <w:p w:rsidR="00181269" w:rsidRPr="003A5914" w:rsidRDefault="00181269" w:rsidP="00181269">
      <w:pPr>
        <w:pStyle w:val="a3"/>
        <w:ind w:left="1440"/>
        <w:rPr>
          <w:rFonts w:ascii="Times New Roman" w:hAnsi="Times New Roman" w:cs="Times New Roman"/>
          <w:sz w:val="28"/>
          <w:szCs w:val="28"/>
        </w:rPr>
      </w:pPr>
      <w:r w:rsidRPr="003A5914">
        <w:rPr>
          <w:rFonts w:ascii="Times New Roman" w:hAnsi="Times New Roman" w:cs="Times New Roman"/>
          <w:sz w:val="28"/>
          <w:szCs w:val="28"/>
        </w:rPr>
        <w:t>Составитель: Мишин Б.И. 2002</w:t>
      </w:r>
    </w:p>
    <w:p w:rsidR="00181269" w:rsidRPr="003A5914" w:rsidRDefault="00181269" w:rsidP="00181269">
      <w:pPr>
        <w:pStyle w:val="a3"/>
        <w:ind w:left="1440"/>
        <w:rPr>
          <w:rFonts w:ascii="Times New Roman" w:hAnsi="Times New Roman" w:cs="Times New Roman"/>
          <w:sz w:val="28"/>
          <w:szCs w:val="28"/>
        </w:rPr>
      </w:pPr>
    </w:p>
    <w:p w:rsidR="00181269" w:rsidRPr="003A5914" w:rsidRDefault="00181269" w:rsidP="00181269">
      <w:pPr>
        <w:ind w:firstLine="720"/>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В программе представлены два раздела, в каждом из которых выделены образовательные линии.</w:t>
      </w:r>
    </w:p>
    <w:p w:rsidR="00181269" w:rsidRPr="003A5914" w:rsidRDefault="00181269" w:rsidP="00181269">
      <w:pPr>
        <w:ind w:firstLine="720"/>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 Раздел I «Безопасность и защита человека в среде обитания» включает темы: «Правила безопасного поведения в бытовой (городской) среде», «Правила безопасного поведения в природной среде», «Правила безопасного поведения в социальной среде», «Правила безопасного поведения в чрезвычайных ситуациях», «Государственная система защиты и обеспечения безопасности населения». </w:t>
      </w:r>
    </w:p>
    <w:p w:rsidR="00181269" w:rsidRPr="003A5914" w:rsidRDefault="00181269" w:rsidP="00181269">
      <w:pPr>
        <w:ind w:firstLine="720"/>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Раздел II  «Основы медицинских знаний и здорового образа жизни» предусматривает изучение тем:  «Основы медицинских знаний» и «Основы здорового образа жизни».</w:t>
      </w:r>
    </w:p>
    <w:p w:rsidR="00181269" w:rsidRPr="003A5914" w:rsidRDefault="00181269" w:rsidP="00181269">
      <w:pPr>
        <w:ind w:firstLine="720"/>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 xml:space="preserve"> Предлагаемый в программе объем материала является достаточным для формирования у учащихся 6 классов основных понятий в области безопасности жизнедеятельности.</w:t>
      </w:r>
    </w:p>
    <w:p w:rsidR="00181269" w:rsidRPr="003A5914" w:rsidRDefault="00181269" w:rsidP="00181269">
      <w:pPr>
        <w:spacing w:line="360" w:lineRule="auto"/>
        <w:jc w:val="both"/>
        <w:rPr>
          <w:rFonts w:ascii="Times New Roman" w:hAnsi="Times New Roman" w:cs="Times New Roman"/>
          <w:sz w:val="28"/>
          <w:szCs w:val="28"/>
        </w:rPr>
      </w:pPr>
      <w:r w:rsidRPr="003A5914">
        <w:rPr>
          <w:rFonts w:ascii="Times New Roman" w:eastAsia="Times New Roman" w:hAnsi="Times New Roman" w:cs="Times New Roman"/>
          <w:b/>
          <w:sz w:val="28"/>
          <w:szCs w:val="28"/>
          <w:lang w:eastAsia="ru-RU"/>
        </w:rPr>
        <w:t>Цели и задачи курса</w:t>
      </w:r>
      <w:r w:rsidRPr="003A5914">
        <w:rPr>
          <w:rFonts w:ascii="Times New Roman" w:eastAsia="Times New Roman" w:hAnsi="Times New Roman" w:cs="Times New Roman"/>
          <w:sz w:val="28"/>
          <w:szCs w:val="28"/>
          <w:lang w:eastAsia="ru-RU"/>
        </w:rPr>
        <w:t>:</w:t>
      </w:r>
      <w:r w:rsidRPr="003A5914">
        <w:rPr>
          <w:rFonts w:ascii="Times New Roman" w:hAnsi="Times New Roman" w:cs="Times New Roman"/>
          <w:sz w:val="28"/>
          <w:szCs w:val="28"/>
        </w:rPr>
        <w:t xml:space="preserve">          </w:t>
      </w:r>
    </w:p>
    <w:p w:rsidR="00181269" w:rsidRPr="003A5914" w:rsidRDefault="00181269" w:rsidP="00181269">
      <w:pPr>
        <w:pStyle w:val="a3"/>
        <w:numPr>
          <w:ilvl w:val="0"/>
          <w:numId w:val="18"/>
        </w:num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Освоение знаний о безопасном поведении человека в опасных и чрезвычайных ситуациях (ЧС) природного, техногенного и социального характера; здоровье и здоровом образе жизни (ЗОЖ); государственной системе защиты населения от опасных и ЧС; об обязанностях граждан по защите государства.</w:t>
      </w:r>
    </w:p>
    <w:p w:rsidR="00181269" w:rsidRPr="003A5914" w:rsidRDefault="00181269" w:rsidP="00181269">
      <w:pPr>
        <w:pStyle w:val="a3"/>
        <w:numPr>
          <w:ilvl w:val="0"/>
          <w:numId w:val="18"/>
        </w:num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181269" w:rsidRPr="003A5914" w:rsidRDefault="00181269" w:rsidP="00181269">
      <w:pPr>
        <w:pStyle w:val="a3"/>
        <w:numPr>
          <w:ilvl w:val="0"/>
          <w:numId w:val="18"/>
        </w:num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lastRenderedPageBreak/>
        <w:t>Развитие черт личности, необходимые для безопасного поведения в ЧС и при прохождении военной службы; бдительности по предотвращению актов терроризма; потребности в соблюдении ЗОЖ.</w:t>
      </w:r>
    </w:p>
    <w:p w:rsidR="00181269" w:rsidRPr="003A5914" w:rsidRDefault="00181269" w:rsidP="00181269">
      <w:pPr>
        <w:pStyle w:val="a3"/>
        <w:numPr>
          <w:ilvl w:val="0"/>
          <w:numId w:val="18"/>
        </w:num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Овладение умениями оценивать ситуации, опасные для жизни и здоровья; действовать в ЧС; использовать СИЗ и СКЗ; оказывать первой помощи пострадавшим.</w:t>
      </w:r>
    </w:p>
    <w:p w:rsidR="00181269" w:rsidRPr="003A5914" w:rsidRDefault="00181269" w:rsidP="00181269">
      <w:pPr>
        <w:shd w:val="clear" w:color="auto" w:fill="FFFFFF"/>
        <w:spacing w:line="240" w:lineRule="auto"/>
        <w:jc w:val="both"/>
        <w:rPr>
          <w:rFonts w:ascii="Times New Roman" w:hAnsi="Times New Roman" w:cs="Times New Roman"/>
          <w:sz w:val="28"/>
          <w:szCs w:val="28"/>
          <w:u w:val="single"/>
        </w:rPr>
      </w:pPr>
      <w:r w:rsidRPr="003A5914">
        <w:rPr>
          <w:rFonts w:ascii="Times New Roman" w:hAnsi="Times New Roman" w:cs="Times New Roman"/>
          <w:b/>
          <w:sz w:val="28"/>
          <w:szCs w:val="28"/>
        </w:rPr>
        <w:t xml:space="preserve"> Механизмы формирования ключевых компетенций у учащихся:</w:t>
      </w:r>
      <w:r w:rsidRPr="003A5914">
        <w:rPr>
          <w:rFonts w:ascii="Times New Roman" w:hAnsi="Times New Roman" w:cs="Times New Roman"/>
          <w:sz w:val="28"/>
          <w:szCs w:val="28"/>
          <w:u w:val="single"/>
        </w:rPr>
        <w:t xml:space="preserve"> </w:t>
      </w:r>
    </w:p>
    <w:p w:rsidR="00181269" w:rsidRPr="003A5914" w:rsidRDefault="00181269" w:rsidP="00181269">
      <w:pPr>
        <w:shd w:val="clear" w:color="auto" w:fill="FFFFFF"/>
        <w:spacing w:line="240" w:lineRule="auto"/>
        <w:jc w:val="both"/>
        <w:rPr>
          <w:rFonts w:ascii="Times New Roman" w:hAnsi="Times New Roman" w:cs="Times New Roman"/>
          <w:bCs/>
          <w:sz w:val="28"/>
          <w:szCs w:val="28"/>
        </w:rPr>
      </w:pPr>
      <w:r w:rsidRPr="003A5914">
        <w:rPr>
          <w:rFonts w:ascii="Times New Roman" w:hAnsi="Times New Roman" w:cs="Times New Roman"/>
          <w:b/>
          <w:i/>
          <w:sz w:val="28"/>
          <w:szCs w:val="28"/>
        </w:rPr>
        <w:t>формирование учебно-познавательных компетенций через обучение:</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постановке целей и организации её достижения;</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организации планирования, проведения анализа, рефлексии, самооценке своей учебно-познавательной деятельности;</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постановке познавательных задач и выдвижение гипотезы; использованию элементов вероятностных и статистических методов познания; умению описывать результаты, умению формулировать выводы.</w:t>
      </w:r>
    </w:p>
    <w:p w:rsidR="00181269" w:rsidRPr="003A5914" w:rsidRDefault="00181269" w:rsidP="00181269">
      <w:pPr>
        <w:spacing w:line="240" w:lineRule="auto"/>
        <w:jc w:val="both"/>
        <w:rPr>
          <w:rFonts w:ascii="Times New Roman" w:hAnsi="Times New Roman" w:cs="Times New Roman"/>
          <w:b/>
          <w:i/>
          <w:sz w:val="28"/>
          <w:szCs w:val="28"/>
        </w:rPr>
      </w:pPr>
      <w:r w:rsidRPr="003A5914">
        <w:rPr>
          <w:rFonts w:ascii="Times New Roman" w:hAnsi="Times New Roman" w:cs="Times New Roman"/>
          <w:b/>
          <w:i/>
          <w:sz w:val="28"/>
          <w:szCs w:val="28"/>
        </w:rPr>
        <w:t>формирование коммуникативных компетенций через обучение:</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разным видам речевой деятельности (монолог, диалог, выступление);</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способам совместной деятельности в группе, приемам действий в ситуациях общения.</w:t>
      </w:r>
    </w:p>
    <w:p w:rsidR="00181269" w:rsidRPr="003A5914" w:rsidRDefault="00181269" w:rsidP="00181269">
      <w:pPr>
        <w:spacing w:line="240" w:lineRule="auto"/>
        <w:jc w:val="both"/>
        <w:rPr>
          <w:rFonts w:ascii="Times New Roman" w:hAnsi="Times New Roman" w:cs="Times New Roman"/>
          <w:b/>
          <w:i/>
          <w:sz w:val="28"/>
          <w:szCs w:val="28"/>
        </w:rPr>
      </w:pPr>
      <w:r w:rsidRPr="003A5914">
        <w:rPr>
          <w:rFonts w:ascii="Times New Roman" w:hAnsi="Times New Roman" w:cs="Times New Roman"/>
          <w:b/>
          <w:i/>
          <w:sz w:val="28"/>
          <w:szCs w:val="28"/>
        </w:rPr>
        <w:t>формирование информационных компетенций через обучение:</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навыкам работы с различными источниками информации: книгами, журналами, справочниками, энциклопедиями, Интернет;</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самостоятельному поиску, извлечению, систематизации, анализу и отбору необходимой информации для разработки памяток.</w:t>
      </w:r>
    </w:p>
    <w:p w:rsidR="00181269" w:rsidRPr="003A5914" w:rsidRDefault="00181269" w:rsidP="00181269">
      <w:pPr>
        <w:spacing w:line="360" w:lineRule="auto"/>
        <w:rPr>
          <w:rFonts w:ascii="Times New Roman" w:hAnsi="Times New Roman" w:cs="Times New Roman"/>
          <w:sz w:val="28"/>
          <w:szCs w:val="28"/>
        </w:rPr>
      </w:pPr>
      <w:r w:rsidRPr="003A5914">
        <w:rPr>
          <w:rFonts w:ascii="Times New Roman" w:hAnsi="Times New Roman" w:cs="Times New Roman"/>
          <w:b/>
          <w:sz w:val="28"/>
          <w:szCs w:val="28"/>
        </w:rPr>
        <w:t xml:space="preserve"> Средства обучения</w:t>
      </w:r>
      <w:r w:rsidRPr="003A5914">
        <w:rPr>
          <w:rFonts w:ascii="Times New Roman" w:hAnsi="Times New Roman" w:cs="Times New Roman"/>
          <w:sz w:val="28"/>
          <w:szCs w:val="28"/>
        </w:rPr>
        <w:t xml:space="preserve"> :</w:t>
      </w:r>
    </w:p>
    <w:p w:rsidR="00181269" w:rsidRPr="003A5914" w:rsidRDefault="00181269" w:rsidP="00181269">
      <w:pPr>
        <w:pStyle w:val="a3"/>
        <w:numPr>
          <w:ilvl w:val="0"/>
          <w:numId w:val="8"/>
        </w:numPr>
        <w:spacing w:line="240" w:lineRule="auto"/>
        <w:rPr>
          <w:rFonts w:ascii="Times New Roman" w:hAnsi="Times New Roman" w:cs="Times New Roman"/>
          <w:sz w:val="28"/>
          <w:szCs w:val="28"/>
        </w:rPr>
      </w:pPr>
      <w:r w:rsidRPr="003A5914">
        <w:rPr>
          <w:rFonts w:ascii="Times New Roman" w:hAnsi="Times New Roman" w:cs="Times New Roman"/>
          <w:sz w:val="28"/>
          <w:szCs w:val="28"/>
        </w:rPr>
        <w:t>Средства оказания первой  помощи</w:t>
      </w:r>
    </w:p>
    <w:p w:rsidR="00181269" w:rsidRPr="003A5914" w:rsidRDefault="00181269" w:rsidP="00181269">
      <w:pPr>
        <w:pStyle w:val="a3"/>
        <w:numPr>
          <w:ilvl w:val="0"/>
          <w:numId w:val="8"/>
        </w:numPr>
        <w:spacing w:line="240" w:lineRule="auto"/>
        <w:rPr>
          <w:rFonts w:ascii="Times New Roman" w:hAnsi="Times New Roman" w:cs="Times New Roman"/>
          <w:sz w:val="28"/>
          <w:szCs w:val="28"/>
        </w:rPr>
      </w:pPr>
      <w:r w:rsidRPr="003A5914">
        <w:rPr>
          <w:rFonts w:ascii="Times New Roman" w:hAnsi="Times New Roman" w:cs="Times New Roman"/>
          <w:sz w:val="28"/>
          <w:szCs w:val="28"/>
        </w:rPr>
        <w:t>Таблицы по ОБЖ</w:t>
      </w:r>
    </w:p>
    <w:p w:rsidR="00181269" w:rsidRPr="003A5914" w:rsidRDefault="00181269" w:rsidP="00181269">
      <w:pPr>
        <w:pStyle w:val="a3"/>
        <w:numPr>
          <w:ilvl w:val="0"/>
          <w:numId w:val="8"/>
        </w:numPr>
        <w:spacing w:line="240" w:lineRule="auto"/>
        <w:rPr>
          <w:rFonts w:ascii="Times New Roman" w:hAnsi="Times New Roman" w:cs="Times New Roman"/>
          <w:sz w:val="28"/>
          <w:szCs w:val="28"/>
        </w:rPr>
      </w:pPr>
      <w:r w:rsidRPr="003A5914">
        <w:rPr>
          <w:rFonts w:ascii="Times New Roman" w:hAnsi="Times New Roman" w:cs="Times New Roman"/>
          <w:sz w:val="28"/>
          <w:szCs w:val="28"/>
        </w:rPr>
        <w:t>Комплекс – тренажер КТНП-01-«ЭЛТЕК-М»</w:t>
      </w:r>
    </w:p>
    <w:p w:rsidR="00181269" w:rsidRPr="003A5914" w:rsidRDefault="00181269" w:rsidP="00181269">
      <w:pPr>
        <w:pStyle w:val="a3"/>
        <w:numPr>
          <w:ilvl w:val="0"/>
          <w:numId w:val="8"/>
        </w:numPr>
        <w:spacing w:line="240" w:lineRule="auto"/>
        <w:rPr>
          <w:rFonts w:ascii="Times New Roman" w:hAnsi="Times New Roman" w:cs="Times New Roman"/>
          <w:sz w:val="28"/>
          <w:szCs w:val="28"/>
        </w:rPr>
      </w:pPr>
      <w:r w:rsidRPr="003A5914">
        <w:rPr>
          <w:rFonts w:ascii="Times New Roman" w:hAnsi="Times New Roman" w:cs="Times New Roman"/>
          <w:sz w:val="28"/>
          <w:szCs w:val="28"/>
        </w:rPr>
        <w:t>Фантом руки</w:t>
      </w:r>
    </w:p>
    <w:p w:rsidR="00181269" w:rsidRPr="003A5914" w:rsidRDefault="00181269" w:rsidP="00181269">
      <w:pPr>
        <w:ind w:firstLine="720"/>
        <w:jc w:val="center"/>
        <w:rPr>
          <w:rFonts w:ascii="Times New Roman" w:hAnsi="Times New Roman" w:cs="Times New Roman"/>
          <w:b/>
          <w:sz w:val="28"/>
          <w:szCs w:val="28"/>
        </w:rPr>
      </w:pPr>
      <w:r w:rsidRPr="003A5914">
        <w:rPr>
          <w:rFonts w:ascii="Times New Roman" w:hAnsi="Times New Roman" w:cs="Times New Roman"/>
          <w:b/>
          <w:sz w:val="28"/>
          <w:szCs w:val="28"/>
        </w:rPr>
        <w:t>3.Требования к уровню подготовки учеников</w:t>
      </w:r>
    </w:p>
    <w:p w:rsidR="00181269" w:rsidRPr="003A5914" w:rsidRDefault="00181269" w:rsidP="00181269">
      <w:pPr>
        <w:pStyle w:val="c3"/>
        <w:spacing w:before="0" w:beforeAutospacing="0" w:after="0" w:afterAutospacing="0" w:line="270" w:lineRule="atLeast"/>
        <w:ind w:firstLine="720"/>
        <w:rPr>
          <w:rStyle w:val="c2"/>
          <w:i/>
          <w:iCs/>
          <w:color w:val="000000"/>
          <w:sz w:val="28"/>
          <w:szCs w:val="28"/>
        </w:rPr>
      </w:pPr>
      <w:r w:rsidRPr="003A5914">
        <w:rPr>
          <w:rStyle w:val="c2"/>
          <w:i/>
          <w:iCs/>
          <w:color w:val="000000"/>
          <w:sz w:val="28"/>
          <w:szCs w:val="28"/>
        </w:rPr>
        <w:t xml:space="preserve">В результате изучения основ безопасности жизнедеятельности в </w:t>
      </w:r>
    </w:p>
    <w:p w:rsidR="00181269" w:rsidRPr="003A5914" w:rsidRDefault="00181269" w:rsidP="00181269">
      <w:pPr>
        <w:pStyle w:val="c3"/>
        <w:spacing w:before="0" w:beforeAutospacing="0" w:after="0" w:afterAutospacing="0" w:line="270" w:lineRule="atLeast"/>
        <w:ind w:firstLine="720"/>
        <w:rPr>
          <w:color w:val="000000"/>
          <w:sz w:val="28"/>
          <w:szCs w:val="28"/>
        </w:rPr>
      </w:pPr>
      <w:r w:rsidRPr="003A5914">
        <w:rPr>
          <w:rStyle w:val="c2"/>
          <w:b/>
          <w:i/>
          <w:iCs/>
          <w:color w:val="000000"/>
          <w:sz w:val="28"/>
          <w:szCs w:val="28"/>
        </w:rPr>
        <w:t>6 классе</w:t>
      </w:r>
      <w:r w:rsidRPr="003A5914">
        <w:rPr>
          <w:rStyle w:val="c2"/>
          <w:i/>
          <w:iCs/>
          <w:color w:val="000000"/>
          <w:sz w:val="28"/>
          <w:szCs w:val="28"/>
        </w:rPr>
        <w:t xml:space="preserve"> ученик должен</w:t>
      </w:r>
      <w:r w:rsidRPr="003A5914">
        <w:rPr>
          <w:rStyle w:val="apple-converted-space"/>
          <w:i/>
          <w:iCs/>
          <w:color w:val="000000"/>
          <w:sz w:val="28"/>
          <w:szCs w:val="28"/>
        </w:rPr>
        <w:t> </w:t>
      </w:r>
      <w:r w:rsidRPr="003A5914">
        <w:rPr>
          <w:rStyle w:val="c2"/>
          <w:b/>
          <w:bCs/>
          <w:i/>
          <w:iCs/>
          <w:color w:val="000000"/>
          <w:sz w:val="28"/>
          <w:szCs w:val="28"/>
        </w:rPr>
        <w:t>знать</w:t>
      </w:r>
      <w:r w:rsidRPr="003A5914">
        <w:rPr>
          <w:rStyle w:val="c2"/>
          <w:i/>
          <w:iCs/>
          <w:color w:val="000000"/>
          <w:sz w:val="28"/>
          <w:szCs w:val="28"/>
        </w:rPr>
        <w:t>:</w:t>
      </w:r>
    </w:p>
    <w:p w:rsidR="00181269" w:rsidRPr="003A5914" w:rsidRDefault="00181269" w:rsidP="00181269">
      <w:pPr>
        <w:spacing w:after="0" w:line="240" w:lineRule="auto"/>
        <w:rPr>
          <w:rFonts w:ascii="Times New Roman" w:eastAsia="Times New Roman" w:hAnsi="Times New Roman" w:cs="Times New Roman"/>
          <w:b/>
          <w:bCs/>
          <w:color w:val="000000"/>
          <w:sz w:val="28"/>
          <w:lang w:eastAsia="ru-RU"/>
        </w:rPr>
      </w:pPr>
    </w:p>
    <w:p w:rsidR="00181269" w:rsidRPr="003A5914" w:rsidRDefault="00181269" w:rsidP="00181269">
      <w:pPr>
        <w:spacing w:after="0" w:line="240" w:lineRule="auto"/>
        <w:rPr>
          <w:rFonts w:ascii="Times New Roman" w:eastAsia="Times New Roman" w:hAnsi="Times New Roman" w:cs="Times New Roman"/>
          <w:color w:val="000000"/>
          <w:lang w:eastAsia="ru-RU"/>
        </w:rPr>
      </w:pPr>
    </w:p>
    <w:p w:rsidR="00181269" w:rsidRPr="003A5914" w:rsidRDefault="00181269" w:rsidP="00181269">
      <w:pPr>
        <w:numPr>
          <w:ilvl w:val="0"/>
          <w:numId w:val="1"/>
        </w:numPr>
        <w:spacing w:after="0" w:line="240" w:lineRule="auto"/>
        <w:jc w:val="both"/>
        <w:rPr>
          <w:rFonts w:ascii="Times New Roman" w:eastAsia="Times New Roman" w:hAnsi="Times New Roman" w:cs="Times New Roman"/>
          <w:color w:val="000000"/>
          <w:lang w:eastAsia="ru-RU"/>
        </w:rPr>
      </w:pPr>
      <w:r w:rsidRPr="003A5914">
        <w:rPr>
          <w:rFonts w:ascii="Times New Roman" w:eastAsia="Times New Roman" w:hAnsi="Times New Roman" w:cs="Times New Roman"/>
          <w:color w:val="000000"/>
          <w:sz w:val="28"/>
          <w:lang w:eastAsia="ru-RU"/>
        </w:rPr>
        <w:lastRenderedPageBreak/>
        <w:t>основы здорового образа жизни; факторы, укрепляющие и разрушающие здоровье; вредные привычки и правила их профилактики;</w:t>
      </w:r>
    </w:p>
    <w:p w:rsidR="00181269" w:rsidRPr="003A5914" w:rsidRDefault="00181269" w:rsidP="00181269">
      <w:pPr>
        <w:numPr>
          <w:ilvl w:val="0"/>
          <w:numId w:val="1"/>
        </w:numPr>
        <w:spacing w:after="0" w:line="240" w:lineRule="auto"/>
        <w:jc w:val="both"/>
        <w:rPr>
          <w:rFonts w:ascii="Times New Roman" w:eastAsia="Times New Roman" w:hAnsi="Times New Roman" w:cs="Times New Roman"/>
          <w:color w:val="000000"/>
          <w:lang w:eastAsia="ru-RU"/>
        </w:rPr>
      </w:pPr>
      <w:r w:rsidRPr="003A5914">
        <w:rPr>
          <w:rFonts w:ascii="Times New Roman" w:eastAsia="Times New Roman" w:hAnsi="Times New Roman" w:cs="Times New Roman"/>
          <w:color w:val="000000"/>
          <w:sz w:val="28"/>
          <w:lang w:eastAsia="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181269" w:rsidRPr="003A5914" w:rsidRDefault="00181269" w:rsidP="00181269">
      <w:pPr>
        <w:spacing w:after="0" w:line="240" w:lineRule="auto"/>
        <w:ind w:left="720"/>
        <w:jc w:val="both"/>
        <w:rPr>
          <w:rFonts w:ascii="Times New Roman" w:eastAsia="Times New Roman" w:hAnsi="Times New Roman" w:cs="Times New Roman"/>
          <w:i/>
          <w:color w:val="000000"/>
          <w:lang w:eastAsia="ru-RU"/>
        </w:rPr>
      </w:pPr>
      <w:r w:rsidRPr="003A5914">
        <w:rPr>
          <w:rFonts w:ascii="Times New Roman" w:eastAsia="Times New Roman" w:hAnsi="Times New Roman" w:cs="Times New Roman"/>
          <w:b/>
          <w:bCs/>
          <w:i/>
          <w:color w:val="000000"/>
          <w:sz w:val="28"/>
          <w:lang w:eastAsia="ru-RU"/>
        </w:rPr>
        <w:t>уметь:</w:t>
      </w:r>
    </w:p>
    <w:p w:rsidR="00181269" w:rsidRPr="003A5914" w:rsidRDefault="00181269" w:rsidP="00181269">
      <w:pPr>
        <w:numPr>
          <w:ilvl w:val="0"/>
          <w:numId w:val="2"/>
        </w:numPr>
        <w:spacing w:after="0" w:line="240" w:lineRule="auto"/>
        <w:jc w:val="both"/>
        <w:rPr>
          <w:rFonts w:ascii="Times New Roman" w:eastAsia="Times New Roman" w:hAnsi="Times New Roman" w:cs="Times New Roman"/>
          <w:color w:val="000000"/>
          <w:lang w:eastAsia="ru-RU"/>
        </w:rPr>
      </w:pPr>
      <w:r w:rsidRPr="003A5914">
        <w:rPr>
          <w:rFonts w:ascii="Times New Roman" w:eastAsia="Times New Roman" w:hAnsi="Times New Roman" w:cs="Times New Roman"/>
          <w:color w:val="000000"/>
          <w:sz w:val="28"/>
          <w:lang w:eastAsia="ru-RU"/>
        </w:rPr>
        <w:t>действовать при возникновении пожара в жилище и использовать подручные средства для ликвидации очагов возгорания;</w:t>
      </w:r>
    </w:p>
    <w:p w:rsidR="00181269" w:rsidRPr="003A5914" w:rsidRDefault="00181269" w:rsidP="00181269">
      <w:pPr>
        <w:numPr>
          <w:ilvl w:val="0"/>
          <w:numId w:val="2"/>
        </w:numPr>
        <w:spacing w:after="0" w:line="240" w:lineRule="auto"/>
        <w:jc w:val="both"/>
        <w:rPr>
          <w:rFonts w:ascii="Times New Roman" w:eastAsia="Times New Roman" w:hAnsi="Times New Roman" w:cs="Times New Roman"/>
          <w:color w:val="000000"/>
          <w:lang w:eastAsia="ru-RU"/>
        </w:rPr>
      </w:pPr>
      <w:r w:rsidRPr="003A5914">
        <w:rPr>
          <w:rFonts w:ascii="Times New Roman" w:eastAsia="Times New Roman" w:hAnsi="Times New Roman" w:cs="Times New Roman"/>
          <w:color w:val="000000"/>
          <w:sz w:val="28"/>
          <w:lang w:eastAsia="ru-RU"/>
        </w:rPr>
        <w:t>соблюдать правила поведения на воде и оказывать помощь утопающему;</w:t>
      </w:r>
    </w:p>
    <w:p w:rsidR="00181269" w:rsidRPr="003A5914" w:rsidRDefault="00181269" w:rsidP="00181269">
      <w:pPr>
        <w:numPr>
          <w:ilvl w:val="0"/>
          <w:numId w:val="2"/>
        </w:numPr>
        <w:spacing w:after="0" w:line="240" w:lineRule="auto"/>
        <w:jc w:val="both"/>
        <w:rPr>
          <w:rFonts w:ascii="Times New Roman" w:eastAsia="Times New Roman" w:hAnsi="Times New Roman" w:cs="Times New Roman"/>
          <w:color w:val="000000"/>
          <w:lang w:eastAsia="ru-RU"/>
        </w:rPr>
      </w:pPr>
      <w:r w:rsidRPr="003A5914">
        <w:rPr>
          <w:rFonts w:ascii="Times New Roman" w:eastAsia="Times New Roman" w:hAnsi="Times New Roman" w:cs="Times New Roman"/>
          <w:color w:val="000000"/>
          <w:sz w:val="28"/>
          <w:lang w:eastAsia="ru-RU"/>
        </w:rPr>
        <w:t>оказывать первую медицинскую помощь при ожогах, отморожениях, ушибах, кровотечениях;</w:t>
      </w:r>
    </w:p>
    <w:p w:rsidR="00181269" w:rsidRPr="003A5914" w:rsidRDefault="00181269" w:rsidP="00181269">
      <w:pPr>
        <w:numPr>
          <w:ilvl w:val="0"/>
          <w:numId w:val="2"/>
        </w:numPr>
        <w:spacing w:after="0" w:line="240" w:lineRule="auto"/>
        <w:jc w:val="both"/>
        <w:rPr>
          <w:rFonts w:ascii="Times New Roman" w:eastAsia="Times New Roman" w:hAnsi="Times New Roman" w:cs="Times New Roman"/>
          <w:color w:val="000000"/>
          <w:lang w:eastAsia="ru-RU"/>
        </w:rPr>
      </w:pPr>
      <w:r w:rsidRPr="003A5914">
        <w:rPr>
          <w:rFonts w:ascii="Times New Roman" w:eastAsia="Times New Roman" w:hAnsi="Times New Roman" w:cs="Times New Roman"/>
          <w:color w:val="000000"/>
          <w:sz w:val="28"/>
          <w:lang w:eastAsia="ru-RU"/>
        </w:rPr>
        <w:t>пользоваться средствами индивидуальной защиты ( респиратором, ватно-марлевой повязкой, домашней медицинской аптечкой);</w:t>
      </w:r>
    </w:p>
    <w:p w:rsidR="00181269" w:rsidRPr="003A5914" w:rsidRDefault="00181269" w:rsidP="00181269">
      <w:pPr>
        <w:numPr>
          <w:ilvl w:val="0"/>
          <w:numId w:val="2"/>
        </w:numPr>
        <w:spacing w:after="0" w:line="240" w:lineRule="auto"/>
        <w:jc w:val="both"/>
        <w:rPr>
          <w:rFonts w:ascii="Times New Roman" w:eastAsia="Times New Roman" w:hAnsi="Times New Roman" w:cs="Times New Roman"/>
          <w:color w:val="000000"/>
          <w:lang w:eastAsia="ru-RU"/>
        </w:rPr>
      </w:pPr>
      <w:r w:rsidRPr="003A5914">
        <w:rPr>
          <w:rFonts w:ascii="Times New Roman" w:eastAsia="Times New Roman" w:hAnsi="Times New Roman" w:cs="Times New Roman"/>
          <w:color w:val="000000"/>
          <w:sz w:val="28"/>
          <w:lang w:eastAsia="ru-RU"/>
        </w:rPr>
        <w:t>правильно вести себя в криминогенных ситуациях и в местах большого скопления людей;</w:t>
      </w:r>
    </w:p>
    <w:p w:rsidR="00181269" w:rsidRPr="003A5914" w:rsidRDefault="00181269" w:rsidP="00181269">
      <w:pPr>
        <w:numPr>
          <w:ilvl w:val="0"/>
          <w:numId w:val="2"/>
        </w:numPr>
        <w:spacing w:after="0" w:line="240" w:lineRule="auto"/>
        <w:jc w:val="both"/>
        <w:rPr>
          <w:rFonts w:ascii="Times New Roman" w:eastAsia="Times New Roman" w:hAnsi="Times New Roman" w:cs="Times New Roman"/>
          <w:color w:val="000000"/>
          <w:lang w:eastAsia="ru-RU"/>
        </w:rPr>
      </w:pPr>
      <w:r w:rsidRPr="003A5914">
        <w:rPr>
          <w:rFonts w:ascii="Times New Roman" w:eastAsia="Times New Roman" w:hAnsi="Times New Roman" w:cs="Times New Roman"/>
          <w:color w:val="000000"/>
          <w:sz w:val="28"/>
          <w:lang w:eastAsia="ru-RU"/>
        </w:rPr>
        <w:t>действовать по сигналу «Внимание всем!», комплектовать минимально необходимый набор документов, вещей и продуктов питания в случае эвакуации;</w:t>
      </w:r>
    </w:p>
    <w:p w:rsidR="00181269" w:rsidRPr="003A5914" w:rsidRDefault="00181269" w:rsidP="00181269">
      <w:pPr>
        <w:spacing w:after="0" w:line="240" w:lineRule="auto"/>
        <w:ind w:left="720"/>
        <w:jc w:val="both"/>
        <w:rPr>
          <w:rFonts w:ascii="Times New Roman" w:eastAsia="Times New Roman" w:hAnsi="Times New Roman" w:cs="Times New Roman"/>
          <w:i/>
          <w:color w:val="000000"/>
          <w:lang w:eastAsia="ru-RU"/>
        </w:rPr>
      </w:pPr>
      <w:r w:rsidRPr="003A5914">
        <w:rPr>
          <w:rFonts w:ascii="Times New Roman" w:eastAsia="Times New Roman" w:hAnsi="Times New Roman" w:cs="Times New Roman"/>
          <w:b/>
          <w:bCs/>
          <w:i/>
          <w:color w:val="000000"/>
          <w:sz w:val="28"/>
          <w:lang w:eastAsia="ru-RU"/>
        </w:rPr>
        <w:t>использовать приобретённые знания и умения в практической деятельности и повседневной жизни </w:t>
      </w:r>
      <w:r w:rsidRPr="003A5914">
        <w:rPr>
          <w:rFonts w:ascii="Times New Roman" w:eastAsia="Times New Roman" w:hAnsi="Times New Roman" w:cs="Times New Roman"/>
          <w:i/>
          <w:color w:val="000000"/>
          <w:sz w:val="28"/>
          <w:lang w:eastAsia="ru-RU"/>
        </w:rPr>
        <w:t>для:</w:t>
      </w:r>
    </w:p>
    <w:p w:rsidR="00181269" w:rsidRPr="003A5914" w:rsidRDefault="00181269" w:rsidP="00181269">
      <w:pPr>
        <w:numPr>
          <w:ilvl w:val="0"/>
          <w:numId w:val="3"/>
        </w:numPr>
        <w:spacing w:after="0" w:line="240" w:lineRule="auto"/>
        <w:jc w:val="both"/>
        <w:rPr>
          <w:rFonts w:ascii="Times New Roman" w:eastAsia="Times New Roman" w:hAnsi="Times New Roman" w:cs="Times New Roman"/>
          <w:color w:val="000000"/>
          <w:lang w:eastAsia="ru-RU"/>
        </w:rPr>
      </w:pPr>
      <w:r w:rsidRPr="003A5914">
        <w:rPr>
          <w:rFonts w:ascii="Times New Roman" w:eastAsia="Times New Roman" w:hAnsi="Times New Roman" w:cs="Times New Roman"/>
          <w:color w:val="000000"/>
          <w:sz w:val="28"/>
          <w:lang w:eastAsia="ru-RU"/>
        </w:rPr>
        <w:t>обеспечения личной безопасности на улицах и дорогах;</w:t>
      </w:r>
    </w:p>
    <w:p w:rsidR="00181269" w:rsidRPr="003A5914" w:rsidRDefault="00181269" w:rsidP="00181269">
      <w:pPr>
        <w:numPr>
          <w:ilvl w:val="0"/>
          <w:numId w:val="3"/>
        </w:numPr>
        <w:spacing w:after="0" w:line="240" w:lineRule="auto"/>
        <w:jc w:val="both"/>
        <w:rPr>
          <w:rFonts w:ascii="Times New Roman" w:eastAsia="Times New Roman" w:hAnsi="Times New Roman" w:cs="Times New Roman"/>
          <w:color w:val="000000"/>
          <w:lang w:eastAsia="ru-RU"/>
        </w:rPr>
      </w:pPr>
      <w:r w:rsidRPr="003A5914">
        <w:rPr>
          <w:rFonts w:ascii="Times New Roman" w:eastAsia="Times New Roman" w:hAnsi="Times New Roman" w:cs="Times New Roman"/>
          <w:color w:val="000000"/>
          <w:sz w:val="28"/>
          <w:lang w:eastAsia="ru-RU"/>
        </w:rPr>
        <w:t>соблюдение мер предосторожности и правил поведения пассажиров в общественном транспорте;</w:t>
      </w:r>
    </w:p>
    <w:p w:rsidR="00181269" w:rsidRPr="003A5914" w:rsidRDefault="00181269" w:rsidP="00181269">
      <w:pPr>
        <w:numPr>
          <w:ilvl w:val="0"/>
          <w:numId w:val="3"/>
        </w:numPr>
        <w:spacing w:after="0" w:line="240" w:lineRule="auto"/>
        <w:jc w:val="both"/>
        <w:rPr>
          <w:rFonts w:ascii="Times New Roman" w:eastAsia="Times New Roman" w:hAnsi="Times New Roman" w:cs="Times New Roman"/>
          <w:color w:val="000000"/>
          <w:lang w:eastAsia="ru-RU"/>
        </w:rPr>
      </w:pPr>
      <w:r w:rsidRPr="003A5914">
        <w:rPr>
          <w:rFonts w:ascii="Times New Roman" w:eastAsia="Times New Roman" w:hAnsi="Times New Roman" w:cs="Times New Roman"/>
          <w:color w:val="000000"/>
          <w:sz w:val="28"/>
          <w:lang w:eastAsia="ru-RU"/>
        </w:rPr>
        <w:t>пользования бытовыми приборами и инструментами;</w:t>
      </w:r>
    </w:p>
    <w:p w:rsidR="00181269" w:rsidRPr="003A5914" w:rsidRDefault="00181269" w:rsidP="00181269">
      <w:pPr>
        <w:numPr>
          <w:ilvl w:val="0"/>
          <w:numId w:val="3"/>
        </w:numPr>
        <w:spacing w:after="0" w:line="240" w:lineRule="auto"/>
        <w:jc w:val="both"/>
        <w:rPr>
          <w:rFonts w:ascii="Times New Roman" w:eastAsia="Times New Roman" w:hAnsi="Times New Roman" w:cs="Times New Roman"/>
          <w:color w:val="000000"/>
          <w:lang w:eastAsia="ru-RU"/>
        </w:rPr>
      </w:pPr>
      <w:r w:rsidRPr="003A5914">
        <w:rPr>
          <w:rFonts w:ascii="Times New Roman" w:eastAsia="Times New Roman" w:hAnsi="Times New Roman" w:cs="Times New Roman"/>
          <w:color w:val="000000"/>
          <w:sz w:val="28"/>
          <w:lang w:eastAsia="ru-RU"/>
        </w:rPr>
        <w:t>проявление бдительности при угрозе террористического акта;</w:t>
      </w:r>
    </w:p>
    <w:p w:rsidR="00181269" w:rsidRPr="003A5914" w:rsidRDefault="00181269" w:rsidP="00181269">
      <w:pPr>
        <w:numPr>
          <w:ilvl w:val="0"/>
          <w:numId w:val="3"/>
        </w:numPr>
        <w:spacing w:after="0" w:line="240" w:lineRule="auto"/>
        <w:jc w:val="both"/>
        <w:rPr>
          <w:rFonts w:ascii="Times New Roman" w:eastAsia="Times New Roman" w:hAnsi="Times New Roman" w:cs="Times New Roman"/>
          <w:color w:val="000000"/>
          <w:lang w:eastAsia="ru-RU"/>
        </w:rPr>
      </w:pPr>
      <w:r w:rsidRPr="003A5914">
        <w:rPr>
          <w:rFonts w:ascii="Times New Roman" w:eastAsia="Times New Roman" w:hAnsi="Times New Roman" w:cs="Times New Roman"/>
          <w:color w:val="000000"/>
          <w:sz w:val="28"/>
          <w:lang w:eastAsia="ru-RU"/>
        </w:rPr>
        <w:t>обращения (вызова) в случае необходимости в соответствующие службы экстренной помощи.</w:t>
      </w:r>
    </w:p>
    <w:p w:rsidR="00181269" w:rsidRPr="003A5914" w:rsidRDefault="00181269" w:rsidP="00181269">
      <w:pPr>
        <w:spacing w:after="0" w:line="240" w:lineRule="auto"/>
        <w:ind w:left="720"/>
        <w:jc w:val="both"/>
        <w:rPr>
          <w:rFonts w:ascii="Times New Roman" w:eastAsia="Times New Roman" w:hAnsi="Times New Roman" w:cs="Times New Roman"/>
          <w:color w:val="000000"/>
          <w:lang w:eastAsia="ru-RU"/>
        </w:rPr>
      </w:pPr>
    </w:p>
    <w:p w:rsidR="00181269" w:rsidRPr="003A5914" w:rsidRDefault="00181269" w:rsidP="00181269">
      <w:pPr>
        <w:spacing w:line="360" w:lineRule="auto"/>
        <w:jc w:val="center"/>
        <w:rPr>
          <w:rFonts w:ascii="Times New Roman" w:hAnsi="Times New Roman" w:cs="Times New Roman"/>
          <w:b/>
          <w:color w:val="000000"/>
          <w:sz w:val="28"/>
          <w:szCs w:val="28"/>
        </w:rPr>
      </w:pPr>
      <w:r w:rsidRPr="003A5914">
        <w:rPr>
          <w:rFonts w:ascii="Times New Roman" w:hAnsi="Times New Roman" w:cs="Times New Roman"/>
          <w:b/>
          <w:color w:val="000000"/>
          <w:sz w:val="28"/>
          <w:szCs w:val="28"/>
        </w:rPr>
        <w:t>Критерии и нормы оценки знаний, умений и навыков</w:t>
      </w:r>
    </w:p>
    <w:p w:rsidR="00181269" w:rsidRPr="003A5914" w:rsidRDefault="00181269" w:rsidP="00181269">
      <w:pPr>
        <w:spacing w:line="240" w:lineRule="auto"/>
        <w:jc w:val="both"/>
        <w:rPr>
          <w:rFonts w:ascii="Times New Roman" w:hAnsi="Times New Roman" w:cs="Times New Roman"/>
          <w:b/>
          <w:bCs/>
          <w:sz w:val="28"/>
          <w:szCs w:val="28"/>
        </w:rPr>
      </w:pPr>
      <w:r w:rsidRPr="003A5914">
        <w:rPr>
          <w:rFonts w:ascii="Times New Roman" w:hAnsi="Times New Roman" w:cs="Times New Roman"/>
          <w:b/>
          <w:bCs/>
          <w:sz w:val="28"/>
          <w:szCs w:val="28"/>
        </w:rPr>
        <w:t>Все тестовые задания оцениваются:</w:t>
      </w:r>
    </w:p>
    <w:p w:rsidR="00181269" w:rsidRPr="003A5914" w:rsidRDefault="00181269" w:rsidP="00181269">
      <w:pPr>
        <w:spacing w:line="240" w:lineRule="auto"/>
        <w:jc w:val="both"/>
        <w:rPr>
          <w:rFonts w:ascii="Times New Roman" w:hAnsi="Times New Roman" w:cs="Times New Roman"/>
          <w:bCs/>
          <w:sz w:val="28"/>
          <w:szCs w:val="28"/>
        </w:rPr>
      </w:pPr>
      <w:r w:rsidRPr="003A5914">
        <w:rPr>
          <w:rFonts w:ascii="Times New Roman" w:hAnsi="Times New Roman" w:cs="Times New Roman"/>
          <w:bCs/>
          <w:sz w:val="28"/>
          <w:szCs w:val="28"/>
        </w:rPr>
        <w:t>- правильный ответ – 1 балл;</w:t>
      </w:r>
    </w:p>
    <w:p w:rsidR="00181269" w:rsidRPr="003A5914" w:rsidRDefault="00181269" w:rsidP="00181269">
      <w:pPr>
        <w:spacing w:line="240" w:lineRule="auto"/>
        <w:jc w:val="both"/>
        <w:rPr>
          <w:rFonts w:ascii="Times New Roman" w:hAnsi="Times New Roman" w:cs="Times New Roman"/>
          <w:bCs/>
          <w:sz w:val="28"/>
          <w:szCs w:val="28"/>
        </w:rPr>
      </w:pPr>
      <w:r w:rsidRPr="003A5914">
        <w:rPr>
          <w:rFonts w:ascii="Times New Roman" w:hAnsi="Times New Roman" w:cs="Times New Roman"/>
          <w:bCs/>
          <w:sz w:val="28"/>
          <w:szCs w:val="28"/>
        </w:rPr>
        <w:t>- отсутствие ответа или неправильный ответ – 0 баллов</w:t>
      </w:r>
    </w:p>
    <w:p w:rsidR="00181269" w:rsidRPr="003A5914" w:rsidRDefault="00181269" w:rsidP="00181269">
      <w:pPr>
        <w:spacing w:line="240" w:lineRule="auto"/>
        <w:jc w:val="both"/>
        <w:rPr>
          <w:rFonts w:ascii="Times New Roman" w:hAnsi="Times New Roman" w:cs="Times New Roman"/>
          <w:bCs/>
          <w:sz w:val="28"/>
          <w:szCs w:val="28"/>
        </w:rPr>
      </w:pPr>
      <w:r w:rsidRPr="003A5914">
        <w:rPr>
          <w:rFonts w:ascii="Times New Roman" w:hAnsi="Times New Roman" w:cs="Times New Roman"/>
          <w:bCs/>
          <w:sz w:val="28"/>
          <w:szCs w:val="28"/>
        </w:rPr>
        <w:t>Критерии оценивания:</w:t>
      </w:r>
    </w:p>
    <w:p w:rsidR="00181269" w:rsidRPr="003A5914" w:rsidRDefault="00181269" w:rsidP="00181269">
      <w:pPr>
        <w:spacing w:line="240" w:lineRule="auto"/>
        <w:jc w:val="both"/>
        <w:rPr>
          <w:rFonts w:ascii="Times New Roman" w:hAnsi="Times New Roman" w:cs="Times New Roman"/>
          <w:bCs/>
          <w:sz w:val="28"/>
          <w:szCs w:val="28"/>
        </w:rPr>
      </w:pPr>
      <w:r w:rsidRPr="003A5914">
        <w:rPr>
          <w:rFonts w:ascii="Times New Roman" w:hAnsi="Times New Roman" w:cs="Times New Roman"/>
          <w:bCs/>
          <w:sz w:val="28"/>
          <w:szCs w:val="28"/>
        </w:rPr>
        <w:t>«2» - менее 25% правильных ответов.</w:t>
      </w:r>
    </w:p>
    <w:p w:rsidR="00181269" w:rsidRPr="003A5914" w:rsidRDefault="00181269" w:rsidP="00181269">
      <w:pPr>
        <w:spacing w:line="240" w:lineRule="auto"/>
        <w:jc w:val="both"/>
        <w:rPr>
          <w:rFonts w:ascii="Times New Roman" w:hAnsi="Times New Roman" w:cs="Times New Roman"/>
          <w:bCs/>
          <w:sz w:val="28"/>
          <w:szCs w:val="28"/>
        </w:rPr>
      </w:pPr>
      <w:r w:rsidRPr="003A5914">
        <w:rPr>
          <w:rFonts w:ascii="Times New Roman" w:hAnsi="Times New Roman" w:cs="Times New Roman"/>
          <w:bCs/>
          <w:sz w:val="28"/>
          <w:szCs w:val="28"/>
        </w:rPr>
        <w:t>«3» - от 25% до 50% правильных ответов.</w:t>
      </w:r>
    </w:p>
    <w:p w:rsidR="00181269" w:rsidRPr="003A5914" w:rsidRDefault="00181269" w:rsidP="00181269">
      <w:pPr>
        <w:spacing w:line="240" w:lineRule="auto"/>
        <w:jc w:val="both"/>
        <w:rPr>
          <w:rFonts w:ascii="Times New Roman" w:hAnsi="Times New Roman" w:cs="Times New Roman"/>
          <w:bCs/>
          <w:sz w:val="28"/>
          <w:szCs w:val="28"/>
        </w:rPr>
      </w:pPr>
      <w:r w:rsidRPr="003A5914">
        <w:rPr>
          <w:rFonts w:ascii="Times New Roman" w:hAnsi="Times New Roman" w:cs="Times New Roman"/>
          <w:bCs/>
          <w:sz w:val="28"/>
          <w:szCs w:val="28"/>
        </w:rPr>
        <w:t>«4» - от 50% до 75% правильных ответов.</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bCs/>
          <w:sz w:val="28"/>
          <w:szCs w:val="28"/>
        </w:rPr>
        <w:t>«5» - от 75% и более правильных ответов</w:t>
      </w:r>
      <w:r w:rsidRPr="003A5914">
        <w:rPr>
          <w:rFonts w:ascii="Times New Roman" w:hAnsi="Times New Roman" w:cs="Times New Roman"/>
          <w:sz w:val="28"/>
          <w:szCs w:val="28"/>
        </w:rPr>
        <w:t>.</w:t>
      </w:r>
    </w:p>
    <w:p w:rsidR="00181269" w:rsidRPr="003A5914" w:rsidRDefault="00181269" w:rsidP="00181269">
      <w:pPr>
        <w:spacing w:line="240" w:lineRule="auto"/>
        <w:jc w:val="both"/>
        <w:rPr>
          <w:rFonts w:ascii="Times New Roman" w:hAnsi="Times New Roman" w:cs="Times New Roman"/>
          <w:b/>
          <w:sz w:val="28"/>
          <w:szCs w:val="28"/>
        </w:rPr>
      </w:pPr>
      <w:r w:rsidRPr="003A5914">
        <w:rPr>
          <w:rFonts w:ascii="Times New Roman" w:hAnsi="Times New Roman" w:cs="Times New Roman"/>
          <w:b/>
          <w:sz w:val="28"/>
          <w:szCs w:val="28"/>
        </w:rPr>
        <w:lastRenderedPageBreak/>
        <w:t xml:space="preserve">                          Оценка устных ответов обучающегося: </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b/>
          <w:i/>
          <w:sz w:val="28"/>
          <w:szCs w:val="28"/>
        </w:rPr>
        <w:t xml:space="preserve">Ответ оценивается отметкой «5», </w:t>
      </w:r>
      <w:r w:rsidRPr="003A5914">
        <w:rPr>
          <w:rFonts w:ascii="Times New Roman" w:hAnsi="Times New Roman" w:cs="Times New Roman"/>
          <w:sz w:val="28"/>
          <w:szCs w:val="28"/>
        </w:rPr>
        <w:t>если обучающийся:</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полно раскрыл содержание материала в объеме, предусмотренном программой и учебником;</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изложил материал грамотным языком в определенной логической последовательности, точно используя терминологию;</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xml:space="preserve">• продемонстрировал усвоение ранее изученных сопутствующих вопросов, </w:t>
      </w:r>
      <w:proofErr w:type="spellStart"/>
      <w:r w:rsidRPr="003A5914">
        <w:rPr>
          <w:rFonts w:ascii="Times New Roman" w:hAnsi="Times New Roman" w:cs="Times New Roman"/>
          <w:sz w:val="28"/>
          <w:szCs w:val="28"/>
        </w:rPr>
        <w:t>сформированность</w:t>
      </w:r>
      <w:proofErr w:type="spellEnd"/>
      <w:r w:rsidRPr="003A5914">
        <w:rPr>
          <w:rFonts w:ascii="Times New Roman" w:hAnsi="Times New Roman" w:cs="Times New Roman"/>
          <w:sz w:val="28"/>
          <w:szCs w:val="28"/>
        </w:rPr>
        <w:t xml:space="preserve"> и устойчивость используемых при ответе умений и навыков;</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отвечал самостоятельно без наводящих вопросов учителя.</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xml:space="preserve">  Возможны одна – две неточности при освещении второстепенных вопросов или выкладках, которые обучающийся легко исправил по замечанию учителя.</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b/>
          <w:i/>
          <w:sz w:val="28"/>
          <w:szCs w:val="28"/>
        </w:rPr>
        <w:t>Ответ оценивается отметкой «4»,</w:t>
      </w:r>
      <w:r w:rsidRPr="003A5914">
        <w:rPr>
          <w:rFonts w:ascii="Times New Roman" w:hAnsi="Times New Roman" w:cs="Times New Roman"/>
          <w:sz w:val="28"/>
          <w:szCs w:val="28"/>
        </w:rPr>
        <w:t xml:space="preserve"> если: он удовлетворяет в основном требованиям на отметку «5», но при этом имеет один из недостатков:</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в изложении допущены небольшие пробелы, не исказившие общего содержания ответа;</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допущены один или два недочета при освещении содержания ответа, исправленные по замечанию учителя;</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допущена ошибка или более двух недочетов при освещении второстепенных вопросов, легко исправленные по замечанию учителя.</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b/>
          <w:i/>
          <w:sz w:val="28"/>
          <w:szCs w:val="28"/>
        </w:rPr>
        <w:t>Отметка «3» ставится в следующих случаях:</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 к математической подготовки обучающегося»);</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имелись затруднения или допущены ошибки в определении понятий, исправленные после нескольких  вопросов;</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b/>
          <w:i/>
          <w:sz w:val="28"/>
          <w:szCs w:val="28"/>
        </w:rPr>
        <w:t>Отметка «2» ставится в следующих случаях:</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t>• не раскрыто основное содержание учебного материала;</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sz w:val="28"/>
          <w:szCs w:val="28"/>
        </w:rPr>
        <w:lastRenderedPageBreak/>
        <w:t>• обнаружено незнание или непонимание обучающимся большей или наибольшей части материала;</w:t>
      </w:r>
    </w:p>
    <w:p w:rsidR="00181269" w:rsidRPr="003A5914" w:rsidRDefault="00181269" w:rsidP="00181269">
      <w:pPr>
        <w:spacing w:line="240" w:lineRule="auto"/>
        <w:jc w:val="both"/>
        <w:rPr>
          <w:rFonts w:ascii="Times New Roman" w:hAnsi="Times New Roman" w:cs="Times New Roman"/>
          <w:sz w:val="28"/>
          <w:szCs w:val="28"/>
        </w:rPr>
      </w:pPr>
      <w:r w:rsidRPr="003A5914">
        <w:rPr>
          <w:rFonts w:ascii="Times New Roman" w:hAnsi="Times New Roman" w:cs="Times New Roman"/>
          <w:b/>
          <w:i/>
          <w:sz w:val="28"/>
          <w:szCs w:val="28"/>
        </w:rPr>
        <w:t>Отметка «1» ставится,</w:t>
      </w:r>
      <w:r w:rsidRPr="003A5914">
        <w:rPr>
          <w:rFonts w:ascii="Times New Roman" w:hAnsi="Times New Roman" w:cs="Times New Roman"/>
          <w:sz w:val="28"/>
          <w:szCs w:val="28"/>
        </w:rPr>
        <w:t xml:space="preserve"> если:</w:t>
      </w:r>
    </w:p>
    <w:p w:rsidR="00181269" w:rsidRPr="003A5914" w:rsidRDefault="00181269" w:rsidP="00181269">
      <w:pPr>
        <w:spacing w:line="240" w:lineRule="auto"/>
        <w:rPr>
          <w:rFonts w:ascii="Times New Roman" w:hAnsi="Times New Roman" w:cs="Times New Roman"/>
          <w:b/>
          <w:sz w:val="28"/>
          <w:szCs w:val="28"/>
        </w:rPr>
      </w:pPr>
      <w:r w:rsidRPr="003A5914">
        <w:rPr>
          <w:rFonts w:ascii="Times New Roman" w:hAnsi="Times New Roman" w:cs="Times New Roman"/>
          <w:sz w:val="28"/>
          <w:szCs w:val="28"/>
        </w:rPr>
        <w:t>• ученик обнаружил полное незнание и непонимание изучаемого материала или не ответил ни на один из поставленных вопросов по изучаемому материалу</w:t>
      </w:r>
      <w:r w:rsidRPr="003A5914">
        <w:rPr>
          <w:rFonts w:ascii="Times New Roman" w:hAnsi="Times New Roman" w:cs="Times New Roman"/>
          <w:b/>
          <w:sz w:val="28"/>
          <w:szCs w:val="28"/>
        </w:rPr>
        <w:t xml:space="preserve"> .</w:t>
      </w:r>
    </w:p>
    <w:p w:rsidR="00181269" w:rsidRPr="003A5914" w:rsidRDefault="00181269" w:rsidP="00181269">
      <w:pPr>
        <w:spacing w:line="240" w:lineRule="auto"/>
        <w:jc w:val="center"/>
        <w:rPr>
          <w:rFonts w:ascii="Times New Roman" w:hAnsi="Times New Roman" w:cs="Times New Roman"/>
          <w:b/>
          <w:sz w:val="28"/>
          <w:szCs w:val="28"/>
        </w:rPr>
      </w:pPr>
    </w:p>
    <w:p w:rsidR="00181269" w:rsidRPr="003A5914" w:rsidRDefault="00181269" w:rsidP="00181269">
      <w:pPr>
        <w:spacing w:line="240" w:lineRule="auto"/>
        <w:rPr>
          <w:rFonts w:ascii="Times New Roman" w:hAnsi="Times New Roman" w:cs="Times New Roman"/>
          <w:sz w:val="28"/>
          <w:szCs w:val="28"/>
        </w:rPr>
      </w:pPr>
      <w:r w:rsidRPr="003A5914">
        <w:rPr>
          <w:rFonts w:ascii="Times New Roman" w:hAnsi="Times New Roman" w:cs="Times New Roman"/>
          <w:b/>
          <w:sz w:val="28"/>
          <w:szCs w:val="28"/>
        </w:rPr>
        <w:t>Форма промежуточной и итоговой аттестации</w:t>
      </w:r>
      <w:r w:rsidRPr="003A5914">
        <w:rPr>
          <w:rFonts w:ascii="Times New Roman" w:hAnsi="Times New Roman" w:cs="Times New Roman"/>
          <w:sz w:val="28"/>
          <w:szCs w:val="28"/>
        </w:rPr>
        <w:t xml:space="preserve"> :</w:t>
      </w:r>
    </w:p>
    <w:p w:rsidR="00181269" w:rsidRPr="003A5914" w:rsidRDefault="00181269" w:rsidP="00181269">
      <w:pPr>
        <w:spacing w:line="240" w:lineRule="auto"/>
        <w:rPr>
          <w:rFonts w:ascii="Times New Roman" w:hAnsi="Times New Roman" w:cs="Times New Roman"/>
          <w:b/>
          <w:sz w:val="28"/>
          <w:szCs w:val="28"/>
        </w:rPr>
      </w:pPr>
      <w:r w:rsidRPr="003A5914">
        <w:rPr>
          <w:rFonts w:ascii="Times New Roman" w:hAnsi="Times New Roman" w:cs="Times New Roman"/>
          <w:sz w:val="28"/>
          <w:szCs w:val="28"/>
        </w:rPr>
        <w:t>Практическая работа, контрольные работы, тестовые задания.</w:t>
      </w:r>
    </w:p>
    <w:p w:rsidR="00181269" w:rsidRPr="003A5914" w:rsidRDefault="00181269" w:rsidP="00181269">
      <w:pPr>
        <w:spacing w:after="0" w:line="240" w:lineRule="auto"/>
        <w:ind w:left="720"/>
        <w:jc w:val="both"/>
        <w:rPr>
          <w:rFonts w:ascii="Times New Roman" w:eastAsia="Times New Roman" w:hAnsi="Times New Roman" w:cs="Times New Roman"/>
          <w:color w:val="000000"/>
          <w:lang w:eastAsia="ru-RU"/>
        </w:rPr>
      </w:pPr>
    </w:p>
    <w:p w:rsidR="00181269" w:rsidRPr="003A5914" w:rsidRDefault="00181269" w:rsidP="00181269">
      <w:pPr>
        <w:shd w:val="clear" w:color="auto" w:fill="FFFFFF"/>
        <w:spacing w:before="100" w:beforeAutospacing="1" w:after="0" w:line="240" w:lineRule="auto"/>
        <w:jc w:val="center"/>
        <w:rPr>
          <w:rFonts w:ascii="Times New Roman" w:eastAsia="Times New Roman" w:hAnsi="Times New Roman" w:cs="Times New Roman"/>
          <w:b/>
          <w:bCs/>
          <w:sz w:val="27"/>
          <w:szCs w:val="27"/>
          <w:lang w:eastAsia="ru-RU"/>
        </w:rPr>
      </w:pPr>
      <w:r w:rsidRPr="003A5914">
        <w:rPr>
          <w:rFonts w:ascii="Times New Roman" w:hAnsi="Times New Roman" w:cs="Times New Roman"/>
          <w:b/>
          <w:sz w:val="28"/>
          <w:szCs w:val="28"/>
        </w:rPr>
        <w:t xml:space="preserve"> Основное содержание с примерным  распределением учебных часов по разделам курса</w:t>
      </w:r>
    </w:p>
    <w:p w:rsidR="00181269" w:rsidRPr="003A5914" w:rsidRDefault="00181269" w:rsidP="00181269">
      <w:pPr>
        <w:shd w:val="clear" w:color="auto" w:fill="FFFFFF"/>
        <w:spacing w:before="100" w:beforeAutospacing="1" w:after="0" w:line="240" w:lineRule="auto"/>
        <w:jc w:val="center"/>
        <w:rPr>
          <w:rFonts w:ascii="Times New Roman" w:eastAsia="Times New Roman" w:hAnsi="Times New Roman" w:cs="Times New Roman"/>
          <w:b/>
          <w:bCs/>
          <w:sz w:val="27"/>
          <w:szCs w:val="27"/>
          <w:lang w:eastAsia="ru-RU"/>
        </w:rPr>
      </w:pPr>
      <w:r w:rsidRPr="003A5914">
        <w:rPr>
          <w:rFonts w:ascii="Times New Roman" w:eastAsia="Times New Roman" w:hAnsi="Times New Roman" w:cs="Times New Roman"/>
          <w:b/>
          <w:bCs/>
          <w:sz w:val="27"/>
          <w:szCs w:val="27"/>
          <w:lang w:eastAsia="ru-RU"/>
        </w:rPr>
        <w:t>Тематическое планирование</w:t>
      </w:r>
    </w:p>
    <w:p w:rsidR="00181269" w:rsidRPr="003A5914" w:rsidRDefault="00181269" w:rsidP="00181269">
      <w:pPr>
        <w:shd w:val="clear" w:color="auto" w:fill="FFFFFF"/>
        <w:spacing w:before="100" w:beforeAutospacing="1" w:after="0" w:line="240" w:lineRule="auto"/>
        <w:rPr>
          <w:rFonts w:ascii="Times New Roman" w:eastAsia="Times New Roman" w:hAnsi="Times New Roman" w:cs="Times New Roman"/>
          <w:sz w:val="24"/>
          <w:szCs w:val="24"/>
          <w:lang w:eastAsia="ru-RU"/>
        </w:rPr>
      </w:pPr>
    </w:p>
    <w:tbl>
      <w:tblPr>
        <w:tblW w:w="9259" w:type="dxa"/>
        <w:tblCellSpacing w:w="0" w:type="dxa"/>
        <w:shd w:val="clear" w:color="auto" w:fill="FFFFFF"/>
        <w:tblCellMar>
          <w:top w:w="15" w:type="dxa"/>
          <w:left w:w="15" w:type="dxa"/>
          <w:bottom w:w="15" w:type="dxa"/>
          <w:right w:w="15" w:type="dxa"/>
        </w:tblCellMar>
        <w:tblLook w:val="04A0"/>
      </w:tblPr>
      <w:tblGrid>
        <w:gridCol w:w="728"/>
        <w:gridCol w:w="2501"/>
        <w:gridCol w:w="841"/>
        <w:gridCol w:w="1504"/>
        <w:gridCol w:w="1696"/>
        <w:gridCol w:w="1989"/>
      </w:tblGrid>
      <w:tr w:rsidR="00181269" w:rsidRPr="003A5914" w:rsidTr="00A13F4E">
        <w:trPr>
          <w:tblCellSpacing w:w="0" w:type="dxa"/>
        </w:trPr>
        <w:tc>
          <w:tcPr>
            <w:tcW w:w="7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 xml:space="preserve">№№ </w:t>
            </w:r>
            <w:proofErr w:type="spellStart"/>
            <w:r w:rsidRPr="003A5914">
              <w:rPr>
                <w:rFonts w:ascii="Times New Roman" w:eastAsia="Times New Roman" w:hAnsi="Times New Roman" w:cs="Times New Roman"/>
                <w:sz w:val="24"/>
                <w:szCs w:val="24"/>
                <w:lang w:eastAsia="ru-RU"/>
              </w:rPr>
              <w:t>п</w:t>
            </w:r>
            <w:proofErr w:type="spellEnd"/>
            <w:r w:rsidRPr="003A5914">
              <w:rPr>
                <w:rFonts w:ascii="Times New Roman" w:eastAsia="Times New Roman" w:hAnsi="Times New Roman" w:cs="Times New Roman"/>
                <w:sz w:val="24"/>
                <w:szCs w:val="24"/>
                <w:lang w:val="en-US" w:eastAsia="ru-RU"/>
              </w:rPr>
              <w:t>/</w:t>
            </w:r>
            <w:proofErr w:type="spellStart"/>
            <w:r w:rsidRPr="003A5914">
              <w:rPr>
                <w:rFonts w:ascii="Times New Roman" w:eastAsia="Times New Roman" w:hAnsi="Times New Roman" w:cs="Times New Roman"/>
                <w:sz w:val="24"/>
                <w:szCs w:val="24"/>
                <w:lang w:eastAsia="ru-RU"/>
              </w:rPr>
              <w:t>п</w:t>
            </w:r>
            <w:proofErr w:type="spellEnd"/>
          </w:p>
        </w:tc>
        <w:tc>
          <w:tcPr>
            <w:tcW w:w="2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Название разделов и тем</w:t>
            </w:r>
          </w:p>
        </w:tc>
        <w:tc>
          <w:tcPr>
            <w:tcW w:w="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Кол-во часов</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0"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Дата</w:t>
            </w: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проведения</w:t>
            </w:r>
          </w:p>
        </w:tc>
        <w:tc>
          <w:tcPr>
            <w:tcW w:w="16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0"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Виды</w:t>
            </w: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контроля</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100" w:afterAutospacing="1" w:line="240" w:lineRule="auto"/>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Используемый ресурс</w:t>
            </w:r>
          </w:p>
        </w:tc>
      </w:tr>
      <w:tr w:rsidR="00181269" w:rsidRPr="003A5914" w:rsidTr="00A13F4E">
        <w:trPr>
          <w:tblCellSpacing w:w="0" w:type="dxa"/>
        </w:trPr>
        <w:tc>
          <w:tcPr>
            <w:tcW w:w="7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i/>
                <w:iCs/>
                <w:sz w:val="24"/>
                <w:szCs w:val="24"/>
                <w:lang w:eastAsia="ru-RU"/>
              </w:rPr>
              <w:t>1</w:t>
            </w:r>
          </w:p>
        </w:tc>
        <w:tc>
          <w:tcPr>
            <w:tcW w:w="2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after="0" w:line="0" w:lineRule="atLeast"/>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Экстремальные ситуации в природе и первоочередные действия человека, попавшего в нее</w:t>
            </w:r>
          </w:p>
        </w:tc>
        <w:tc>
          <w:tcPr>
            <w:tcW w:w="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after="0" w:line="0" w:lineRule="atLeast"/>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3</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after="0" w:line="0" w:lineRule="atLeast"/>
              <w:jc w:val="center"/>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Сентябрь</w:t>
            </w:r>
          </w:p>
        </w:tc>
        <w:tc>
          <w:tcPr>
            <w:tcW w:w="16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Тестирование</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Материалы из коллекции ЦОР</w:t>
            </w:r>
          </w:p>
          <w:p w:rsidR="00181269" w:rsidRPr="003A5914" w:rsidRDefault="00181269" w:rsidP="00A13F4E">
            <w:pPr>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Учебник</w:t>
            </w:r>
          </w:p>
        </w:tc>
      </w:tr>
      <w:tr w:rsidR="00181269" w:rsidRPr="003A5914" w:rsidTr="00A13F4E">
        <w:trPr>
          <w:tblCellSpacing w:w="0" w:type="dxa"/>
        </w:trPr>
        <w:tc>
          <w:tcPr>
            <w:tcW w:w="7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i/>
                <w:iCs/>
                <w:sz w:val="24"/>
                <w:szCs w:val="24"/>
                <w:lang w:eastAsia="ru-RU"/>
              </w:rPr>
              <w:t>2</w:t>
            </w:r>
          </w:p>
        </w:tc>
        <w:tc>
          <w:tcPr>
            <w:tcW w:w="2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after="0" w:line="0" w:lineRule="atLeast"/>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Пребывание человека в различных климатических условиях</w:t>
            </w:r>
          </w:p>
        </w:tc>
        <w:tc>
          <w:tcPr>
            <w:tcW w:w="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after="0" w:line="0" w:lineRule="atLeast"/>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2</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after="0" w:line="0" w:lineRule="atLeast"/>
              <w:jc w:val="center"/>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Октябрь</w:t>
            </w:r>
          </w:p>
        </w:tc>
        <w:tc>
          <w:tcPr>
            <w:tcW w:w="16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Тестирование</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0"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Материалы из коллекции ЦОР</w:t>
            </w: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Учебник</w:t>
            </w:r>
          </w:p>
        </w:tc>
      </w:tr>
      <w:tr w:rsidR="00181269" w:rsidRPr="003A5914" w:rsidTr="00A13F4E">
        <w:trPr>
          <w:tblCellSpacing w:w="0" w:type="dxa"/>
        </w:trPr>
        <w:tc>
          <w:tcPr>
            <w:tcW w:w="7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i/>
                <w:iCs/>
                <w:sz w:val="24"/>
                <w:szCs w:val="24"/>
                <w:lang w:eastAsia="ru-RU"/>
              </w:rPr>
              <w:t>3</w:t>
            </w:r>
          </w:p>
        </w:tc>
        <w:tc>
          <w:tcPr>
            <w:tcW w:w="2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after="0" w:line="0" w:lineRule="atLeast"/>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Способы выживания человека в условиях автономного пребывания в природной среде</w:t>
            </w:r>
          </w:p>
        </w:tc>
        <w:tc>
          <w:tcPr>
            <w:tcW w:w="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after="0" w:line="0" w:lineRule="atLeast"/>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15</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after="0" w:line="0" w:lineRule="atLeast"/>
              <w:jc w:val="center"/>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Октябрь-январь</w:t>
            </w:r>
          </w:p>
        </w:tc>
        <w:tc>
          <w:tcPr>
            <w:tcW w:w="16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Тестирование Практические работы</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0"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Материалы из коллекции ЦОР</w:t>
            </w: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Учебник</w:t>
            </w:r>
          </w:p>
        </w:tc>
      </w:tr>
      <w:tr w:rsidR="00181269" w:rsidRPr="003A5914" w:rsidTr="00A13F4E">
        <w:trPr>
          <w:tblCellSpacing w:w="0" w:type="dxa"/>
        </w:trPr>
        <w:tc>
          <w:tcPr>
            <w:tcW w:w="7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i/>
                <w:iCs/>
                <w:sz w:val="24"/>
                <w:szCs w:val="24"/>
                <w:lang w:eastAsia="ru-RU"/>
              </w:rPr>
              <w:t>4</w:t>
            </w:r>
          </w:p>
        </w:tc>
        <w:tc>
          <w:tcPr>
            <w:tcW w:w="2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after="0" w:line="0" w:lineRule="atLeast"/>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 xml:space="preserve">Оказание первой помощи в экстремальных </w:t>
            </w:r>
            <w:r w:rsidRPr="003A5914">
              <w:rPr>
                <w:rFonts w:ascii="Times New Roman" w:eastAsia="Times New Roman" w:hAnsi="Times New Roman" w:cs="Times New Roman"/>
                <w:sz w:val="28"/>
                <w:szCs w:val="28"/>
                <w:lang w:eastAsia="ru-RU"/>
              </w:rPr>
              <w:lastRenderedPageBreak/>
              <w:t>условиях</w:t>
            </w:r>
          </w:p>
        </w:tc>
        <w:tc>
          <w:tcPr>
            <w:tcW w:w="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after="0" w:line="270" w:lineRule="atLeast"/>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lastRenderedPageBreak/>
              <w:t>11</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after="0" w:line="0" w:lineRule="atLeast"/>
              <w:jc w:val="center"/>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Март- май</w:t>
            </w:r>
          </w:p>
        </w:tc>
        <w:tc>
          <w:tcPr>
            <w:tcW w:w="16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Тестирование</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0"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Материалы из коллекции ЦОР</w:t>
            </w: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lastRenderedPageBreak/>
              <w:t>Учебник</w:t>
            </w:r>
          </w:p>
        </w:tc>
      </w:tr>
      <w:tr w:rsidR="00181269" w:rsidRPr="003A5914" w:rsidTr="00A13F4E">
        <w:trPr>
          <w:tblCellSpacing w:w="0" w:type="dxa"/>
        </w:trPr>
        <w:tc>
          <w:tcPr>
            <w:tcW w:w="7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i/>
                <w:iCs/>
                <w:sz w:val="24"/>
                <w:szCs w:val="24"/>
                <w:lang w:eastAsia="ru-RU"/>
              </w:rPr>
              <w:lastRenderedPageBreak/>
              <w:t>5</w:t>
            </w:r>
          </w:p>
        </w:tc>
        <w:tc>
          <w:tcPr>
            <w:tcW w:w="2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after="0" w:line="0" w:lineRule="atLeast"/>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Резерв</w:t>
            </w:r>
          </w:p>
        </w:tc>
        <w:tc>
          <w:tcPr>
            <w:tcW w:w="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after="0" w:line="0" w:lineRule="atLeast"/>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3</w:t>
            </w:r>
          </w:p>
        </w:tc>
        <w:tc>
          <w:tcPr>
            <w:tcW w:w="1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after="0" w:line="0" w:lineRule="atLeast"/>
              <w:jc w:val="center"/>
              <w:rPr>
                <w:rFonts w:ascii="Times New Roman" w:eastAsia="Times New Roman" w:hAnsi="Times New Roman" w:cs="Times New Roman"/>
                <w:sz w:val="28"/>
                <w:szCs w:val="28"/>
                <w:lang w:eastAsia="ru-RU"/>
              </w:rPr>
            </w:pPr>
            <w:r w:rsidRPr="003A5914">
              <w:rPr>
                <w:rFonts w:ascii="Times New Roman" w:eastAsia="Times New Roman" w:hAnsi="Times New Roman" w:cs="Times New Roman"/>
                <w:sz w:val="28"/>
                <w:szCs w:val="28"/>
                <w:lang w:eastAsia="ru-RU"/>
              </w:rPr>
              <w:t>Май</w:t>
            </w:r>
          </w:p>
        </w:tc>
        <w:tc>
          <w:tcPr>
            <w:tcW w:w="16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181269" w:rsidRPr="003A5914" w:rsidRDefault="00181269" w:rsidP="00181269">
      <w:pPr>
        <w:rPr>
          <w:rFonts w:ascii="Times New Roman" w:hAnsi="Times New Roman" w:cs="Times New Roman"/>
          <w:sz w:val="28"/>
          <w:szCs w:val="28"/>
        </w:rPr>
      </w:pPr>
    </w:p>
    <w:p w:rsidR="00181269" w:rsidRPr="003A5914" w:rsidRDefault="00181269" w:rsidP="00181269">
      <w:pPr>
        <w:shd w:val="clear" w:color="auto" w:fill="FFFFFF"/>
        <w:spacing w:before="100" w:beforeAutospacing="1" w:after="0" w:line="240" w:lineRule="auto"/>
        <w:jc w:val="center"/>
        <w:rPr>
          <w:rFonts w:ascii="Times New Roman" w:eastAsia="Times New Roman" w:hAnsi="Times New Roman" w:cs="Times New Roman"/>
          <w:sz w:val="28"/>
          <w:szCs w:val="28"/>
          <w:lang w:eastAsia="ru-RU"/>
        </w:rPr>
      </w:pPr>
      <w:r w:rsidRPr="003A5914">
        <w:rPr>
          <w:rFonts w:ascii="Times New Roman" w:eastAsia="Times New Roman" w:hAnsi="Times New Roman" w:cs="Times New Roman"/>
          <w:b/>
          <w:bCs/>
          <w:sz w:val="28"/>
          <w:szCs w:val="28"/>
          <w:lang w:eastAsia="ru-RU"/>
        </w:rPr>
        <w:t>Календарно-тематическое планирование (учебно-тематический план)</w:t>
      </w:r>
    </w:p>
    <w:p w:rsidR="00181269" w:rsidRPr="003A5914" w:rsidRDefault="00181269" w:rsidP="00181269">
      <w:pPr>
        <w:shd w:val="clear" w:color="auto" w:fill="FFFFFF"/>
        <w:spacing w:before="100" w:beforeAutospacing="1" w:after="0" w:line="240" w:lineRule="auto"/>
        <w:rPr>
          <w:rFonts w:ascii="Times New Roman" w:eastAsia="Times New Roman" w:hAnsi="Times New Roman" w:cs="Times New Roman"/>
          <w:sz w:val="24"/>
          <w:szCs w:val="24"/>
          <w:lang w:eastAsia="ru-RU"/>
        </w:rPr>
      </w:pPr>
    </w:p>
    <w:tbl>
      <w:tblPr>
        <w:tblW w:w="9570" w:type="dxa"/>
        <w:tblCellSpacing w:w="0" w:type="dxa"/>
        <w:shd w:val="clear" w:color="auto" w:fill="FFFFFF"/>
        <w:tblCellMar>
          <w:top w:w="15" w:type="dxa"/>
          <w:left w:w="15" w:type="dxa"/>
          <w:bottom w:w="15" w:type="dxa"/>
          <w:right w:w="15" w:type="dxa"/>
        </w:tblCellMar>
        <w:tblLook w:val="04A0"/>
      </w:tblPr>
      <w:tblGrid>
        <w:gridCol w:w="1053"/>
        <w:gridCol w:w="3465"/>
        <w:gridCol w:w="1522"/>
        <w:gridCol w:w="1619"/>
        <w:gridCol w:w="1911"/>
      </w:tblGrid>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w:t>
            </w:r>
            <w:r w:rsidRPr="003A5914">
              <w:rPr>
                <w:rFonts w:ascii="Times New Roman" w:eastAsia="Times New Roman" w:hAnsi="Times New Roman" w:cs="Times New Roman"/>
                <w:sz w:val="20"/>
                <w:szCs w:val="20"/>
                <w:lang w:eastAsia="ru-RU"/>
              </w:rPr>
              <w:t>урока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0"/>
                <w:szCs w:val="20"/>
                <w:lang w:eastAsia="ru-RU"/>
              </w:rPr>
              <w:t>Наименование раздела и тем</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0"/>
                <w:szCs w:val="20"/>
                <w:lang w:eastAsia="ru-RU"/>
              </w:rPr>
              <w:t>Часы учебного времени</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0"/>
                <w:szCs w:val="20"/>
                <w:lang w:eastAsia="ru-RU"/>
              </w:rPr>
              <w:t>Плановые сроки прохождения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0"/>
                <w:szCs w:val="20"/>
                <w:lang w:eastAsia="ru-RU"/>
              </w:rPr>
              <w:t>Домашнее задание по учебнику</w:t>
            </w:r>
          </w:p>
        </w:tc>
      </w:tr>
      <w:tr w:rsidR="00181269" w:rsidRPr="003A5914" w:rsidTr="00A13F4E">
        <w:trPr>
          <w:tblCellSpacing w:w="0" w:type="dxa"/>
        </w:trPr>
        <w:tc>
          <w:tcPr>
            <w:tcW w:w="957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Раздел 1. Безопасность человека в опасных и экстремальных природных условиях.</w:t>
            </w: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Экстремальная ситуация в природе и первоочередные действия человека, попавшего в нее</w:t>
            </w: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1</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Опасные и экстремальные ситуации. Что к ним приводит?</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6 сентября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Стр.9-14</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2</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Как подготовиться к путешествию, чтобы избежать опасных ситуаций</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13 сентября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Стр.14-20</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3</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Причины, мешающие успешно справиться с экстремальной ситуацией</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20 сентября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Стр.20-28</w:t>
            </w:r>
          </w:p>
        </w:tc>
      </w:tr>
      <w:tr w:rsidR="00181269" w:rsidRPr="003A5914" w:rsidTr="00A13F4E">
        <w:trPr>
          <w:tblCellSpacing w:w="0" w:type="dxa"/>
        </w:trPr>
        <w:tc>
          <w:tcPr>
            <w:tcW w:w="957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Глава 2. Пребывание человека в различных климатических условиях</w:t>
            </w: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4</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Влияние климата на человека. Акклиматизация</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27 сентября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Стр.28-36</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5</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Общие правила успешной акклиматизации</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4 октября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Стр.36-38</w:t>
            </w:r>
          </w:p>
        </w:tc>
      </w:tr>
      <w:tr w:rsidR="00181269" w:rsidRPr="003A5914" w:rsidTr="00A13F4E">
        <w:trPr>
          <w:tblCellSpacing w:w="0" w:type="dxa"/>
        </w:trPr>
        <w:tc>
          <w:tcPr>
            <w:tcW w:w="957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Глава 3. Способы выживания человека в условиях автономного пребывания в природной среде</w:t>
            </w: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6</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Если ты отстал от группы</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12 октября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Стр.39-41</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7</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Если ты заблудился в лесу</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18 октября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Стр.41-46</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8</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Авария транспортного средства в безлюдной местности</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25 октября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Стр.46-50</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9</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Способы подачи сигналов бедствия</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 ноября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Стр.50-54</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10</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Ориентирование по компасу</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15 ноября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Стр.54-58</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11</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Ориентирование по солнцу, луне, звездам</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22 ноября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Стр.58-63</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12</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Ориентирование по местным признакам</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29 ноября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Стр.63-66</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13</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Как находить дорогу к жилью</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6 декабря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Стр.66-71</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14</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Устройство временных укрытий</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13 декабря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Стр.71-83</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15</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Добывание огня, разведение костра</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20 декабря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Стр.83-92</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Обеспечение бытовых потребностей</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27 декабря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Стр.92-96</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17</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Обеспечение водой</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11 января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Стр.96-104</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18</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Организация питания</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17 января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Стр.104-116</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19</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Личная гигиена, уход за одеждой и обувью</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24 января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Стр.116-121</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20</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Возможные опасности в пути</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31 января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Стр.121-134</w:t>
            </w:r>
          </w:p>
        </w:tc>
      </w:tr>
      <w:tr w:rsidR="00181269" w:rsidRPr="003A5914" w:rsidTr="00A13F4E">
        <w:trPr>
          <w:tblCellSpacing w:w="0" w:type="dxa"/>
        </w:trPr>
        <w:tc>
          <w:tcPr>
            <w:tcW w:w="957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Раздел 2.Основы медицинских знаний</w:t>
            </w: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Глава 4.Оказание первой помощи в экстремальных ситуациях</w:t>
            </w: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21</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Общие принципы оказания самопомощи</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7 февраля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Стр.134-135</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22</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Общие принципы оказания первой помощи пострадавшему</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14 февраля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Стр135-137.</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23</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Аптечка, природные лекарственные средства</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21 февраля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Стр.137-140</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24</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Потертости и мозоли. Ссадины и порезы</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28 февраля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Стр.140-143</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25</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Закрытые травмы</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7 марта</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Стр.143-148</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26</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Опасные животные</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14 марта</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Стр.148-158</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27</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Отравления</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21 марта</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Стр.158-160</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28</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Первая помощь утопающему. Основные приемы оживления - реанимация</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4 апреля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Стр.160-162</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29</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Тепловые и солнечные удары</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11 апреля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Стр162-165.</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30</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Заболевания глаз, удаление инородных тел из глаза, уха, носа</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18 апреля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Стр.165-167</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Переноска пострадавшего без носилок</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1</w:t>
            </w: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25 апреля</w:t>
            </w: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Стр.167-170</w:t>
            </w:r>
          </w:p>
        </w:tc>
      </w:tr>
      <w:tr w:rsidR="00181269" w:rsidRPr="003A5914" w:rsidTr="00A13F4E">
        <w:trPr>
          <w:tblCellSpacing w:w="0" w:type="dxa"/>
        </w:trPr>
        <w:tc>
          <w:tcPr>
            <w:tcW w:w="10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914">
              <w:rPr>
                <w:rFonts w:ascii="Times New Roman" w:eastAsia="Times New Roman" w:hAnsi="Times New Roman" w:cs="Times New Roman"/>
                <w:sz w:val="24"/>
                <w:szCs w:val="24"/>
                <w:lang w:eastAsia="ru-RU"/>
              </w:rPr>
              <w:t>32-35</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3A5914">
              <w:rPr>
                <w:rFonts w:ascii="Times New Roman" w:eastAsia="Times New Roman" w:hAnsi="Times New Roman" w:cs="Times New Roman"/>
                <w:sz w:val="20"/>
                <w:szCs w:val="20"/>
                <w:lang w:eastAsia="ru-RU"/>
              </w:rPr>
              <w:t>Резерв</w:t>
            </w:r>
          </w:p>
        </w:tc>
        <w:tc>
          <w:tcPr>
            <w:tcW w:w="15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6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9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181269" w:rsidRPr="003A5914" w:rsidTr="00A13F4E">
        <w:trPr>
          <w:tblCellSpacing w:w="0" w:type="dxa"/>
        </w:trPr>
        <w:tc>
          <w:tcPr>
            <w:tcW w:w="957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81269" w:rsidRPr="003A5914" w:rsidRDefault="00181269" w:rsidP="00A13F4E">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bl>
    <w:p w:rsidR="00181269" w:rsidRPr="003A5914" w:rsidRDefault="00181269" w:rsidP="00181269">
      <w:pPr>
        <w:rPr>
          <w:rFonts w:ascii="Times New Roman" w:hAnsi="Times New Roman" w:cs="Times New Roman"/>
          <w:sz w:val="28"/>
          <w:szCs w:val="28"/>
        </w:rPr>
      </w:pPr>
    </w:p>
    <w:p w:rsidR="00181269" w:rsidRPr="003A5914" w:rsidRDefault="00181269" w:rsidP="00181269">
      <w:pPr>
        <w:spacing w:before="100" w:beforeAutospacing="1" w:after="100" w:afterAutospacing="1" w:line="240" w:lineRule="auto"/>
        <w:ind w:firstLine="540"/>
        <w:jc w:val="both"/>
        <w:rPr>
          <w:rFonts w:ascii="Times New Roman" w:hAnsi="Times New Roman" w:cs="Times New Roman"/>
        </w:rPr>
      </w:pPr>
      <w:r w:rsidRPr="003A5914">
        <w:rPr>
          <w:rFonts w:ascii="Times New Roman" w:hAnsi="Times New Roman" w:cs="Times New Roman"/>
          <w:sz w:val="28"/>
          <w:szCs w:val="28"/>
        </w:rPr>
        <w:t>Цифровые образовательные ресурсы (</w:t>
      </w:r>
      <w:proofErr w:type="spellStart"/>
      <w:r w:rsidRPr="003A5914">
        <w:rPr>
          <w:rFonts w:ascii="Times New Roman" w:hAnsi="Times New Roman" w:cs="Times New Roman"/>
          <w:sz w:val="28"/>
          <w:szCs w:val="28"/>
        </w:rPr>
        <w:t>ЦОРы</w:t>
      </w:r>
      <w:proofErr w:type="spellEnd"/>
      <w:r w:rsidRPr="003A5914">
        <w:rPr>
          <w:rFonts w:ascii="Times New Roman" w:hAnsi="Times New Roman" w:cs="Times New Roman"/>
          <w:sz w:val="28"/>
          <w:szCs w:val="28"/>
        </w:rPr>
        <w:t xml:space="preserve">) к учебнику </w:t>
      </w:r>
      <w:bookmarkStart w:id="1" w:name="OLE_LINK1"/>
      <w:r w:rsidRPr="003A5914">
        <w:rPr>
          <w:rFonts w:ascii="Times New Roman" w:hAnsi="Times New Roman" w:cs="Times New Roman"/>
          <w:sz w:val="28"/>
          <w:szCs w:val="28"/>
        </w:rPr>
        <w:t>«Основы безопасности жизнедеятельности.</w:t>
      </w:r>
      <w:bookmarkEnd w:id="1"/>
      <w:r w:rsidRPr="003A5914">
        <w:rPr>
          <w:rFonts w:ascii="Times New Roman" w:hAnsi="Times New Roman" w:cs="Times New Roman"/>
          <w:sz w:val="28"/>
          <w:szCs w:val="28"/>
        </w:rPr>
        <w:t xml:space="preserve"> 6 класс», авторы: Фролов М.П., Литвинов Е.Н., Смирнов А.Т., под редакцией первого заместителя министра МЧС России Воробьева Ю.Л.; издательство АСТ: </w:t>
      </w:r>
      <w:proofErr w:type="spellStart"/>
      <w:r w:rsidRPr="003A5914">
        <w:rPr>
          <w:rFonts w:ascii="Times New Roman" w:hAnsi="Times New Roman" w:cs="Times New Roman"/>
          <w:sz w:val="28"/>
          <w:szCs w:val="28"/>
        </w:rPr>
        <w:t>Астрель</w:t>
      </w:r>
      <w:proofErr w:type="spellEnd"/>
      <w:r w:rsidRPr="003A5914">
        <w:rPr>
          <w:rFonts w:ascii="Times New Roman" w:hAnsi="Times New Roman" w:cs="Times New Roman"/>
          <w:sz w:val="28"/>
          <w:szCs w:val="28"/>
        </w:rPr>
        <w:t>, 2006-175 с. ил.</w:t>
      </w:r>
    </w:p>
    <w:p w:rsidR="00181269" w:rsidRPr="003A5914" w:rsidRDefault="00181269" w:rsidP="00181269">
      <w:pPr>
        <w:spacing w:before="100" w:beforeAutospacing="1" w:after="100" w:afterAutospacing="1" w:line="240" w:lineRule="auto"/>
        <w:ind w:firstLine="540"/>
        <w:jc w:val="both"/>
        <w:rPr>
          <w:rFonts w:ascii="Times New Roman" w:hAnsi="Times New Roman" w:cs="Times New Roman"/>
        </w:rPr>
      </w:pPr>
      <w:r w:rsidRPr="003A5914">
        <w:rPr>
          <w:rFonts w:ascii="Times New Roman" w:hAnsi="Times New Roman" w:cs="Times New Roman"/>
          <w:sz w:val="28"/>
          <w:szCs w:val="28"/>
        </w:rPr>
        <w:t xml:space="preserve">Почти все представленные </w:t>
      </w:r>
      <w:proofErr w:type="spellStart"/>
      <w:r w:rsidRPr="003A5914">
        <w:rPr>
          <w:rFonts w:ascii="Times New Roman" w:hAnsi="Times New Roman" w:cs="Times New Roman"/>
          <w:sz w:val="28"/>
          <w:szCs w:val="28"/>
        </w:rPr>
        <w:t>ЦОРы</w:t>
      </w:r>
      <w:proofErr w:type="spellEnd"/>
      <w:r w:rsidRPr="003A5914">
        <w:rPr>
          <w:rFonts w:ascii="Times New Roman" w:hAnsi="Times New Roman" w:cs="Times New Roman"/>
          <w:sz w:val="28"/>
          <w:szCs w:val="28"/>
        </w:rPr>
        <w:t xml:space="preserve"> предназначены как для преподавателей, так и для обучающихся. Некоторые из </w:t>
      </w:r>
      <w:proofErr w:type="spellStart"/>
      <w:r w:rsidRPr="003A5914">
        <w:rPr>
          <w:rFonts w:ascii="Times New Roman" w:hAnsi="Times New Roman" w:cs="Times New Roman"/>
          <w:sz w:val="28"/>
          <w:szCs w:val="28"/>
        </w:rPr>
        <w:t>ЦОРов</w:t>
      </w:r>
      <w:proofErr w:type="spellEnd"/>
      <w:r w:rsidRPr="003A5914">
        <w:rPr>
          <w:rFonts w:ascii="Times New Roman" w:hAnsi="Times New Roman" w:cs="Times New Roman"/>
          <w:sz w:val="28"/>
          <w:szCs w:val="28"/>
        </w:rPr>
        <w:t xml:space="preserve"> предназначены только для занятий в классе, а другие – могут быть использованы как в классе, так и дома, для самостоятельных занятий. Все </w:t>
      </w:r>
      <w:proofErr w:type="spellStart"/>
      <w:r w:rsidRPr="003A5914">
        <w:rPr>
          <w:rFonts w:ascii="Times New Roman" w:hAnsi="Times New Roman" w:cs="Times New Roman"/>
          <w:sz w:val="28"/>
          <w:szCs w:val="28"/>
        </w:rPr>
        <w:t>ЦОРы</w:t>
      </w:r>
      <w:proofErr w:type="spellEnd"/>
      <w:r w:rsidRPr="003A5914">
        <w:rPr>
          <w:rFonts w:ascii="Times New Roman" w:hAnsi="Times New Roman" w:cs="Times New Roman"/>
          <w:sz w:val="28"/>
          <w:szCs w:val="28"/>
        </w:rPr>
        <w:t xml:space="preserve">  разработаны согласно тематическому планированию уроков к вышеназванному учебнику.</w:t>
      </w:r>
    </w:p>
    <w:p w:rsidR="00181269" w:rsidRPr="003A5914" w:rsidRDefault="00181269" w:rsidP="00181269">
      <w:pPr>
        <w:spacing w:before="100" w:beforeAutospacing="1" w:after="240" w:line="240" w:lineRule="auto"/>
        <w:rPr>
          <w:rFonts w:ascii="Times New Roman" w:hAnsi="Times New Roman" w:cs="Times New Roman"/>
          <w:sz w:val="28"/>
          <w:szCs w:val="28"/>
        </w:rPr>
      </w:pPr>
      <w:r w:rsidRPr="003A5914">
        <w:rPr>
          <w:rFonts w:ascii="Times New Roman" w:hAnsi="Times New Roman" w:cs="Times New Roman"/>
          <w:sz w:val="28"/>
          <w:szCs w:val="28"/>
        </w:rPr>
        <w:t xml:space="preserve">Представленные </w:t>
      </w:r>
      <w:proofErr w:type="spellStart"/>
      <w:r w:rsidRPr="003A5914">
        <w:rPr>
          <w:rFonts w:ascii="Times New Roman" w:hAnsi="Times New Roman" w:cs="Times New Roman"/>
          <w:sz w:val="28"/>
          <w:szCs w:val="28"/>
        </w:rPr>
        <w:t>ЦОРы</w:t>
      </w:r>
      <w:proofErr w:type="spellEnd"/>
      <w:r w:rsidRPr="003A5914">
        <w:rPr>
          <w:rFonts w:ascii="Times New Roman" w:hAnsi="Times New Roman" w:cs="Times New Roman"/>
          <w:sz w:val="28"/>
          <w:szCs w:val="28"/>
        </w:rPr>
        <w:t xml:space="preserve"> позволяют учителю творчески подойти к составлению сценария урока, при этом, не тратя много времени на поиски нужной информации при подготовке к уроку.</w:t>
      </w:r>
    </w:p>
    <w:p w:rsidR="00181269" w:rsidRPr="003A5914" w:rsidRDefault="00181269" w:rsidP="00181269">
      <w:pPr>
        <w:spacing w:before="100" w:beforeAutospacing="1" w:after="240"/>
        <w:jc w:val="center"/>
        <w:rPr>
          <w:rFonts w:ascii="Times New Roman" w:hAnsi="Times New Roman" w:cs="Times New Roman"/>
        </w:rPr>
      </w:pPr>
      <w:r w:rsidRPr="003A5914">
        <w:rPr>
          <w:rFonts w:ascii="Times New Roman" w:hAnsi="Times New Roman" w:cs="Times New Roman"/>
          <w:b/>
          <w:bCs/>
          <w:sz w:val="28"/>
          <w:szCs w:val="28"/>
        </w:rPr>
        <w:t xml:space="preserve">Форматы </w:t>
      </w:r>
      <w:proofErr w:type="spellStart"/>
      <w:r w:rsidRPr="003A5914">
        <w:rPr>
          <w:rFonts w:ascii="Times New Roman" w:hAnsi="Times New Roman" w:cs="Times New Roman"/>
          <w:b/>
          <w:bCs/>
          <w:sz w:val="28"/>
          <w:szCs w:val="28"/>
        </w:rPr>
        <w:t>ЦОРов</w:t>
      </w:r>
      <w:proofErr w:type="spellEnd"/>
    </w:p>
    <w:p w:rsidR="00181269" w:rsidRPr="003A5914" w:rsidRDefault="00181269" w:rsidP="00181269">
      <w:pPr>
        <w:spacing w:before="120" w:after="100" w:afterAutospacing="1" w:line="240" w:lineRule="auto"/>
        <w:ind w:firstLine="539"/>
        <w:jc w:val="both"/>
        <w:rPr>
          <w:rFonts w:ascii="Times New Roman" w:hAnsi="Times New Roman" w:cs="Times New Roman"/>
        </w:rPr>
      </w:pPr>
      <w:r w:rsidRPr="003A5914">
        <w:rPr>
          <w:rFonts w:ascii="Times New Roman" w:hAnsi="Times New Roman" w:cs="Times New Roman"/>
          <w:sz w:val="28"/>
          <w:szCs w:val="28"/>
        </w:rPr>
        <w:t xml:space="preserve">Презентация </w:t>
      </w:r>
      <w:r w:rsidRPr="003A5914">
        <w:rPr>
          <w:rFonts w:ascii="Times New Roman" w:hAnsi="Times New Roman" w:cs="Times New Roman"/>
          <w:sz w:val="28"/>
          <w:szCs w:val="28"/>
          <w:lang w:val="en-US"/>
        </w:rPr>
        <w:t>Microsoft</w:t>
      </w:r>
      <w:r w:rsidRPr="003A5914">
        <w:rPr>
          <w:rFonts w:ascii="Times New Roman" w:hAnsi="Times New Roman" w:cs="Times New Roman"/>
          <w:sz w:val="28"/>
          <w:szCs w:val="28"/>
        </w:rPr>
        <w:t xml:space="preserve"> </w:t>
      </w:r>
      <w:r w:rsidRPr="003A5914">
        <w:rPr>
          <w:rFonts w:ascii="Times New Roman" w:hAnsi="Times New Roman" w:cs="Times New Roman"/>
          <w:sz w:val="28"/>
          <w:szCs w:val="28"/>
          <w:lang w:val="en-US"/>
        </w:rPr>
        <w:t>PowerPoint</w:t>
      </w:r>
      <w:r w:rsidRPr="003A5914">
        <w:rPr>
          <w:rFonts w:ascii="Times New Roman" w:hAnsi="Times New Roman" w:cs="Times New Roman"/>
          <w:sz w:val="28"/>
          <w:szCs w:val="28"/>
        </w:rPr>
        <w:t xml:space="preserve"> (демонстрация) - </w:t>
      </w:r>
      <w:r w:rsidRPr="003A5914">
        <w:rPr>
          <w:rFonts w:ascii="Times New Roman" w:hAnsi="Times New Roman" w:cs="Times New Roman"/>
          <w:b/>
          <w:bCs/>
          <w:i/>
          <w:iCs/>
          <w:sz w:val="28"/>
          <w:szCs w:val="28"/>
        </w:rPr>
        <w:t>.</w:t>
      </w:r>
      <w:proofErr w:type="spellStart"/>
      <w:r w:rsidRPr="003A5914">
        <w:rPr>
          <w:rFonts w:ascii="Times New Roman" w:hAnsi="Times New Roman" w:cs="Times New Roman"/>
          <w:b/>
          <w:bCs/>
          <w:i/>
          <w:iCs/>
          <w:sz w:val="28"/>
          <w:szCs w:val="28"/>
          <w:lang w:val="en-US"/>
        </w:rPr>
        <w:t>pps</w:t>
      </w:r>
      <w:proofErr w:type="spellEnd"/>
      <w:r w:rsidRPr="003A5914">
        <w:rPr>
          <w:rFonts w:ascii="Times New Roman" w:hAnsi="Times New Roman" w:cs="Times New Roman"/>
          <w:sz w:val="28"/>
          <w:szCs w:val="28"/>
        </w:rPr>
        <w:t xml:space="preserve">. Эти презентации управляются преподавателем (переход от одного слайда к другому, в некоторых случаях – переход по ссылке). Переход от слайда к слайду выполняется при помощи щелчка по левой клавише мыши, или </w:t>
      </w:r>
      <w:r w:rsidRPr="003A5914">
        <w:rPr>
          <w:rFonts w:ascii="Times New Roman" w:hAnsi="Times New Roman" w:cs="Times New Roman"/>
          <w:sz w:val="28"/>
          <w:szCs w:val="28"/>
        </w:rPr>
        <w:lastRenderedPageBreak/>
        <w:t>нажатием на клавишу «Пробел» на клавиатуре. Для перехода на произвольный слайд необходимо вызвать контекстное меню при помощи нажатия правой клавиши мыши, выбрать в раскрывшемся меню команду «Перейти к слайду» и затем из списка выбрать слайд, к которому нужно перейти. Для выхода из презентации можно нажать на клавишу «</w:t>
      </w:r>
      <w:proofErr w:type="spellStart"/>
      <w:r w:rsidRPr="003A5914">
        <w:rPr>
          <w:rFonts w:ascii="Times New Roman" w:hAnsi="Times New Roman" w:cs="Times New Roman"/>
          <w:sz w:val="28"/>
          <w:szCs w:val="28"/>
        </w:rPr>
        <w:t>Esc</w:t>
      </w:r>
      <w:proofErr w:type="spellEnd"/>
      <w:r w:rsidRPr="003A5914">
        <w:rPr>
          <w:rFonts w:ascii="Times New Roman" w:hAnsi="Times New Roman" w:cs="Times New Roman"/>
          <w:sz w:val="28"/>
          <w:szCs w:val="28"/>
        </w:rPr>
        <w:t>» на клавиатуре или выбрать в контекстном меню команду «Завершить показ слайдов».</w:t>
      </w:r>
    </w:p>
    <w:p w:rsidR="00181269" w:rsidRPr="003A5914" w:rsidRDefault="00181269" w:rsidP="00181269">
      <w:pPr>
        <w:spacing w:before="120" w:after="100" w:afterAutospacing="1" w:line="240" w:lineRule="auto"/>
        <w:ind w:firstLine="539"/>
        <w:jc w:val="both"/>
        <w:rPr>
          <w:rFonts w:ascii="Times New Roman" w:hAnsi="Times New Roman" w:cs="Times New Roman"/>
        </w:rPr>
      </w:pPr>
      <w:r w:rsidRPr="003A5914">
        <w:rPr>
          <w:rFonts w:ascii="Times New Roman" w:hAnsi="Times New Roman" w:cs="Times New Roman"/>
          <w:sz w:val="28"/>
          <w:szCs w:val="28"/>
        </w:rPr>
        <w:t xml:space="preserve">Файл </w:t>
      </w:r>
      <w:proofErr w:type="spellStart"/>
      <w:r w:rsidRPr="003A5914">
        <w:rPr>
          <w:rFonts w:ascii="Times New Roman" w:hAnsi="Times New Roman" w:cs="Times New Roman"/>
          <w:sz w:val="28"/>
          <w:szCs w:val="28"/>
        </w:rPr>
        <w:t>Flash</w:t>
      </w:r>
      <w:proofErr w:type="spellEnd"/>
      <w:r w:rsidRPr="003A5914">
        <w:rPr>
          <w:rFonts w:ascii="Times New Roman" w:hAnsi="Times New Roman" w:cs="Times New Roman"/>
          <w:sz w:val="28"/>
          <w:szCs w:val="28"/>
        </w:rPr>
        <w:t xml:space="preserve"> - </w:t>
      </w:r>
      <w:r w:rsidRPr="003A5914">
        <w:rPr>
          <w:rFonts w:ascii="Times New Roman" w:hAnsi="Times New Roman" w:cs="Times New Roman"/>
          <w:b/>
          <w:bCs/>
          <w:i/>
          <w:iCs/>
          <w:sz w:val="28"/>
          <w:szCs w:val="28"/>
        </w:rPr>
        <w:t>.</w:t>
      </w:r>
      <w:proofErr w:type="spellStart"/>
      <w:r w:rsidRPr="003A5914">
        <w:rPr>
          <w:rFonts w:ascii="Times New Roman" w:hAnsi="Times New Roman" w:cs="Times New Roman"/>
          <w:b/>
          <w:bCs/>
          <w:i/>
          <w:iCs/>
          <w:sz w:val="28"/>
          <w:szCs w:val="28"/>
          <w:lang w:val="en-US"/>
        </w:rPr>
        <w:t>swf</w:t>
      </w:r>
      <w:proofErr w:type="spellEnd"/>
      <w:r w:rsidRPr="003A5914">
        <w:rPr>
          <w:rFonts w:ascii="Times New Roman" w:hAnsi="Times New Roman" w:cs="Times New Roman"/>
          <w:sz w:val="28"/>
          <w:szCs w:val="28"/>
        </w:rPr>
        <w:t xml:space="preserve">. Озвученная презентация </w:t>
      </w:r>
      <w:r w:rsidRPr="003A5914">
        <w:rPr>
          <w:rFonts w:ascii="Times New Roman" w:hAnsi="Times New Roman" w:cs="Times New Roman"/>
          <w:sz w:val="28"/>
          <w:szCs w:val="28"/>
          <w:lang w:val="en-US"/>
        </w:rPr>
        <w:t>Microsoft</w:t>
      </w:r>
      <w:r w:rsidRPr="003A5914">
        <w:rPr>
          <w:rFonts w:ascii="Times New Roman" w:hAnsi="Times New Roman" w:cs="Times New Roman"/>
          <w:sz w:val="28"/>
          <w:szCs w:val="28"/>
        </w:rPr>
        <w:t xml:space="preserve"> </w:t>
      </w:r>
      <w:r w:rsidRPr="003A5914">
        <w:rPr>
          <w:rFonts w:ascii="Times New Roman" w:hAnsi="Times New Roman" w:cs="Times New Roman"/>
          <w:sz w:val="28"/>
          <w:szCs w:val="28"/>
          <w:lang w:val="en-US"/>
        </w:rPr>
        <w:t>PowerPoint</w:t>
      </w:r>
      <w:r w:rsidRPr="003A5914">
        <w:rPr>
          <w:rFonts w:ascii="Times New Roman" w:hAnsi="Times New Roman" w:cs="Times New Roman"/>
          <w:sz w:val="28"/>
          <w:szCs w:val="28"/>
        </w:rPr>
        <w:t xml:space="preserve">, преобразованная в формат </w:t>
      </w:r>
      <w:proofErr w:type="spellStart"/>
      <w:r w:rsidRPr="003A5914">
        <w:rPr>
          <w:rFonts w:ascii="Times New Roman" w:hAnsi="Times New Roman" w:cs="Times New Roman"/>
          <w:sz w:val="28"/>
          <w:szCs w:val="28"/>
          <w:lang w:val="en-US"/>
        </w:rPr>
        <w:t>swf</w:t>
      </w:r>
      <w:proofErr w:type="spellEnd"/>
      <w:r w:rsidRPr="003A5914">
        <w:rPr>
          <w:rFonts w:ascii="Times New Roman" w:hAnsi="Times New Roman" w:cs="Times New Roman"/>
          <w:sz w:val="28"/>
          <w:szCs w:val="28"/>
        </w:rPr>
        <w:t>. Эти презентации можно просмотреть и прослушать с начала до конца непрерывно, можно останавливать демонстрацию и, через некоторое время снова ее продолжить, переходить к началу презентации. Для этого предназначены кнопки «</w:t>
      </w:r>
      <w:r w:rsidRPr="003A5914">
        <w:rPr>
          <w:rFonts w:ascii="Times New Roman" w:hAnsi="Times New Roman" w:cs="Times New Roman"/>
          <w:sz w:val="28"/>
          <w:szCs w:val="28"/>
          <w:lang w:val="en-US"/>
        </w:rPr>
        <w:t>Play</w:t>
      </w:r>
      <w:r w:rsidRPr="003A5914">
        <w:rPr>
          <w:rFonts w:ascii="Times New Roman" w:hAnsi="Times New Roman" w:cs="Times New Roman"/>
          <w:sz w:val="28"/>
          <w:szCs w:val="28"/>
        </w:rPr>
        <w:t>», «</w:t>
      </w:r>
      <w:r w:rsidRPr="003A5914">
        <w:rPr>
          <w:rFonts w:ascii="Times New Roman" w:hAnsi="Times New Roman" w:cs="Times New Roman"/>
          <w:sz w:val="28"/>
          <w:szCs w:val="28"/>
          <w:lang w:val="en-US"/>
        </w:rPr>
        <w:t>Pause</w:t>
      </w:r>
      <w:r w:rsidRPr="003A5914">
        <w:rPr>
          <w:rFonts w:ascii="Times New Roman" w:hAnsi="Times New Roman" w:cs="Times New Roman"/>
          <w:sz w:val="28"/>
          <w:szCs w:val="28"/>
        </w:rPr>
        <w:t>» и «</w:t>
      </w:r>
      <w:r w:rsidRPr="003A5914">
        <w:rPr>
          <w:rFonts w:ascii="Times New Roman" w:hAnsi="Times New Roman" w:cs="Times New Roman"/>
          <w:sz w:val="28"/>
          <w:szCs w:val="28"/>
          <w:lang w:val="en-US"/>
        </w:rPr>
        <w:t>Stop</w:t>
      </w:r>
      <w:r w:rsidRPr="003A5914">
        <w:rPr>
          <w:rFonts w:ascii="Times New Roman" w:hAnsi="Times New Roman" w:cs="Times New Roman"/>
          <w:sz w:val="28"/>
          <w:szCs w:val="28"/>
        </w:rPr>
        <w:t>», соответственно.</w:t>
      </w:r>
    </w:p>
    <w:p w:rsidR="00181269" w:rsidRPr="003A5914" w:rsidRDefault="00181269" w:rsidP="00181269">
      <w:pPr>
        <w:spacing w:before="120" w:after="100" w:afterAutospacing="1" w:line="240" w:lineRule="auto"/>
        <w:ind w:firstLine="540"/>
        <w:jc w:val="both"/>
        <w:rPr>
          <w:rFonts w:ascii="Times New Roman" w:hAnsi="Times New Roman" w:cs="Times New Roman"/>
        </w:rPr>
      </w:pPr>
      <w:r w:rsidRPr="003A5914">
        <w:rPr>
          <w:rFonts w:ascii="Times New Roman" w:hAnsi="Times New Roman" w:cs="Times New Roman"/>
          <w:sz w:val="28"/>
          <w:szCs w:val="28"/>
        </w:rPr>
        <w:t xml:space="preserve">Документ </w:t>
      </w:r>
      <w:r w:rsidRPr="003A5914">
        <w:rPr>
          <w:rFonts w:ascii="Times New Roman" w:hAnsi="Times New Roman" w:cs="Times New Roman"/>
          <w:sz w:val="28"/>
          <w:szCs w:val="28"/>
          <w:lang w:val="en-US"/>
        </w:rPr>
        <w:t>Microsoft</w:t>
      </w:r>
      <w:r w:rsidRPr="003A5914">
        <w:rPr>
          <w:rFonts w:ascii="Times New Roman" w:hAnsi="Times New Roman" w:cs="Times New Roman"/>
          <w:sz w:val="28"/>
          <w:szCs w:val="28"/>
        </w:rPr>
        <w:t xml:space="preserve"> </w:t>
      </w:r>
      <w:r w:rsidRPr="003A5914">
        <w:rPr>
          <w:rFonts w:ascii="Times New Roman" w:hAnsi="Times New Roman" w:cs="Times New Roman"/>
          <w:sz w:val="28"/>
          <w:szCs w:val="28"/>
          <w:lang w:val="en-US"/>
        </w:rPr>
        <w:t>Word</w:t>
      </w:r>
      <w:r w:rsidRPr="003A5914">
        <w:rPr>
          <w:rFonts w:ascii="Times New Roman" w:hAnsi="Times New Roman" w:cs="Times New Roman"/>
          <w:sz w:val="28"/>
          <w:szCs w:val="28"/>
        </w:rPr>
        <w:t xml:space="preserve"> - .</w:t>
      </w:r>
      <w:r w:rsidRPr="003A5914">
        <w:rPr>
          <w:rFonts w:ascii="Times New Roman" w:hAnsi="Times New Roman" w:cs="Times New Roman"/>
          <w:b/>
          <w:bCs/>
          <w:i/>
          <w:iCs/>
          <w:sz w:val="28"/>
          <w:szCs w:val="28"/>
          <w:lang w:val="en-US"/>
        </w:rPr>
        <w:t>doc</w:t>
      </w:r>
      <w:r w:rsidRPr="003A5914">
        <w:rPr>
          <w:rFonts w:ascii="Times New Roman" w:hAnsi="Times New Roman" w:cs="Times New Roman"/>
          <w:sz w:val="28"/>
          <w:szCs w:val="28"/>
        </w:rPr>
        <w:t>. В этих документах представлены вопросы к урокам и домашние задания.</w:t>
      </w:r>
    </w:p>
    <w:p w:rsidR="00181269" w:rsidRPr="003A5914" w:rsidRDefault="00181269" w:rsidP="00181269">
      <w:pPr>
        <w:spacing w:before="100" w:beforeAutospacing="1" w:after="240" w:line="240" w:lineRule="auto"/>
        <w:jc w:val="center"/>
        <w:rPr>
          <w:rFonts w:ascii="Times New Roman" w:hAnsi="Times New Roman" w:cs="Times New Roman"/>
        </w:rPr>
      </w:pPr>
      <w:r w:rsidRPr="003A5914">
        <w:rPr>
          <w:rFonts w:ascii="Times New Roman" w:hAnsi="Times New Roman" w:cs="Times New Roman"/>
          <w:b/>
          <w:bCs/>
          <w:sz w:val="28"/>
          <w:szCs w:val="28"/>
        </w:rPr>
        <w:t xml:space="preserve">Образовательные типы </w:t>
      </w:r>
      <w:proofErr w:type="spellStart"/>
      <w:r w:rsidRPr="003A5914">
        <w:rPr>
          <w:rFonts w:ascii="Times New Roman" w:hAnsi="Times New Roman" w:cs="Times New Roman"/>
          <w:b/>
          <w:bCs/>
          <w:sz w:val="28"/>
          <w:szCs w:val="28"/>
        </w:rPr>
        <w:t>ЦОРов</w:t>
      </w:r>
      <w:proofErr w:type="spellEnd"/>
    </w:p>
    <w:p w:rsidR="00181269" w:rsidRPr="003A5914" w:rsidRDefault="00181269" w:rsidP="00181269">
      <w:pPr>
        <w:spacing w:before="120" w:after="100" w:afterAutospacing="1" w:line="240" w:lineRule="auto"/>
        <w:ind w:firstLine="540"/>
        <w:jc w:val="both"/>
        <w:rPr>
          <w:rFonts w:ascii="Times New Roman" w:hAnsi="Times New Roman" w:cs="Times New Roman"/>
        </w:rPr>
      </w:pPr>
      <w:r w:rsidRPr="003A5914">
        <w:rPr>
          <w:rFonts w:ascii="Times New Roman" w:hAnsi="Times New Roman" w:cs="Times New Roman"/>
          <w:sz w:val="28"/>
          <w:szCs w:val="28"/>
        </w:rPr>
        <w:t xml:space="preserve">В данном наборе представлены </w:t>
      </w:r>
      <w:proofErr w:type="spellStart"/>
      <w:r w:rsidRPr="003A5914">
        <w:rPr>
          <w:rFonts w:ascii="Times New Roman" w:hAnsi="Times New Roman" w:cs="Times New Roman"/>
          <w:sz w:val="28"/>
          <w:szCs w:val="28"/>
        </w:rPr>
        <w:t>ЦОРы</w:t>
      </w:r>
      <w:proofErr w:type="spellEnd"/>
      <w:r w:rsidRPr="003A5914">
        <w:rPr>
          <w:rFonts w:ascii="Times New Roman" w:hAnsi="Times New Roman" w:cs="Times New Roman"/>
          <w:sz w:val="28"/>
          <w:szCs w:val="28"/>
        </w:rPr>
        <w:t xml:space="preserve"> следующих образовательных типов:</w:t>
      </w:r>
    </w:p>
    <w:p w:rsidR="00181269" w:rsidRPr="003A5914" w:rsidRDefault="00181269" w:rsidP="00181269">
      <w:pPr>
        <w:spacing w:before="120" w:after="100" w:afterAutospacing="1" w:line="240" w:lineRule="auto"/>
        <w:ind w:firstLine="540"/>
        <w:jc w:val="both"/>
        <w:rPr>
          <w:rFonts w:ascii="Times New Roman" w:hAnsi="Times New Roman" w:cs="Times New Roman"/>
        </w:rPr>
      </w:pPr>
      <w:r w:rsidRPr="003A5914">
        <w:rPr>
          <w:rFonts w:ascii="Times New Roman" w:hAnsi="Times New Roman" w:cs="Times New Roman"/>
          <w:b/>
          <w:bCs/>
          <w:sz w:val="28"/>
          <w:szCs w:val="28"/>
        </w:rPr>
        <w:t xml:space="preserve">Определение – </w:t>
      </w:r>
      <w:r w:rsidRPr="003A5914">
        <w:rPr>
          <w:rFonts w:ascii="Times New Roman" w:hAnsi="Times New Roman" w:cs="Times New Roman"/>
          <w:sz w:val="28"/>
          <w:szCs w:val="28"/>
        </w:rPr>
        <w:t>презентация, в которой описывается или дается определение одного или нескольких понятий.</w:t>
      </w:r>
    </w:p>
    <w:p w:rsidR="00181269" w:rsidRPr="003A5914" w:rsidRDefault="00181269" w:rsidP="00181269">
      <w:pPr>
        <w:spacing w:before="120" w:after="100" w:afterAutospacing="1" w:line="240" w:lineRule="auto"/>
        <w:ind w:firstLine="539"/>
        <w:jc w:val="both"/>
        <w:rPr>
          <w:rFonts w:ascii="Times New Roman" w:hAnsi="Times New Roman" w:cs="Times New Roman"/>
        </w:rPr>
      </w:pPr>
      <w:r w:rsidRPr="003A5914">
        <w:rPr>
          <w:rFonts w:ascii="Times New Roman" w:hAnsi="Times New Roman" w:cs="Times New Roman"/>
          <w:b/>
          <w:bCs/>
          <w:sz w:val="28"/>
          <w:szCs w:val="28"/>
        </w:rPr>
        <w:t xml:space="preserve">Лекция – </w:t>
      </w:r>
      <w:r w:rsidRPr="003A5914">
        <w:rPr>
          <w:rFonts w:ascii="Times New Roman" w:hAnsi="Times New Roman" w:cs="Times New Roman"/>
          <w:sz w:val="28"/>
          <w:szCs w:val="28"/>
        </w:rPr>
        <w:t xml:space="preserve">раскрытие темы урока с помощью презентации, богато иллюстрированной изображениями, со звуком. Такие презентации представлены в формате </w:t>
      </w:r>
      <w:r w:rsidRPr="003A5914">
        <w:rPr>
          <w:rFonts w:ascii="Times New Roman" w:hAnsi="Times New Roman" w:cs="Times New Roman"/>
          <w:sz w:val="28"/>
          <w:szCs w:val="28"/>
          <w:lang w:val="en-US"/>
        </w:rPr>
        <w:t>Flash</w:t>
      </w:r>
      <w:r w:rsidRPr="003A5914">
        <w:rPr>
          <w:rFonts w:ascii="Times New Roman" w:hAnsi="Times New Roman" w:cs="Times New Roman"/>
          <w:sz w:val="28"/>
          <w:szCs w:val="28"/>
        </w:rPr>
        <w:t xml:space="preserve"> или в виде видео файла и управляются с помощью соответствующих плееров. В обоих форматах демонстрацию можно останавливать, а затем продолжать с места останова. В презентациях, представленных в видео формате можно осуществлять произвольную навигацию при помощи движка. Однако мы рекомендуем прослушивать их с начала и до конца.</w:t>
      </w:r>
    </w:p>
    <w:p w:rsidR="00181269" w:rsidRPr="003A5914" w:rsidRDefault="00181269" w:rsidP="00181269">
      <w:pPr>
        <w:spacing w:before="120" w:after="100" w:afterAutospacing="1" w:line="240" w:lineRule="auto"/>
        <w:ind w:firstLine="540"/>
        <w:jc w:val="both"/>
        <w:rPr>
          <w:rFonts w:ascii="Times New Roman" w:hAnsi="Times New Roman" w:cs="Times New Roman"/>
        </w:rPr>
      </w:pPr>
      <w:r w:rsidRPr="003A5914">
        <w:rPr>
          <w:rFonts w:ascii="Times New Roman" w:hAnsi="Times New Roman" w:cs="Times New Roman"/>
          <w:b/>
          <w:bCs/>
          <w:sz w:val="28"/>
          <w:szCs w:val="28"/>
        </w:rPr>
        <w:t xml:space="preserve">Иллюстрация к лекции – </w:t>
      </w:r>
      <w:r w:rsidRPr="003A5914">
        <w:rPr>
          <w:rFonts w:ascii="Times New Roman" w:hAnsi="Times New Roman" w:cs="Times New Roman"/>
          <w:sz w:val="28"/>
          <w:szCs w:val="28"/>
        </w:rPr>
        <w:t>презентация, которая демонстрируется для иллюстрации рассказа учителя. Презентации такого типа могут быть использованы учащимися для самостоятельных занятий.</w:t>
      </w:r>
    </w:p>
    <w:p w:rsidR="00181269" w:rsidRPr="003A5914" w:rsidRDefault="00181269" w:rsidP="00181269">
      <w:pPr>
        <w:spacing w:before="120" w:after="100" w:afterAutospacing="1" w:line="240" w:lineRule="auto"/>
        <w:ind w:firstLine="540"/>
        <w:jc w:val="both"/>
        <w:rPr>
          <w:rFonts w:ascii="Times New Roman" w:hAnsi="Times New Roman" w:cs="Times New Roman"/>
        </w:rPr>
      </w:pPr>
      <w:r w:rsidRPr="003A5914">
        <w:rPr>
          <w:rFonts w:ascii="Times New Roman" w:hAnsi="Times New Roman" w:cs="Times New Roman"/>
          <w:b/>
          <w:bCs/>
          <w:sz w:val="28"/>
          <w:szCs w:val="28"/>
        </w:rPr>
        <w:t xml:space="preserve">Иллюстрированные вопросы с альтернативными ответами – </w:t>
      </w:r>
      <w:r w:rsidRPr="003A5914">
        <w:rPr>
          <w:rFonts w:ascii="Times New Roman" w:hAnsi="Times New Roman" w:cs="Times New Roman"/>
          <w:sz w:val="28"/>
          <w:szCs w:val="28"/>
        </w:rPr>
        <w:t xml:space="preserve">презентация или документ </w:t>
      </w:r>
      <w:r w:rsidRPr="003A5914">
        <w:rPr>
          <w:rFonts w:ascii="Times New Roman" w:hAnsi="Times New Roman" w:cs="Times New Roman"/>
          <w:sz w:val="28"/>
          <w:szCs w:val="28"/>
          <w:lang w:val="en-US"/>
        </w:rPr>
        <w:t>MS</w:t>
      </w:r>
      <w:r w:rsidRPr="003A5914">
        <w:rPr>
          <w:rFonts w:ascii="Times New Roman" w:hAnsi="Times New Roman" w:cs="Times New Roman"/>
          <w:sz w:val="28"/>
          <w:szCs w:val="28"/>
        </w:rPr>
        <w:t xml:space="preserve"> </w:t>
      </w:r>
      <w:r w:rsidRPr="003A5914">
        <w:rPr>
          <w:rFonts w:ascii="Times New Roman" w:hAnsi="Times New Roman" w:cs="Times New Roman"/>
          <w:sz w:val="28"/>
          <w:szCs w:val="28"/>
          <w:lang w:val="en-US"/>
        </w:rPr>
        <w:t>Word</w:t>
      </w:r>
      <w:r w:rsidRPr="003A5914">
        <w:rPr>
          <w:rFonts w:ascii="Times New Roman" w:hAnsi="Times New Roman" w:cs="Times New Roman"/>
          <w:sz w:val="28"/>
          <w:szCs w:val="28"/>
        </w:rPr>
        <w:t xml:space="preserve">, включающий в себя вопросы с версиями ответов, среди которых есть один или более правильных. Каждый вопрос иллюстрирован подходящим изображением. Данные вопросы могут быть использованы для самооценки. Учащийся при самостоятельной работе с данным </w:t>
      </w:r>
      <w:proofErr w:type="spellStart"/>
      <w:r w:rsidRPr="003A5914">
        <w:rPr>
          <w:rFonts w:ascii="Times New Roman" w:hAnsi="Times New Roman" w:cs="Times New Roman"/>
          <w:sz w:val="28"/>
          <w:szCs w:val="28"/>
        </w:rPr>
        <w:t>ЦОРом</w:t>
      </w:r>
      <w:proofErr w:type="spellEnd"/>
      <w:r w:rsidRPr="003A5914">
        <w:rPr>
          <w:rFonts w:ascii="Times New Roman" w:hAnsi="Times New Roman" w:cs="Times New Roman"/>
          <w:sz w:val="28"/>
          <w:szCs w:val="28"/>
        </w:rPr>
        <w:t xml:space="preserve"> выясняет, какую часть материала он еще не освоил, и может повторить этот материал. При работе в классе, преподаватель требует </w:t>
      </w:r>
      <w:r w:rsidRPr="003A5914">
        <w:rPr>
          <w:rFonts w:ascii="Times New Roman" w:hAnsi="Times New Roman" w:cs="Times New Roman"/>
          <w:sz w:val="28"/>
          <w:szCs w:val="28"/>
        </w:rPr>
        <w:lastRenderedPageBreak/>
        <w:t>устного ответа на каждый вопрос, опрашивая несколько учеников (по одному вопросу каждому). При этом недостаточно просто назвать правильный ответ. Необходимо также его объяснить, обосновать или доказать (в зависимости от вопроса), а иногда и развить тему.</w:t>
      </w:r>
    </w:p>
    <w:p w:rsidR="00181269" w:rsidRPr="003A5914" w:rsidRDefault="00181269" w:rsidP="00181269">
      <w:pPr>
        <w:pStyle w:val="a4"/>
        <w:spacing w:before="120" w:beforeAutospacing="0" w:after="0" w:afterAutospacing="0"/>
        <w:ind w:firstLine="567"/>
        <w:jc w:val="both"/>
      </w:pPr>
      <w:r w:rsidRPr="003A5914">
        <w:rPr>
          <w:sz w:val="28"/>
          <w:szCs w:val="28"/>
        </w:rPr>
        <w:t>ЦОР может быть использован и для проведения Контрольной работы, когда весь класс отвечает письменно на вопросы. Если есть возможность проводить работу в компьютерном классе, то можно завести на каждого ученика свою директорию, в которой он может хранить файлы с ответами на вопросы и другие свои работы.</w:t>
      </w:r>
    </w:p>
    <w:p w:rsidR="00181269" w:rsidRPr="003A5914" w:rsidRDefault="00181269" w:rsidP="00181269">
      <w:pPr>
        <w:spacing w:before="120" w:after="100" w:afterAutospacing="1" w:line="240" w:lineRule="auto"/>
        <w:ind w:firstLine="540"/>
        <w:jc w:val="both"/>
        <w:rPr>
          <w:rFonts w:ascii="Times New Roman" w:hAnsi="Times New Roman" w:cs="Times New Roman"/>
        </w:rPr>
      </w:pPr>
      <w:r w:rsidRPr="003A5914">
        <w:rPr>
          <w:rFonts w:ascii="Times New Roman" w:hAnsi="Times New Roman" w:cs="Times New Roman"/>
          <w:b/>
          <w:bCs/>
          <w:sz w:val="28"/>
          <w:szCs w:val="28"/>
        </w:rPr>
        <w:t xml:space="preserve">Иллюстрированная таблица – </w:t>
      </w:r>
      <w:r w:rsidRPr="003A5914">
        <w:rPr>
          <w:rFonts w:ascii="Times New Roman" w:hAnsi="Times New Roman" w:cs="Times New Roman"/>
          <w:sz w:val="28"/>
          <w:szCs w:val="28"/>
        </w:rPr>
        <w:t>презентация, содержащая в себе таблицу с иллюстрациями.</w:t>
      </w:r>
    </w:p>
    <w:p w:rsidR="00181269" w:rsidRPr="003A5914" w:rsidRDefault="00181269" w:rsidP="00181269">
      <w:pPr>
        <w:spacing w:before="120" w:after="100" w:afterAutospacing="1" w:line="240" w:lineRule="auto"/>
        <w:ind w:firstLine="540"/>
        <w:jc w:val="both"/>
        <w:rPr>
          <w:rFonts w:ascii="Times New Roman" w:hAnsi="Times New Roman" w:cs="Times New Roman"/>
        </w:rPr>
      </w:pPr>
      <w:r w:rsidRPr="003A5914">
        <w:rPr>
          <w:rFonts w:ascii="Times New Roman" w:hAnsi="Times New Roman" w:cs="Times New Roman"/>
          <w:b/>
          <w:bCs/>
          <w:sz w:val="28"/>
          <w:szCs w:val="28"/>
        </w:rPr>
        <w:t xml:space="preserve">Вопросы - </w:t>
      </w:r>
      <w:r w:rsidRPr="003A5914">
        <w:rPr>
          <w:rFonts w:ascii="Times New Roman" w:hAnsi="Times New Roman" w:cs="Times New Roman"/>
          <w:sz w:val="28"/>
          <w:szCs w:val="28"/>
        </w:rPr>
        <w:t xml:space="preserve">документ </w:t>
      </w:r>
      <w:r w:rsidRPr="003A5914">
        <w:rPr>
          <w:rFonts w:ascii="Times New Roman" w:hAnsi="Times New Roman" w:cs="Times New Roman"/>
          <w:sz w:val="28"/>
          <w:szCs w:val="28"/>
          <w:lang w:val="en-US"/>
        </w:rPr>
        <w:t>MS</w:t>
      </w:r>
      <w:r w:rsidRPr="003A5914">
        <w:rPr>
          <w:rFonts w:ascii="Times New Roman" w:hAnsi="Times New Roman" w:cs="Times New Roman"/>
          <w:sz w:val="28"/>
          <w:szCs w:val="28"/>
        </w:rPr>
        <w:t xml:space="preserve"> </w:t>
      </w:r>
      <w:r w:rsidRPr="003A5914">
        <w:rPr>
          <w:rFonts w:ascii="Times New Roman" w:hAnsi="Times New Roman" w:cs="Times New Roman"/>
          <w:sz w:val="28"/>
          <w:szCs w:val="28"/>
          <w:lang w:val="en-US"/>
        </w:rPr>
        <w:t>Word</w:t>
      </w:r>
      <w:r w:rsidRPr="003A5914">
        <w:rPr>
          <w:rFonts w:ascii="Times New Roman" w:hAnsi="Times New Roman" w:cs="Times New Roman"/>
          <w:sz w:val="28"/>
          <w:szCs w:val="28"/>
        </w:rPr>
        <w:t>, включающий в себя список вопросов к рассматриваемым в уроке параграфам и домашние задания. Данный список дополняет список вопросов учебника, охватывает все, рассмотренные на уроке, темы. В первую очередь, этот ЦОР предназначен для преподавателя, он может использовать их на уроке, когда соответствующие темы раскрываются, чтобы проверить, как тема усваивается учениками, для акцентирования их внимания на определенные моменты или выяснения, о чем нужно рассказать подробнее. Это вопросы можно использовать и на следующем уроке, как для беглого опроса по предыдущей теме, так и для оценки знания учеников, и получения ими отметки.</w:t>
      </w:r>
    </w:p>
    <w:p w:rsidR="00181269" w:rsidRPr="003A5914" w:rsidRDefault="00181269" w:rsidP="00181269">
      <w:pPr>
        <w:spacing w:before="120" w:after="100" w:afterAutospacing="1" w:line="240" w:lineRule="auto"/>
        <w:ind w:firstLine="540"/>
        <w:jc w:val="both"/>
        <w:rPr>
          <w:rFonts w:ascii="Times New Roman" w:hAnsi="Times New Roman" w:cs="Times New Roman"/>
        </w:rPr>
      </w:pPr>
      <w:r w:rsidRPr="003A5914">
        <w:rPr>
          <w:rFonts w:ascii="Times New Roman" w:hAnsi="Times New Roman" w:cs="Times New Roman"/>
          <w:sz w:val="28"/>
          <w:szCs w:val="28"/>
        </w:rPr>
        <w:t>В списке отдельно выделены домашние задания, в эту часть включены, в основном, задания для творческой работы учащихся, требующей использования различных источников информации, знаний по другим предметам.</w:t>
      </w:r>
    </w:p>
    <w:p w:rsidR="00181269" w:rsidRPr="003A5914" w:rsidRDefault="00181269" w:rsidP="00181269">
      <w:pPr>
        <w:spacing w:before="120" w:after="100" w:afterAutospacing="1" w:line="240" w:lineRule="auto"/>
        <w:ind w:firstLine="540"/>
        <w:jc w:val="both"/>
        <w:rPr>
          <w:rFonts w:ascii="Times New Roman" w:hAnsi="Times New Roman" w:cs="Times New Roman"/>
          <w:sz w:val="28"/>
          <w:szCs w:val="28"/>
        </w:rPr>
      </w:pPr>
      <w:r w:rsidRPr="003A5914">
        <w:rPr>
          <w:rFonts w:ascii="Times New Roman" w:hAnsi="Times New Roman" w:cs="Times New Roman"/>
          <w:sz w:val="28"/>
          <w:szCs w:val="28"/>
        </w:rPr>
        <w:t xml:space="preserve">Кроме того, </w:t>
      </w:r>
      <w:proofErr w:type="spellStart"/>
      <w:r w:rsidRPr="003A5914">
        <w:rPr>
          <w:rFonts w:ascii="Times New Roman" w:hAnsi="Times New Roman" w:cs="Times New Roman"/>
          <w:sz w:val="28"/>
          <w:szCs w:val="28"/>
        </w:rPr>
        <w:t>ЦОРы</w:t>
      </w:r>
      <w:proofErr w:type="spellEnd"/>
      <w:r w:rsidRPr="003A5914">
        <w:rPr>
          <w:rFonts w:ascii="Times New Roman" w:hAnsi="Times New Roman" w:cs="Times New Roman"/>
          <w:sz w:val="28"/>
          <w:szCs w:val="28"/>
        </w:rPr>
        <w:t xml:space="preserve"> этого типа могут быть использованы также учениками для самостоятельных занятий. Причем, в первую очередь, они имеют целью обучение, потом – контроль. Ученик, пытаясь найти ответы на поставленные вопросы, читает учебник, знакомится с </w:t>
      </w:r>
      <w:proofErr w:type="spellStart"/>
      <w:r w:rsidRPr="003A5914">
        <w:rPr>
          <w:rFonts w:ascii="Times New Roman" w:hAnsi="Times New Roman" w:cs="Times New Roman"/>
          <w:sz w:val="28"/>
          <w:szCs w:val="28"/>
        </w:rPr>
        <w:t>ЦОРами</w:t>
      </w:r>
      <w:proofErr w:type="spellEnd"/>
      <w:r w:rsidRPr="003A5914">
        <w:rPr>
          <w:rFonts w:ascii="Times New Roman" w:hAnsi="Times New Roman" w:cs="Times New Roman"/>
          <w:sz w:val="28"/>
          <w:szCs w:val="28"/>
        </w:rPr>
        <w:t xml:space="preserve">, возможно, и с другими ресурсами. Ответы, полученные таким образом, дают более глубокие знания, чем выбор одного из готовых ответов. </w:t>
      </w:r>
    </w:p>
    <w:p w:rsidR="00181269" w:rsidRPr="003A5914" w:rsidRDefault="00181269" w:rsidP="00181269">
      <w:pPr>
        <w:spacing w:before="120" w:after="100" w:afterAutospacing="1" w:line="240" w:lineRule="auto"/>
        <w:ind w:firstLine="540"/>
        <w:jc w:val="both"/>
        <w:rPr>
          <w:rFonts w:ascii="Times New Roman" w:hAnsi="Times New Roman" w:cs="Times New Roman"/>
        </w:rPr>
      </w:pPr>
      <w:r w:rsidRPr="003A5914">
        <w:rPr>
          <w:rFonts w:ascii="Times New Roman" w:hAnsi="Times New Roman" w:cs="Times New Roman"/>
          <w:sz w:val="28"/>
          <w:szCs w:val="28"/>
        </w:rPr>
        <w:t>Интернет ресурсы:</w:t>
      </w:r>
    </w:p>
    <w:p w:rsidR="00181269" w:rsidRPr="003A5914" w:rsidRDefault="00181269" w:rsidP="00181269">
      <w:pPr>
        <w:spacing w:line="360" w:lineRule="auto"/>
        <w:jc w:val="both"/>
        <w:rPr>
          <w:rFonts w:ascii="Times New Roman" w:hAnsi="Times New Roman" w:cs="Times New Roman"/>
          <w:sz w:val="28"/>
          <w:szCs w:val="28"/>
        </w:rPr>
      </w:pPr>
      <w:r w:rsidRPr="003A5914">
        <w:rPr>
          <w:rFonts w:ascii="Times New Roman" w:hAnsi="Times New Roman" w:cs="Times New Roman"/>
          <w:sz w:val="28"/>
          <w:szCs w:val="28"/>
        </w:rPr>
        <w:t>http://www.</w:t>
      </w:r>
      <w:r w:rsidRPr="003A5914">
        <w:rPr>
          <w:rFonts w:ascii="Times New Roman" w:hAnsi="Times New Roman" w:cs="Times New Roman"/>
          <w:sz w:val="28"/>
          <w:szCs w:val="28"/>
          <w:lang w:val="en-US"/>
        </w:rPr>
        <w:t>it</w:t>
      </w:r>
      <w:r w:rsidRPr="003A5914">
        <w:rPr>
          <w:rFonts w:ascii="Times New Roman" w:hAnsi="Times New Roman" w:cs="Times New Roman"/>
          <w:sz w:val="28"/>
          <w:szCs w:val="28"/>
        </w:rPr>
        <w:t>-</w:t>
      </w:r>
      <w:r w:rsidRPr="003A5914">
        <w:rPr>
          <w:rFonts w:ascii="Times New Roman" w:hAnsi="Times New Roman" w:cs="Times New Roman"/>
          <w:sz w:val="28"/>
          <w:szCs w:val="28"/>
          <w:lang w:val="en-US"/>
        </w:rPr>
        <w:t>n</w:t>
      </w:r>
      <w:r w:rsidRPr="003A5914">
        <w:rPr>
          <w:rFonts w:ascii="Times New Roman" w:hAnsi="Times New Roman" w:cs="Times New Roman"/>
          <w:sz w:val="28"/>
          <w:szCs w:val="28"/>
        </w:rPr>
        <w:t>.</w:t>
      </w:r>
      <w:proofErr w:type="spellStart"/>
      <w:r w:rsidRPr="003A5914">
        <w:rPr>
          <w:rFonts w:ascii="Times New Roman" w:hAnsi="Times New Roman" w:cs="Times New Roman"/>
          <w:sz w:val="28"/>
          <w:szCs w:val="28"/>
          <w:lang w:val="en-US"/>
        </w:rPr>
        <w:t>ru</w:t>
      </w:r>
      <w:proofErr w:type="spellEnd"/>
      <w:r w:rsidRPr="003A5914">
        <w:rPr>
          <w:rFonts w:ascii="Times New Roman" w:hAnsi="Times New Roman" w:cs="Times New Roman"/>
          <w:sz w:val="28"/>
          <w:szCs w:val="28"/>
        </w:rPr>
        <w:t>/</w:t>
      </w:r>
      <w:r w:rsidRPr="003A5914">
        <w:rPr>
          <w:rFonts w:ascii="Times New Roman" w:hAnsi="Times New Roman" w:cs="Times New Roman"/>
          <w:sz w:val="28"/>
          <w:szCs w:val="28"/>
          <w:lang w:val="en-US"/>
        </w:rPr>
        <w:t>communities</w:t>
      </w:r>
      <w:r w:rsidRPr="003A5914">
        <w:rPr>
          <w:rFonts w:ascii="Times New Roman" w:hAnsi="Times New Roman" w:cs="Times New Roman"/>
          <w:sz w:val="28"/>
          <w:szCs w:val="28"/>
        </w:rPr>
        <w:t>– Сообщество учителей безопасности жизнедеятельности;</w:t>
      </w:r>
    </w:p>
    <w:p w:rsidR="00181269" w:rsidRPr="003A5914" w:rsidRDefault="00181269" w:rsidP="00181269">
      <w:pPr>
        <w:spacing w:line="360" w:lineRule="auto"/>
        <w:jc w:val="both"/>
        <w:rPr>
          <w:rFonts w:ascii="Times New Roman" w:hAnsi="Times New Roman" w:cs="Times New Roman"/>
          <w:sz w:val="28"/>
          <w:szCs w:val="28"/>
        </w:rPr>
      </w:pPr>
      <w:hyperlink r:id="rId5" w:history="1">
        <w:r w:rsidRPr="003A5914">
          <w:rPr>
            <w:rStyle w:val="a5"/>
            <w:rFonts w:ascii="Times New Roman" w:hAnsi="Times New Roman" w:cs="Times New Roman"/>
            <w:sz w:val="28"/>
            <w:szCs w:val="28"/>
          </w:rPr>
          <w:t>http://www.</w:t>
        </w:r>
        <w:proofErr w:type="spellStart"/>
        <w:r w:rsidRPr="003A5914">
          <w:rPr>
            <w:rStyle w:val="a5"/>
            <w:rFonts w:ascii="Times New Roman" w:hAnsi="Times New Roman" w:cs="Times New Roman"/>
            <w:sz w:val="28"/>
            <w:szCs w:val="28"/>
            <w:lang w:val="en-US"/>
          </w:rPr>
          <w:t>shkolazhizni</w:t>
        </w:r>
        <w:proofErr w:type="spellEnd"/>
        <w:r w:rsidRPr="003A5914">
          <w:rPr>
            <w:rStyle w:val="a5"/>
            <w:rFonts w:ascii="Times New Roman" w:hAnsi="Times New Roman" w:cs="Times New Roman"/>
            <w:sz w:val="28"/>
            <w:szCs w:val="28"/>
          </w:rPr>
          <w:t>.</w:t>
        </w:r>
        <w:proofErr w:type="spellStart"/>
        <w:r w:rsidRPr="003A5914">
          <w:rPr>
            <w:rStyle w:val="a5"/>
            <w:rFonts w:ascii="Times New Roman" w:hAnsi="Times New Roman" w:cs="Times New Roman"/>
            <w:sz w:val="28"/>
            <w:szCs w:val="28"/>
            <w:lang w:val="en-US"/>
          </w:rPr>
          <w:t>ru</w:t>
        </w:r>
        <w:proofErr w:type="spellEnd"/>
        <w:r w:rsidRPr="003A5914">
          <w:rPr>
            <w:rStyle w:val="a5"/>
            <w:rFonts w:ascii="Times New Roman" w:hAnsi="Times New Roman" w:cs="Times New Roman"/>
            <w:sz w:val="28"/>
            <w:szCs w:val="28"/>
          </w:rPr>
          <w:t>/</w:t>
        </w:r>
        <w:r w:rsidRPr="003A5914">
          <w:rPr>
            <w:rStyle w:val="a5"/>
            <w:rFonts w:ascii="Times New Roman" w:hAnsi="Times New Roman" w:cs="Times New Roman"/>
            <w:sz w:val="28"/>
            <w:szCs w:val="28"/>
            <w:lang w:val="en-US"/>
          </w:rPr>
          <w:t>tag</w:t>
        </w:r>
      </w:hyperlink>
      <w:r w:rsidRPr="003A5914">
        <w:rPr>
          <w:rFonts w:ascii="Times New Roman" w:hAnsi="Times New Roman" w:cs="Times New Roman"/>
          <w:sz w:val="28"/>
          <w:szCs w:val="28"/>
        </w:rPr>
        <w:t xml:space="preserve"> - Школа жизни. Материалы по безопасности, стихийным бедствиям и чрезвычайным ситуациям; </w:t>
      </w:r>
    </w:p>
    <w:p w:rsidR="00181269" w:rsidRPr="003A5914" w:rsidRDefault="00181269" w:rsidP="00181269">
      <w:pPr>
        <w:spacing w:line="360" w:lineRule="auto"/>
        <w:jc w:val="both"/>
        <w:rPr>
          <w:rFonts w:ascii="Times New Roman" w:hAnsi="Times New Roman" w:cs="Times New Roman"/>
          <w:sz w:val="28"/>
          <w:szCs w:val="28"/>
        </w:rPr>
      </w:pPr>
      <w:hyperlink r:id="rId6" w:history="1">
        <w:r w:rsidRPr="003A5914">
          <w:rPr>
            <w:rStyle w:val="a5"/>
            <w:rFonts w:ascii="Times New Roman" w:hAnsi="Times New Roman" w:cs="Times New Roman"/>
            <w:sz w:val="28"/>
            <w:szCs w:val="28"/>
          </w:rPr>
          <w:t>http://www.</w:t>
        </w:r>
        <w:r w:rsidRPr="003A5914">
          <w:rPr>
            <w:rStyle w:val="a5"/>
            <w:rFonts w:ascii="Times New Roman" w:hAnsi="Times New Roman" w:cs="Times New Roman"/>
            <w:sz w:val="28"/>
            <w:szCs w:val="28"/>
            <w:lang w:val="en-US"/>
          </w:rPr>
          <w:t>school</w:t>
        </w:r>
        <w:r w:rsidRPr="003A5914">
          <w:rPr>
            <w:rStyle w:val="a5"/>
            <w:rFonts w:ascii="Times New Roman" w:hAnsi="Times New Roman" w:cs="Times New Roman"/>
            <w:sz w:val="28"/>
            <w:szCs w:val="28"/>
          </w:rPr>
          <w:t>.</w:t>
        </w:r>
        <w:proofErr w:type="spellStart"/>
        <w:r w:rsidRPr="003A5914">
          <w:rPr>
            <w:rStyle w:val="a5"/>
            <w:rFonts w:ascii="Times New Roman" w:hAnsi="Times New Roman" w:cs="Times New Roman"/>
            <w:sz w:val="28"/>
            <w:szCs w:val="28"/>
            <w:lang w:val="en-US"/>
          </w:rPr>
          <w:t>holm</w:t>
        </w:r>
        <w:proofErr w:type="spellEnd"/>
        <w:r w:rsidRPr="003A5914">
          <w:rPr>
            <w:rStyle w:val="a5"/>
            <w:rFonts w:ascii="Times New Roman" w:hAnsi="Times New Roman" w:cs="Times New Roman"/>
            <w:sz w:val="28"/>
            <w:szCs w:val="28"/>
          </w:rPr>
          <w:t>.</w:t>
        </w:r>
        <w:proofErr w:type="spellStart"/>
        <w:r w:rsidRPr="003A5914">
          <w:rPr>
            <w:rStyle w:val="a5"/>
            <w:rFonts w:ascii="Times New Roman" w:hAnsi="Times New Roman" w:cs="Times New Roman"/>
            <w:sz w:val="28"/>
            <w:szCs w:val="28"/>
            <w:lang w:val="en-US"/>
          </w:rPr>
          <w:t>ru</w:t>
        </w:r>
        <w:proofErr w:type="spellEnd"/>
        <w:r w:rsidRPr="003A5914">
          <w:rPr>
            <w:rStyle w:val="a5"/>
            <w:rFonts w:ascii="Times New Roman" w:hAnsi="Times New Roman" w:cs="Times New Roman"/>
            <w:sz w:val="28"/>
            <w:szCs w:val="28"/>
          </w:rPr>
          <w:t>/</w:t>
        </w:r>
        <w:proofErr w:type="spellStart"/>
        <w:r w:rsidRPr="003A5914">
          <w:rPr>
            <w:rStyle w:val="a5"/>
            <w:rFonts w:ascii="Times New Roman" w:hAnsi="Times New Roman" w:cs="Times New Roman"/>
            <w:sz w:val="28"/>
            <w:szCs w:val="28"/>
            <w:lang w:val="en-US"/>
          </w:rPr>
          <w:t>predmet</w:t>
        </w:r>
        <w:proofErr w:type="spellEnd"/>
        <w:r w:rsidRPr="003A5914">
          <w:rPr>
            <w:rStyle w:val="a5"/>
            <w:rFonts w:ascii="Times New Roman" w:hAnsi="Times New Roman" w:cs="Times New Roman"/>
            <w:sz w:val="28"/>
            <w:szCs w:val="28"/>
          </w:rPr>
          <w:t>/</w:t>
        </w:r>
        <w:proofErr w:type="spellStart"/>
        <w:r w:rsidRPr="003A5914">
          <w:rPr>
            <w:rStyle w:val="a5"/>
            <w:rFonts w:ascii="Times New Roman" w:hAnsi="Times New Roman" w:cs="Times New Roman"/>
            <w:sz w:val="28"/>
            <w:szCs w:val="28"/>
            <w:lang w:val="en-US"/>
          </w:rPr>
          <w:t>obg</w:t>
        </w:r>
        <w:proofErr w:type="spellEnd"/>
      </w:hyperlink>
      <w:r w:rsidRPr="003A5914">
        <w:rPr>
          <w:rFonts w:ascii="Times New Roman" w:hAnsi="Times New Roman" w:cs="Times New Roman"/>
          <w:sz w:val="28"/>
          <w:szCs w:val="28"/>
        </w:rPr>
        <w:t xml:space="preserve"> - Ссылки по учебным предметам: ОБЖ;</w:t>
      </w:r>
    </w:p>
    <w:p w:rsidR="00181269" w:rsidRPr="003A5914" w:rsidRDefault="00181269" w:rsidP="00181269">
      <w:pPr>
        <w:spacing w:line="360" w:lineRule="auto"/>
        <w:jc w:val="both"/>
        <w:rPr>
          <w:rFonts w:ascii="Times New Roman" w:hAnsi="Times New Roman" w:cs="Times New Roman"/>
          <w:sz w:val="28"/>
          <w:szCs w:val="28"/>
        </w:rPr>
      </w:pPr>
      <w:hyperlink r:id="rId7" w:history="1">
        <w:r w:rsidRPr="003A5914">
          <w:rPr>
            <w:rStyle w:val="a5"/>
            <w:rFonts w:ascii="Times New Roman" w:hAnsi="Times New Roman" w:cs="Times New Roman"/>
            <w:sz w:val="28"/>
            <w:szCs w:val="28"/>
          </w:rPr>
          <w:t>http://www.а</w:t>
        </w:r>
        <w:r w:rsidRPr="003A5914">
          <w:rPr>
            <w:rStyle w:val="a5"/>
            <w:rFonts w:ascii="Times New Roman" w:hAnsi="Times New Roman" w:cs="Times New Roman"/>
            <w:sz w:val="28"/>
            <w:szCs w:val="28"/>
            <w:lang w:val="en-US"/>
          </w:rPr>
          <w:t>festival</w:t>
        </w:r>
        <w:r w:rsidRPr="003A5914">
          <w:rPr>
            <w:rStyle w:val="a5"/>
            <w:rFonts w:ascii="Times New Roman" w:hAnsi="Times New Roman" w:cs="Times New Roman"/>
            <w:sz w:val="28"/>
            <w:szCs w:val="28"/>
          </w:rPr>
          <w:t>.1</w:t>
        </w:r>
        <w:proofErr w:type="spellStart"/>
        <w:r w:rsidRPr="003A5914">
          <w:rPr>
            <w:rStyle w:val="a5"/>
            <w:rFonts w:ascii="Times New Roman" w:hAnsi="Times New Roman" w:cs="Times New Roman"/>
            <w:sz w:val="28"/>
            <w:szCs w:val="28"/>
            <w:lang w:val="en-US"/>
          </w:rPr>
          <w:t>september</w:t>
        </w:r>
        <w:proofErr w:type="spellEnd"/>
        <w:r w:rsidRPr="003A5914">
          <w:rPr>
            <w:rStyle w:val="a5"/>
            <w:rFonts w:ascii="Times New Roman" w:hAnsi="Times New Roman" w:cs="Times New Roman"/>
            <w:sz w:val="28"/>
            <w:szCs w:val="28"/>
          </w:rPr>
          <w:t>.</w:t>
        </w:r>
        <w:proofErr w:type="spellStart"/>
        <w:r w:rsidRPr="003A5914">
          <w:rPr>
            <w:rStyle w:val="a5"/>
            <w:rFonts w:ascii="Times New Roman" w:hAnsi="Times New Roman" w:cs="Times New Roman"/>
            <w:sz w:val="28"/>
            <w:szCs w:val="28"/>
            <w:lang w:val="en-US"/>
          </w:rPr>
          <w:t>ru</w:t>
        </w:r>
        <w:proofErr w:type="spellEnd"/>
        <w:r w:rsidRPr="003A5914">
          <w:rPr>
            <w:rStyle w:val="a5"/>
            <w:rFonts w:ascii="Times New Roman" w:hAnsi="Times New Roman" w:cs="Times New Roman"/>
            <w:sz w:val="28"/>
            <w:szCs w:val="28"/>
          </w:rPr>
          <w:t>/</w:t>
        </w:r>
        <w:r w:rsidRPr="003A5914">
          <w:rPr>
            <w:rStyle w:val="a5"/>
            <w:rFonts w:ascii="Times New Roman" w:hAnsi="Times New Roman" w:cs="Times New Roman"/>
            <w:sz w:val="28"/>
            <w:szCs w:val="28"/>
            <w:lang w:val="en-US"/>
          </w:rPr>
          <w:t>subjects</w:t>
        </w:r>
        <w:r w:rsidRPr="003A5914">
          <w:rPr>
            <w:rStyle w:val="a5"/>
            <w:rFonts w:ascii="Times New Roman" w:hAnsi="Times New Roman" w:cs="Times New Roman"/>
            <w:sz w:val="28"/>
            <w:szCs w:val="28"/>
          </w:rPr>
          <w:t>/12</w:t>
        </w:r>
      </w:hyperlink>
      <w:r w:rsidRPr="003A5914">
        <w:rPr>
          <w:rFonts w:ascii="Times New Roman" w:hAnsi="Times New Roman" w:cs="Times New Roman"/>
          <w:sz w:val="28"/>
          <w:szCs w:val="28"/>
        </w:rPr>
        <w:t xml:space="preserve"> - Фестиваль «Открытый урок», материалы по ОБЖ; </w:t>
      </w:r>
    </w:p>
    <w:p w:rsidR="00181269" w:rsidRPr="003A5914" w:rsidRDefault="00181269" w:rsidP="00181269">
      <w:pPr>
        <w:spacing w:line="360" w:lineRule="auto"/>
        <w:jc w:val="both"/>
        <w:rPr>
          <w:rFonts w:ascii="Times New Roman" w:hAnsi="Times New Roman" w:cs="Times New Roman"/>
          <w:sz w:val="28"/>
          <w:szCs w:val="28"/>
        </w:rPr>
      </w:pPr>
      <w:r w:rsidRPr="003A5914">
        <w:rPr>
          <w:rFonts w:ascii="Times New Roman" w:hAnsi="Times New Roman" w:cs="Times New Roman"/>
          <w:sz w:val="28"/>
          <w:szCs w:val="28"/>
        </w:rPr>
        <w:t>http://www.uroki.net uroki.net – Для учителя ОБЖД материалы к урокам, сценарии внеклассных мероприятий, документы;</w:t>
      </w:r>
    </w:p>
    <w:p w:rsidR="00181269" w:rsidRPr="003A5914" w:rsidRDefault="00181269" w:rsidP="00181269">
      <w:pPr>
        <w:spacing w:line="360" w:lineRule="auto"/>
        <w:jc w:val="both"/>
        <w:rPr>
          <w:rFonts w:ascii="Times New Roman" w:hAnsi="Times New Roman" w:cs="Times New Roman"/>
          <w:sz w:val="28"/>
          <w:szCs w:val="28"/>
        </w:rPr>
      </w:pPr>
      <w:r w:rsidRPr="003A5914">
        <w:rPr>
          <w:rFonts w:ascii="Times New Roman" w:hAnsi="Times New Roman" w:cs="Times New Roman"/>
          <w:sz w:val="28"/>
          <w:szCs w:val="28"/>
        </w:rPr>
        <w:t>http://www.4</w:t>
      </w:r>
      <w:r w:rsidRPr="003A5914">
        <w:rPr>
          <w:rFonts w:ascii="Times New Roman" w:hAnsi="Times New Roman" w:cs="Times New Roman"/>
          <w:sz w:val="28"/>
          <w:szCs w:val="28"/>
          <w:lang w:val="en-US"/>
        </w:rPr>
        <w:t>students</w:t>
      </w:r>
      <w:r w:rsidRPr="003A5914">
        <w:rPr>
          <w:rFonts w:ascii="Times New Roman" w:hAnsi="Times New Roman" w:cs="Times New Roman"/>
          <w:sz w:val="28"/>
          <w:szCs w:val="28"/>
        </w:rPr>
        <w:t>.</w:t>
      </w:r>
      <w:proofErr w:type="spellStart"/>
      <w:r w:rsidRPr="003A5914">
        <w:rPr>
          <w:rFonts w:ascii="Times New Roman" w:hAnsi="Times New Roman" w:cs="Times New Roman"/>
          <w:sz w:val="28"/>
          <w:szCs w:val="28"/>
          <w:lang w:val="en-US"/>
        </w:rPr>
        <w:t>ru</w:t>
      </w:r>
      <w:proofErr w:type="spellEnd"/>
      <w:r w:rsidRPr="003A5914">
        <w:rPr>
          <w:rFonts w:ascii="Times New Roman" w:hAnsi="Times New Roman" w:cs="Times New Roman"/>
          <w:sz w:val="28"/>
          <w:szCs w:val="28"/>
        </w:rPr>
        <w:t>/</w:t>
      </w:r>
      <w:r w:rsidRPr="003A5914">
        <w:rPr>
          <w:rFonts w:ascii="Times New Roman" w:hAnsi="Times New Roman" w:cs="Times New Roman"/>
          <w:sz w:val="28"/>
          <w:szCs w:val="28"/>
          <w:lang w:val="en-US"/>
        </w:rPr>
        <w:t>search</w:t>
      </w:r>
      <w:r w:rsidRPr="003A5914">
        <w:rPr>
          <w:rFonts w:ascii="Times New Roman" w:hAnsi="Times New Roman" w:cs="Times New Roman"/>
          <w:sz w:val="28"/>
          <w:szCs w:val="28"/>
        </w:rPr>
        <w:t>– Рефераты по безопасности жизнедеятельности</w:t>
      </w:r>
    </w:p>
    <w:p w:rsidR="00181269" w:rsidRPr="003A5914" w:rsidRDefault="00181269" w:rsidP="00181269">
      <w:pPr>
        <w:pStyle w:val="a7"/>
        <w:tabs>
          <w:tab w:val="left" w:pos="2977"/>
          <w:tab w:val="left" w:pos="3261"/>
        </w:tabs>
        <w:spacing w:line="360" w:lineRule="auto"/>
        <w:jc w:val="both"/>
        <w:rPr>
          <w:rFonts w:cs="Times New Roman"/>
          <w:sz w:val="28"/>
          <w:szCs w:val="28"/>
        </w:rPr>
      </w:pPr>
      <w:hyperlink r:id="rId8" w:history="1">
        <w:r w:rsidRPr="003A5914">
          <w:rPr>
            <w:rStyle w:val="a5"/>
            <w:rFonts w:cs="Times New Roman"/>
            <w:sz w:val="28"/>
            <w:szCs w:val="28"/>
          </w:rPr>
          <w:t>http://www.uroki.net/</w:t>
        </w:r>
      </w:hyperlink>
      <w:r w:rsidRPr="003A5914">
        <w:rPr>
          <w:rFonts w:cs="Times New Roman"/>
        </w:rPr>
        <w:t xml:space="preserve">                                </w:t>
      </w:r>
      <w:hyperlink r:id="rId9" w:history="1">
        <w:r w:rsidRPr="003A5914">
          <w:rPr>
            <w:rStyle w:val="a5"/>
            <w:rFonts w:cs="Times New Roman"/>
            <w:bCs/>
            <w:sz w:val="28"/>
            <w:szCs w:val="28"/>
          </w:rPr>
          <w:t>http://www.obzh.ru/</w:t>
        </w:r>
      </w:hyperlink>
    </w:p>
    <w:p w:rsidR="00181269" w:rsidRPr="003A5914" w:rsidRDefault="00181269" w:rsidP="00181269">
      <w:pPr>
        <w:shd w:val="clear" w:color="auto" w:fill="FFFFFF"/>
        <w:spacing w:line="360" w:lineRule="auto"/>
        <w:jc w:val="both"/>
        <w:rPr>
          <w:rFonts w:ascii="Times New Roman" w:hAnsi="Times New Roman" w:cs="Times New Roman"/>
          <w:bCs/>
          <w:sz w:val="28"/>
          <w:szCs w:val="28"/>
        </w:rPr>
      </w:pPr>
      <w:hyperlink r:id="rId10" w:history="1">
        <w:r w:rsidRPr="003A5914">
          <w:rPr>
            <w:rStyle w:val="a5"/>
            <w:rFonts w:ascii="Times New Roman" w:hAnsi="Times New Roman" w:cs="Times New Roman"/>
            <w:bCs/>
            <w:sz w:val="28"/>
            <w:szCs w:val="28"/>
          </w:rPr>
          <w:t>http://www.school-obz.org/</w:t>
        </w:r>
      </w:hyperlink>
      <w:r w:rsidRPr="003A5914">
        <w:rPr>
          <w:rFonts w:ascii="Times New Roman" w:hAnsi="Times New Roman" w:cs="Times New Roman"/>
          <w:bCs/>
          <w:sz w:val="28"/>
          <w:szCs w:val="28"/>
        </w:rPr>
        <w:t xml:space="preserve">                 </w:t>
      </w:r>
      <w:hyperlink r:id="rId11" w:history="1">
        <w:r w:rsidRPr="003A5914">
          <w:rPr>
            <w:rStyle w:val="a5"/>
            <w:rFonts w:ascii="Times New Roman" w:hAnsi="Times New Roman" w:cs="Times New Roman"/>
            <w:bCs/>
            <w:sz w:val="28"/>
            <w:szCs w:val="28"/>
          </w:rPr>
          <w:t>http://www.metodichka.net/</w:t>
        </w:r>
      </w:hyperlink>
    </w:p>
    <w:p w:rsidR="00181269" w:rsidRPr="003A5914" w:rsidRDefault="00181269" w:rsidP="00181269">
      <w:pPr>
        <w:spacing w:line="240" w:lineRule="auto"/>
        <w:rPr>
          <w:rFonts w:ascii="Times New Roman" w:hAnsi="Times New Roman" w:cs="Times New Roman"/>
          <w:sz w:val="28"/>
          <w:szCs w:val="28"/>
        </w:rPr>
      </w:pPr>
    </w:p>
    <w:p w:rsidR="006679DA" w:rsidRDefault="006679DA"/>
    <w:sectPr w:rsidR="006679DA" w:rsidSect="00517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F91"/>
    <w:multiLevelType w:val="hybridMultilevel"/>
    <w:tmpl w:val="FD6CDE0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nsid w:val="0E3E1D0A"/>
    <w:multiLevelType w:val="hybridMultilevel"/>
    <w:tmpl w:val="66ECF276"/>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
    <w:nsid w:val="11AE7F4B"/>
    <w:multiLevelType w:val="hybridMultilevel"/>
    <w:tmpl w:val="4D2A94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44123F2"/>
    <w:multiLevelType w:val="hybridMultilevel"/>
    <w:tmpl w:val="4D82F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407731"/>
    <w:multiLevelType w:val="multilevel"/>
    <w:tmpl w:val="BA9C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F27ADF"/>
    <w:multiLevelType w:val="hybridMultilevel"/>
    <w:tmpl w:val="21426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52C0A"/>
    <w:multiLevelType w:val="hybridMultilevel"/>
    <w:tmpl w:val="FA0AED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4F2090D"/>
    <w:multiLevelType w:val="multilevel"/>
    <w:tmpl w:val="AD2E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C4478E"/>
    <w:multiLevelType w:val="multilevel"/>
    <w:tmpl w:val="AF3C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257580"/>
    <w:multiLevelType w:val="hybridMultilevel"/>
    <w:tmpl w:val="08F643BE"/>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nsid w:val="34FE2CF6"/>
    <w:multiLevelType w:val="hybridMultilevel"/>
    <w:tmpl w:val="465CA7A2"/>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
    <w:nsid w:val="458A7A81"/>
    <w:multiLevelType w:val="hybridMultilevel"/>
    <w:tmpl w:val="13ACF620"/>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2">
    <w:nsid w:val="4F507972"/>
    <w:multiLevelType w:val="hybridMultilevel"/>
    <w:tmpl w:val="9EAA550C"/>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3">
    <w:nsid w:val="50DA0E69"/>
    <w:multiLevelType w:val="hybridMultilevel"/>
    <w:tmpl w:val="00005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066714"/>
    <w:multiLevelType w:val="hybridMultilevel"/>
    <w:tmpl w:val="908CF8C2"/>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5">
    <w:nsid w:val="57B9108A"/>
    <w:multiLevelType w:val="hybridMultilevel"/>
    <w:tmpl w:val="3F9A8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836B1A"/>
    <w:multiLevelType w:val="singleLevel"/>
    <w:tmpl w:val="E9505668"/>
    <w:lvl w:ilvl="0">
      <w:start w:val="1"/>
      <w:numFmt w:val="decimal"/>
      <w:lvlText w:val="%1."/>
      <w:legacy w:legacy="1" w:legacySpace="0" w:legacyIndent="270"/>
      <w:lvlJc w:val="left"/>
      <w:rPr>
        <w:rFonts w:ascii="Times New Roman" w:hAnsi="Times New Roman" w:cs="Times New Roman" w:hint="default"/>
      </w:rPr>
    </w:lvl>
  </w:abstractNum>
  <w:abstractNum w:abstractNumId="17">
    <w:nsid w:val="613D271E"/>
    <w:multiLevelType w:val="hybridMultilevel"/>
    <w:tmpl w:val="CFCEC15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8">
    <w:nsid w:val="75E24093"/>
    <w:multiLevelType w:val="hybridMultilevel"/>
    <w:tmpl w:val="023AA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336526"/>
    <w:multiLevelType w:val="hybridMultilevel"/>
    <w:tmpl w:val="5F408744"/>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num w:numId="1">
    <w:abstractNumId w:val="7"/>
  </w:num>
  <w:num w:numId="2">
    <w:abstractNumId w:val="8"/>
  </w:num>
  <w:num w:numId="3">
    <w:abstractNumId w:val="4"/>
  </w:num>
  <w:num w:numId="4">
    <w:abstractNumId w:val="16"/>
  </w:num>
  <w:num w:numId="5">
    <w:abstractNumId w:val="13"/>
  </w:num>
  <w:num w:numId="6">
    <w:abstractNumId w:val="3"/>
  </w:num>
  <w:num w:numId="7">
    <w:abstractNumId w:val="6"/>
  </w:num>
  <w:num w:numId="8">
    <w:abstractNumId w:val="18"/>
  </w:num>
  <w:num w:numId="9">
    <w:abstractNumId w:val="5"/>
  </w:num>
  <w:num w:numId="10">
    <w:abstractNumId w:val="19"/>
  </w:num>
  <w:num w:numId="11">
    <w:abstractNumId w:val="9"/>
  </w:num>
  <w:num w:numId="12">
    <w:abstractNumId w:val="12"/>
  </w:num>
  <w:num w:numId="13">
    <w:abstractNumId w:val="0"/>
  </w:num>
  <w:num w:numId="14">
    <w:abstractNumId w:val="1"/>
  </w:num>
  <w:num w:numId="15">
    <w:abstractNumId w:val="11"/>
  </w:num>
  <w:num w:numId="16">
    <w:abstractNumId w:val="17"/>
  </w:num>
  <w:num w:numId="17">
    <w:abstractNumId w:val="14"/>
  </w:num>
  <w:num w:numId="18">
    <w:abstractNumId w:val="15"/>
  </w:num>
  <w:num w:numId="19">
    <w:abstractNumId w:val="1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81269"/>
    <w:rsid w:val="00181269"/>
    <w:rsid w:val="00667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69"/>
  </w:style>
  <w:style w:type="paragraph" w:styleId="1">
    <w:name w:val="heading 1"/>
    <w:basedOn w:val="a"/>
    <w:link w:val="10"/>
    <w:uiPriority w:val="9"/>
    <w:qFormat/>
    <w:rsid w:val="001812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269"/>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181269"/>
    <w:pPr>
      <w:ind w:left="720"/>
      <w:contextualSpacing/>
    </w:pPr>
  </w:style>
  <w:style w:type="character" w:customStyle="1" w:styleId="apple-converted-space">
    <w:name w:val="apple-converted-space"/>
    <w:basedOn w:val="a0"/>
    <w:rsid w:val="00181269"/>
  </w:style>
  <w:style w:type="paragraph" w:customStyle="1" w:styleId="c3">
    <w:name w:val="c3"/>
    <w:basedOn w:val="a"/>
    <w:rsid w:val="001812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81269"/>
  </w:style>
  <w:style w:type="paragraph" w:styleId="a4">
    <w:name w:val="Normal (Web)"/>
    <w:basedOn w:val="a"/>
    <w:rsid w:val="001812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181269"/>
    <w:rPr>
      <w:color w:val="0000FF"/>
      <w:u w:val="single"/>
    </w:rPr>
  </w:style>
  <w:style w:type="character" w:customStyle="1" w:styleId="a6">
    <w:name w:val="Без интервала Знак"/>
    <w:basedOn w:val="a0"/>
    <w:link w:val="a7"/>
    <w:uiPriority w:val="1"/>
    <w:locked/>
    <w:rsid w:val="00181269"/>
    <w:rPr>
      <w:rFonts w:ascii="Times New Roman" w:hAnsi="Times New Roman"/>
    </w:rPr>
  </w:style>
  <w:style w:type="paragraph" w:styleId="a7">
    <w:name w:val="No Spacing"/>
    <w:link w:val="a6"/>
    <w:uiPriority w:val="1"/>
    <w:qFormat/>
    <w:rsid w:val="00181269"/>
    <w:pPr>
      <w:widowControl w:val="0"/>
      <w:autoSpaceDE w:val="0"/>
      <w:autoSpaceDN w:val="0"/>
      <w:adjustRightInd w:val="0"/>
      <w:spacing w:after="0" w:line="240" w:lineRule="auto"/>
    </w:pPr>
    <w:rPr>
      <w:rFonts w:ascii="Times New Roman" w:hAnsi="Times New Roman"/>
    </w:rPr>
  </w:style>
  <w:style w:type="paragraph" w:styleId="a8">
    <w:name w:val="Plain Text"/>
    <w:basedOn w:val="a"/>
    <w:link w:val="a9"/>
    <w:rsid w:val="00181269"/>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181269"/>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oki.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072;festival.1september.ru/subjects/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holm.ru/predmet/obg" TargetMode="External"/><Relationship Id="rId11" Type="http://schemas.openxmlformats.org/officeDocument/2006/relationships/hyperlink" Target="http://www.metodichka.net/" TargetMode="External"/><Relationship Id="rId5" Type="http://schemas.openxmlformats.org/officeDocument/2006/relationships/hyperlink" Target="http://www.shkolazhizni.ru/tag" TargetMode="External"/><Relationship Id="rId10" Type="http://schemas.openxmlformats.org/officeDocument/2006/relationships/hyperlink" Target="http://www.school-obz.org/" TargetMode="External"/><Relationship Id="rId4" Type="http://schemas.openxmlformats.org/officeDocument/2006/relationships/webSettings" Target="webSettings.xml"/><Relationship Id="rId9" Type="http://schemas.openxmlformats.org/officeDocument/2006/relationships/hyperlink" Target="http://www.obz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3880</Words>
  <Characters>22120</Characters>
  <Application>Microsoft Office Word</Application>
  <DocSecurity>0</DocSecurity>
  <Lines>184</Lines>
  <Paragraphs>51</Paragraphs>
  <ScaleCrop>false</ScaleCrop>
  <Company/>
  <LinksUpToDate>false</LinksUpToDate>
  <CharactersWithSpaces>25949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2013-11-23T17:25:00Z</dcterms:created>
  <dcterms:modified xsi:type="dcterms:W3CDTF">2013-11-23T17:28:00Z</dcterms:modified>
</cp:coreProperties>
</file>