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CA" w:rsidRPr="00050C55" w:rsidRDefault="00D24A9D" w:rsidP="002C0323">
      <w:pPr>
        <w:tabs>
          <w:tab w:val="right" w:pos="9355"/>
        </w:tabs>
        <w:ind w:lef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A576CA" w:rsidRPr="002C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5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09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050C55"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576CA"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 урока </w:t>
      </w:r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76CA"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</w:t>
      </w:r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2701"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</w:t>
      </w:r>
      <w:proofErr w:type="spellStart"/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МБОУ «СОШ №24»</w:t>
      </w:r>
      <w:r w:rsidR="0009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97687" w:rsidRPr="00050C55" w:rsidRDefault="00E97687" w:rsidP="00E9768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</w:t>
      </w:r>
      <w:r w:rsidR="0009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</w:t>
      </w:r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реподаватель</w:t>
      </w:r>
      <w:r w:rsidR="00960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организатор ОБЖ </w:t>
      </w:r>
      <w:r w:rsid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Трунова</w:t>
      </w:r>
      <w:proofErr w:type="spellEnd"/>
      <w:r w:rsidRPr="0005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</w:t>
      </w:r>
    </w:p>
    <w:p w:rsidR="002D4D2F" w:rsidRPr="00E02F4A" w:rsidRDefault="009B6835" w:rsidP="00233541">
      <w:r w:rsidRPr="0005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="00050C55" w:rsidRPr="0005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урока</w:t>
      </w:r>
      <w:r w:rsidRPr="00E0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« Перевод ГО образовательного учреждения </w:t>
      </w:r>
      <w:proofErr w:type="gramStart"/>
      <w:r w:rsidRPr="00E0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E0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мирного на  военное </w:t>
      </w:r>
      <w:r w:rsidR="0005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0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время».</w:t>
      </w:r>
      <w:r w:rsidRPr="00E02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F4A">
        <w:rPr>
          <w:rFonts w:ascii="Times New Roman" w:eastAsia="Times New Roman" w:hAnsi="Times New Roman" w:cs="Times New Roman"/>
          <w:b/>
          <w:lang w:eastAsia="ru-RU"/>
        </w:rPr>
        <w:t>ЦЕЛИ:</w:t>
      </w:r>
    </w:p>
    <w:p w:rsidR="00050C55" w:rsidRDefault="009B6835" w:rsidP="00050C5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D4D2F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представление об организации ГО, о её структуре, задачах и органах управления.</w:t>
      </w:r>
      <w:r w:rsidRPr="009B6835">
        <w:t xml:space="preserve"> </w:t>
      </w:r>
    </w:p>
    <w:p w:rsidR="00050C55" w:rsidRDefault="009B6835" w:rsidP="00050C55"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4D2F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знания о</w:t>
      </w:r>
      <w:r w:rsidR="00E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переходе ГО образовательного учреждения </w:t>
      </w:r>
      <w:proofErr w:type="gramStart"/>
      <w:r w:rsidR="00E0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мирного на военное </w:t>
      </w:r>
      <w:r w:rsidR="002D4D2F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r w:rsidR="00E02F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D4D2F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C55" w:rsidRDefault="00EB2A01" w:rsidP="00050C55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</w:t>
      </w:r>
      <w:r w:rsidR="002D4D2F" w:rsidRPr="009B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етоды и приёмы обучения</w:t>
      </w:r>
      <w:r w:rsidR="0005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4D2F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Лекция в сочетании с обсуждением, опросом и демонстрацией наглядных пособий </w:t>
      </w:r>
    </w:p>
    <w:p w:rsidR="00050C55" w:rsidRDefault="002D4D2F" w:rsidP="00050C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="0005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50C55" w:rsidRPr="0005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Плакаты,</w:t>
      </w:r>
      <w:r w:rsidR="0005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0C55" w:rsidRPr="0005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слайды</w:t>
      </w:r>
      <w:r w:rsidR="0005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050C55" w:rsidRDefault="001A2D68" w:rsidP="00050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</w:t>
      </w:r>
      <w:r w:rsidR="002D4D2F" w:rsidRPr="0005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  <w:r w:rsidR="0005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50C55" w:rsidRPr="00050C5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</w:t>
      </w:r>
      <w:r w:rsidR="009B6835" w:rsidRPr="0005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4D2F" w:rsidRPr="002D4D2F" w:rsidRDefault="002D4D2F" w:rsidP="00050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права свободы провозглашает Конституция РФ в области обеспечения безопасности граждан?</w:t>
      </w:r>
    </w:p>
    <w:p w:rsidR="002D4D2F" w:rsidRPr="002D4D2F" w:rsidRDefault="002D4D2F" w:rsidP="002D4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законодательные акты по обеспечению безопасности граждан приняты в РФ?</w:t>
      </w:r>
    </w:p>
    <w:p w:rsidR="00A576CA" w:rsidRDefault="002D4D2F" w:rsidP="00A57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в государстве принимаются законы в области обеспечения безопасности граждан?</w:t>
      </w:r>
    </w:p>
    <w:p w:rsidR="002D4D2F" w:rsidRPr="00A576CA" w:rsidRDefault="002D4D2F" w:rsidP="00A576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</w:p>
    <w:p w:rsidR="002D4D2F" w:rsidRPr="002D4D2F" w:rsidRDefault="002D4D2F" w:rsidP="002D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 и задачи ГО.</w:t>
      </w:r>
    </w:p>
    <w:p w:rsidR="002D4D2F" w:rsidRDefault="002D4D2F" w:rsidP="002D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органы управления ГО.</w:t>
      </w:r>
    </w:p>
    <w:p w:rsidR="00A576CA" w:rsidRDefault="002D4D2F" w:rsidP="00A57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защиты учащихся общеобразовательного </w:t>
      </w:r>
      <w:r w:rsidR="0029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ЧС</w:t>
      </w:r>
      <w:r w:rsidR="00D1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мирного и 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</w:t>
      </w:r>
      <w:r w:rsidR="009B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</w:t>
      </w:r>
      <w:r w:rsidR="009B6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D2F" w:rsidRPr="00A612F2" w:rsidRDefault="002D4D2F" w:rsidP="0000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моменты</w:t>
      </w:r>
      <w:r w:rsidR="00A57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57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оборона, история её создания.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Предназначение и задачи. Организация ГО на территории РФ. Структура и органы управления ГО. Организация управления ГО. Структура и органы управления по делам ГО и ЧС в образовательном учреждении. Задачи образовательного учреждения в области предупреждения ликвидации ЧС. Примерное содержание планов действий по предупреждению и ликвидации ЧС в мирное время. Особенности плана ГО образовательного учреждения. Обязанности учащихся в области ГО.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A57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оборона.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появлением современных средств ведения войны, встала задача защиты гражданских объектов и населения от опасностей при ведении боевых действий. Гражданская оборона становится составной частью системы общегосударственных оборонных мероприятий, проводимых в мирное и военное время для защиты населения страны и объектов экономики, культурных ценностей от опасностей, возникающих при ведении военных действий или вследствие этих 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действий.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Гражданская оборона (ГО) — это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следствие этих действий, а также при возникновении ЧС природного и техногенного характера.</w:t>
      </w:r>
      <w:r w:rsid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предназначение ГО наиболее полно может осуществлять вместе с Вооружёнными Силами страны, обеспечивая максимальное ослабление вооружённого воздействия противника по экономическим объектам, городам, административным центрам и другим центрам страны для сохранения устойчивости функционирования государства.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в современных условиях является составной частью системы национальной безопасности и обороноспособности страны.</w:t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создания</w:t>
      </w:r>
      <w:r w:rsidR="006D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</w:t>
      </w:r>
    </w:p>
    <w:tbl>
      <w:tblPr>
        <w:tblW w:w="5000" w:type="pct"/>
        <w:jc w:val="center"/>
        <w:tblCellSpacing w:w="0" w:type="dxa"/>
        <w:shd w:val="clear" w:color="auto" w:fill="DDF0D0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2"/>
        <w:gridCol w:w="321"/>
        <w:gridCol w:w="8269"/>
        <w:gridCol w:w="533"/>
      </w:tblGrid>
      <w:tr w:rsidR="00434EC2" w:rsidRPr="002D4D2F" w:rsidTr="00A612F2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9B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9B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9B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9B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C2" w:rsidRPr="00A612F2" w:rsidTr="00A612F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9B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007DD0">
            <w:pPr>
              <w:spacing w:after="0" w:line="240" w:lineRule="auto"/>
              <w:ind w:left="-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CC5825" w:rsidP="009B37E1">
            <w:pPr>
              <w:spacing w:after="0" w:line="240" w:lineRule="auto"/>
              <w:ind w:lef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феврале 1918 года были произведены обстрелы и налеты </w:t>
            </w:r>
            <w:r w:rsidR="00434EC2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Петроград г</w:t>
            </w:r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ерманской авиаци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Создаётся система защиты населения и объектов от ударов с воздуха </w:t>
            </w:r>
            <w:proofErr w:type="gramStart"/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штаб воздушной обороны, сеть наблюдательных пунктов, отряды для оказания первой медицинской помощи…)</w:t>
            </w:r>
            <w:r w:rsidR="00434EC2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соз</w:t>
            </w:r>
            <w:r w:rsidR="00434EC2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противовоздушная оборона страны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2D4D2F" w:rsidP="009B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C2" w:rsidRPr="00A612F2" w:rsidTr="00A612F2">
        <w:trPr>
          <w:trHeight w:val="14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2D4D2F" w:rsidP="009B37E1">
            <w:pPr>
              <w:spacing w:after="0" w:line="240" w:lineRule="auto"/>
              <w:ind w:lef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октября 1932 г. СНК СССР утвердил «Положение о противовоздушной обороны территории Союза СССР». </w:t>
            </w:r>
            <w:proofErr w:type="gramStart"/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началу Великой Отечественной войны на предприятиях страны насчитывалось </w:t>
            </w:r>
            <w:r w:rsidR="00CC5825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25 тысяч добровольных формирований МПВО… 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подготовленных убежищах могли укрыться свыше 20 млн. чел. За годы войны формирования МПВО ликвидировали свыше 90 тыс. пожаров, предотвратили 32 тыс. аварий, обезвредили более 430 тыс. неразорвавшихся авиабомб и около 2.5 млн. снарядов, восстановили 15 тыс. разрушенных зданий, оказывали ПМП… </w:t>
            </w:r>
            <w:proofErr w:type="gramEnd"/>
          </w:p>
          <w:p w:rsidR="00434EC2" w:rsidRPr="00A612F2" w:rsidRDefault="00434EC2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EC2" w:rsidRPr="00A612F2" w:rsidRDefault="00434EC2" w:rsidP="009B37E1">
            <w:pPr>
              <w:spacing w:after="0" w:line="240" w:lineRule="auto"/>
              <w:ind w:lef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МПВО решала задачи: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1)Предупрежд</w:t>
            </w:r>
            <w:r w:rsidR="00CC5825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 w:rsidR="00CC5825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угрозе нападения с воздуха (оповещения);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Маскировка объектов; 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Ликвидация последствий нападения с воздуха;</w:t>
            </w: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Подготовка бомбоубежищ и д</w:t>
            </w:r>
            <w:r w:rsidR="00D10A1C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2D4D2F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C2" w:rsidRPr="00A612F2" w:rsidTr="00A612F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43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434EC2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1961г   </w:t>
            </w:r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МПВО</w:t>
            </w:r>
            <w:r w:rsidR="0000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реорганизована</w:t>
            </w:r>
            <w:proofErr w:type="gramEnd"/>
            <w:r w:rsidR="002D4D2F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Гражданскую оборону СССР</w:t>
            </w:r>
          </w:p>
          <w:p w:rsidR="00434EC2" w:rsidRPr="00A612F2" w:rsidRDefault="00434EC2" w:rsidP="0043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ОМП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2D4D2F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C2" w:rsidRPr="00A612F2" w:rsidTr="00A612F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2D4D2F" w:rsidRDefault="002D4D2F" w:rsidP="0043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2D4D2F" w:rsidP="009C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«О гражданской обороне» от 28 января 1998 г</w:t>
            </w:r>
            <w:r w:rsidR="00AE5FD1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(Г</w:t>
            </w:r>
            <w:r w:rsidR="0000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ражданская</w:t>
            </w:r>
            <w:r w:rsid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</w:t>
            </w:r>
            <w:r w:rsid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0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 Федерации</w:t>
            </w:r>
            <w:r w:rsidR="00AE5FD1" w:rsidRPr="00A6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D4D2F" w:rsidRPr="00A612F2" w:rsidRDefault="002D4D2F" w:rsidP="002D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D2F" w:rsidRPr="00A612F2" w:rsidRDefault="009C6187" w:rsidP="009C618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D4D2F" w:rsidRP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ГО.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F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6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Обучение населения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ГО;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Оповещение населения об опасностях, возникающих при ведении военных действий или вследствие этих действий, а также при возникновении ЧС природного и техногенного характера;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Эвакуация населения, материальных и культурных ценностей в безопасные районы;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Предоставление населению убежищ и </w:t>
      </w:r>
      <w:proofErr w:type="gramStart"/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мероприятий по световой маскировке и другим видам маскировки;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ЧС природного и техногенного характера;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представление жилья и принятие других неотложных мер;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Борьба с пожарами, возникшими при ведении военных действий или вследствие этих действий;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Обнаружение и обозначение районов, подвергших радиоактивному, химическому, биологическому и иному заражению;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Санитарная обработка населения, обеззараживание зданий и сооружений, специальная обработка техники и территорий;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Восстановление и поддержание порядка в районах, пострадавших при ведении военных действий или вследствие этих действий, а также вследствие ЧС природного и техногенного характера;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Срочное восстановление функционирования необходимых коммунальных служб в военное время;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 </w:t>
      </w:r>
    </w:p>
    <w:p w:rsidR="009C6187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сил и средств ГО.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ГО.</w:t>
      </w:r>
      <w:r w:rsid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61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ведение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являются одними из важнейших функций государства, составными частями оборонного строительства, обеспечения безопасности государства.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организуется на территории РФ по территориально-производственному принципу.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государства к ведению ГО осуществляется заблаговременно в мирное время с учётом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ГО на территории РФ или в отдельных её местностях начинается с момента объявления состояния войны, фактического начала военных действий или введения Президентом РФ военного положения на территории РФ или в отдельных её местностях.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Силы ГО — воинские формирования, специально предназначенные для решения задач в области ГО, организационно объединённые в войска ГО, а также гражданские организации ГО.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24A9D" w:rsidRPr="00A612F2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органы управления ГО.</w:t>
      </w:r>
      <w:r w:rsidRPr="00A6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D4D2F" w:rsidRPr="009B6835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B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Президент РФ: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утверждает План гражданской обороны РФ;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вводит в действие План гражданской обороны на территории РФ…;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утверждает структуру, состав войск гражданской обороны и штатную численность военнослужащих войск ГО</w:t>
      </w:r>
      <w:proofErr w:type="gramStart"/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…; </w:t>
      </w:r>
      <w:proofErr w:type="gramEnd"/>
    </w:p>
    <w:p w:rsidR="002D4D2F" w:rsidRPr="00A612F2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 иные полномочия в области ГО… в соотве</w:t>
      </w:r>
      <w:r w:rsid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законодательством РФ.</w:t>
      </w:r>
      <w:r w:rsid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B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РФ: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обеспечивает проведение единой государственной политики в области ГО; </w:t>
      </w:r>
    </w:p>
    <w:p w:rsidR="002D4D2F" w:rsidRPr="009B6835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 организацией ведением ГО…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1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Органы исполнительной власти и организации: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планируют и организуют проведение мероприятий по ГО;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осуществляют обучение населения и своих работников; </w:t>
      </w:r>
    </w:p>
    <w:p w:rsidR="009C6187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 мероприятия по устойчивому фун</w:t>
      </w:r>
      <w:r w:rsid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кционированию в военное время.</w:t>
      </w:r>
      <w:r w:rsid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политику в области ГО осуществляет Министерство по делам гражданской обороны, чрезвычайным ситуациям и ликвидации последствий стихийных</w:t>
      </w:r>
      <w:r w:rsidR="00A5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бедствий (</w:t>
      </w:r>
      <w:r w:rsidRPr="00D10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МЧС России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10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Органами, осуществляющими управлением ГО, являются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МЧС РФ, специально уполномоченный на решение задач в области ГО, и его территориальные органы, создаваемые в установленном порядке;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структурные подразделения федеральных органов исполнительной власти, специально уполномоченные на решение задач в области ГО; </w:t>
      </w:r>
    </w:p>
    <w:p w:rsidR="009C6187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структурные подразделения (работники) организаций, специально уполномоченные на решение задач в области ГО, создаваемые в </w:t>
      </w:r>
      <w:proofErr w:type="gramStart"/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Правительством РФ.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C6187" w:rsidRPr="009C61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9C6187" w:rsidRPr="009C61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0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Руководителями ГО 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являются руководители органов власти, а на объектах — руководители объектов, т.е. лица, имеющие административную власть и право распоряжаться материальными средствами. Они несут полную ответственность за состояние ГО на подчинённой территории (объекте).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ГО по стране дифференцирована, организационные структуры её зависят от важности (значения, категории) города или объекта. Существуют города и объекты 1,2 и 3 категорий.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каждом руководителе ГО создаются штаб и службы ГО.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6187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органы управления образовательного учреждения.</w:t>
      </w:r>
      <w:r w:rsid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4D2F" w:rsidRPr="009C6187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общеобразовательном учреждении организуется на общих основаниях в соответствии с ФЗ РФ «О гражданской обороне».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Возглавляет ГО учебного заведения её директор, который несёт персональную ответственность за организацию и проведение мероприятий по ГО. Для решения задач по защите жизни и здоровья учащихся и персонала в учебном заведении может создаваться объектовая комиссия по ЧС (возглавляет комиссию директор). Для работы по организованному выводу учащихся и персонала из зон ЧС природного, техногенного и социального характера, их размещения в подготовленных местах в районах, находящихся вне зон действия поражающих факторов в учебных заведениях создаются </w:t>
      </w:r>
      <w:proofErr w:type="spellStart"/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Возглавляет комиссию один из заместителей директора.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учебном заведении создаётся штаб ГО и службы. (Звено оповещения и связи, звено проведения аварийно-спасательных работ, звено охраны общественного порядка, звено пожаротушения, пункт подготовки и выдачи средств индивидуальной защиты). Для организации управления деятельностью учебного заведения по делам ГО и ЧС назначается работник, уполномоченный на решение задач в области ГО, или заместитель руководителя учебного заведения по обеспечению безопасности.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Гражданская оборона в общеобразовательном учреждении призвана обеспечить обучение персонала учреждения и учащихся способам защиты от опасностей, возникающих при ведении военных действий или вследствие этих действий, а также при ЧС природного и техногенного характера.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случай возникновения ЧС в районе расположения учебного заведения в нём разрабатывается план мероприятий защиты учащихся и персонала учебного заведения в ЧС.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плане предусматриваются мероприятия: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укрытие учащихся и персонала в приспособленных помещениях или в специальных защитных сооружениях во время действия поражающих факторов источников ЧС, также при угрозе их возникновения;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эвакуация учащихся</w:t>
      </w:r>
      <w:r w:rsidR="0038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загородную зону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D2F" w:rsidRPr="002D4D2F" w:rsidRDefault="002D4D2F" w:rsidP="002D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использование СИЗ органов дыхания и кожных покровов и порядок их получения; </w:t>
      </w:r>
    </w:p>
    <w:p w:rsidR="007C2074" w:rsidRDefault="002D4D2F" w:rsidP="007C2074">
      <w:pPr>
        <w:spacing w:after="240" w:line="240" w:lineRule="auto"/>
        <w:rPr>
          <w:b/>
        </w:rPr>
      </w:pPr>
      <w:r w:rsidRPr="002D4D2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мероприятий медицинской защиты и оказание ПМП пострадавшим. 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7687" w:rsidRPr="007C2074" w:rsidRDefault="00E97687" w:rsidP="007C207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3C42">
        <w:rPr>
          <w:b/>
        </w:rPr>
        <w:t>Под военным положением</w:t>
      </w:r>
      <w:r>
        <w:t xml:space="preserve"> </w:t>
      </w:r>
      <w:r w:rsidRPr="007C2074">
        <w:rPr>
          <w:b/>
        </w:rPr>
        <w:t>понимается особый правовой режим,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Характерными чертами военного положения являются:</w:t>
      </w:r>
    </w:p>
    <w:p w:rsidR="00E97687" w:rsidRPr="007C2074" w:rsidRDefault="007C2074" w:rsidP="009C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7687"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в силу законов военного времени;</w:t>
      </w:r>
    </w:p>
    <w:p w:rsidR="00E97687" w:rsidRPr="007C2074" w:rsidRDefault="00E97687" w:rsidP="009C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полномочий органов военного командования;</w:t>
      </w:r>
    </w:p>
    <w:p w:rsidR="00E97687" w:rsidRPr="007C2074" w:rsidRDefault="00E97687" w:rsidP="009C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возложение на граждан ряда дополнительных обязанностей (трудовой, военной, </w:t>
      </w:r>
      <w:r w:rsid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автотранспортной);</w:t>
      </w:r>
    </w:p>
    <w:p w:rsidR="00E97687" w:rsidRPr="007C2074" w:rsidRDefault="007C2074" w:rsidP="009C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687"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введение определенных ограничений для населения - установление </w:t>
      </w:r>
      <w:r w:rsidR="00A6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7687"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комендантского часа, ограничение уличного движения людей и транспорта и др.;</w:t>
      </w:r>
    </w:p>
    <w:p w:rsidR="00E97687" w:rsidRPr="007C2074" w:rsidRDefault="00E97687" w:rsidP="009C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нормирование снабжения населения продовольствием, водой, лекарствами, предметами первой необходимости, ГСМ и другими средствами;</w:t>
      </w:r>
    </w:p>
    <w:p w:rsidR="00E97687" w:rsidRPr="007C2074" w:rsidRDefault="00E97687" w:rsidP="009C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ответственности организаций и граждан за преступления и нарушения установленного порядка и правил по законам военного времени.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действия военного положения начинается с даты и времени начала действия военного положения, которое устанавливается указом Президента Российской Федерации о введении военного положения, и заканчивается датой и временем отмены военного положения.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вводе военного положения Президент РФ незамедлительно сообщает об этом Совету Федерации и Государственной Думе. Режим военного положения определяется Федеральным конституционным законом РФ от 30.01.2002г. № 1-ФКЗ «</w:t>
      </w:r>
      <w:r w:rsidR="00CC5825"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</w:t>
      </w: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положении».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ГО на военное время проводится с получением распоряжения руководителя ГО - Председателя Правительства РФ, которое в короткие сроки доводится до руководителей ГО субъектов, районов и городов в установленном порядке.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ГО организации (объекта) получает распоряжение на перевод ГО с мирного на военное время от руководителя ГО муниципального образования. </w:t>
      </w:r>
      <w:r w:rsidR="00CC5825"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получение распоряжения на выполнение только части мероприятий Плана ГО (первоочередные мероприятия I, II очереди и мероприятия третьей очереди).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перевода системы ГО организации с мирного на военное время руководитель ГО отдает распоряжение руководящему составу после его оповещения и сбора.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ГО на военное время характеризуется с одной стороны большим объемом и сложностью мероприятий, с другой - ограниченностью во времени.</w:t>
      </w:r>
    </w:p>
    <w:p w:rsidR="00E97687" w:rsidRPr="007C2074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гражданской обороны с мирного на военное время проводится в соответствии с планом ГО </w:t>
      </w:r>
      <w:r w:rsidRPr="007C2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целью:</w:t>
      </w:r>
    </w:p>
    <w:p w:rsidR="00E97687" w:rsidRPr="00E97687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4057" w:rsidRDefault="00CC5825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7687" w:rsidRPr="00C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всей системы гражданской обороны в готовность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E97687" w:rsidRPr="00CC5825" w:rsidRDefault="00CC5825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7687" w:rsidRPr="00C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готовности организаций, городов, районов к работе в условиях войны;</w:t>
      </w:r>
    </w:p>
    <w:p w:rsidR="00E97687" w:rsidRPr="00CC5825" w:rsidRDefault="00CC5825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7687" w:rsidRPr="00C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в готовность сил и сре</w:t>
      </w:r>
      <w:proofErr w:type="gramStart"/>
      <w:r w:rsidR="00E97687" w:rsidRPr="00C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="00E97687" w:rsidRPr="00C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 для выполнения аварийно-спасательных и других неотложных работ (АСДНР).</w:t>
      </w:r>
    </w:p>
    <w:p w:rsidR="00F24057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перевода ГО с мирного на военное время, последовательность и объем выполняемых мероприятий, во многом будут определяться нарастанием угрозы нападения противника. Готовность к выполнению возложенных на ГО задач должна повышаться путем проведения определенных мероприятий, вплоть до выполнения всех, предусмотренных планом ГО на военное время.</w:t>
      </w:r>
    </w:p>
    <w:p w:rsidR="00E97687" w:rsidRPr="00CC5825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и содержание мероприятий по переводу ГО на военное время определяются заблаговременно, в мирное время. При этом предусматриваются различные варианты перевода, в том числе и такой, когда он будет осуществляться не последовательным наращиванием готовности ГО, а одновременным выполнением всех мероприятий, предусмотренных планом ГО. Выполнение их должно осуществляться под видом учений, проверок, реконструкции объекта и с привлечением ограниченного круга лиц и только после получения соответствующего распоряжения, сигнала от вышестоящего руководителя ГО.</w:t>
      </w:r>
    </w:p>
    <w:p w:rsidR="00E97687" w:rsidRPr="00686B29" w:rsidRDefault="00686B29" w:rsidP="00E9768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97687" w:rsidRPr="00686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 внезапном нападении противника.</w:t>
      </w:r>
    </w:p>
    <w:p w:rsidR="00E97687" w:rsidRPr="00F24057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планомерного перевода гражданской обороны с мирного времени на военное время приказом МЧС России от 16.02.2012 года «Порядок разработки, согласования и утверждения планов гражданской обороны и защиты населения (планов гражданской обороны)» предусмотрено выполнение следующих первоочередных мероприятий (для ФОИВ, ОИВ субъектов РФ, ОМСУ МО и организаций):</w:t>
      </w:r>
    </w:p>
    <w:p w:rsidR="00E97687" w:rsidRPr="007C2074" w:rsidRDefault="00E97687" w:rsidP="007C2074">
      <w:pPr>
        <w:pStyle w:val="a7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гражданской обороне первой очереди;</w:t>
      </w:r>
    </w:p>
    <w:p w:rsidR="00E97687" w:rsidRPr="007C2074" w:rsidRDefault="00E97687" w:rsidP="007C2074">
      <w:pPr>
        <w:pStyle w:val="a7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гражданской обороне второй очереди;</w:t>
      </w:r>
    </w:p>
    <w:p w:rsidR="00E97687" w:rsidRPr="007C2074" w:rsidRDefault="00E97687" w:rsidP="007C2074">
      <w:pPr>
        <w:pStyle w:val="a7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гражданской обороне третьей очереди.</w:t>
      </w:r>
    </w:p>
    <w:p w:rsidR="005410A5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Кроме, указанных выше мероприятий, предусмотрены мероприятия «При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</w:t>
      </w:r>
      <w:r w:rsidR="00DD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97687" w:rsidRPr="00F24057" w:rsidRDefault="00333C42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7687" w:rsidRPr="00F24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проведения основных мероприятий, предусмотрены Календарным планом перевода ГО муниципального образования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97687" w:rsidRPr="00F2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 мирного времени на военное время. </w:t>
      </w:r>
    </w:p>
    <w:p w:rsidR="00E97687" w:rsidRPr="00F24057" w:rsidRDefault="00E97687" w:rsidP="00E97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проведение этих мероприятий во многом зависит от своевременной и целенаправленной подготовки всех органов управления и лиц, ответственных за их осуществление.</w:t>
      </w:r>
    </w:p>
    <w:p w:rsidR="00730627" w:rsidRPr="0035321C" w:rsidRDefault="00730627" w:rsidP="00D10A1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материала</w:t>
      </w:r>
    </w:p>
    <w:p w:rsidR="004D5615" w:rsidRPr="005410A5" w:rsidRDefault="0035321C" w:rsidP="00D10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работа:</w:t>
      </w:r>
      <w:r w:rsidR="00A576CA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627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должны знать учащиеся в </w:t>
      </w:r>
      <w:r w:rsidR="006B2061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ЧС</w:t>
      </w:r>
      <w:r w:rsidR="00730627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76CA" w:rsidRPr="005410A5" w:rsidRDefault="00D578AB" w:rsidP="00D10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Проверка </w:t>
      </w:r>
      <w:r w:rsidR="0035321C" w:rsidRPr="001A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выполненной </w:t>
      </w:r>
      <w:r w:rsidRPr="001A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627" w:rsidRPr="005410A5" w:rsidRDefault="00730627" w:rsidP="00D10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FA1F19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лагаемые ответы</w:t>
      </w:r>
      <w:r w:rsidR="00D578AB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48DF" w:rsidRPr="005410A5" w:rsidRDefault="003848DF" w:rsidP="00D10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02AF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индивидуальными средствами защиты</w:t>
      </w:r>
      <w:r w:rsidR="00E802AF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2AF" w:rsidRPr="005410A5" w:rsidRDefault="00E802AF" w:rsidP="00D10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места расположения специальных защитных сооружений; </w:t>
      </w:r>
    </w:p>
    <w:p w:rsidR="00E802AF" w:rsidRPr="005410A5" w:rsidRDefault="00E802AF" w:rsidP="00D10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 свой  сборный эвакуационный пункт и место эвакуации;</w:t>
      </w:r>
    </w:p>
    <w:p w:rsidR="00686B29" w:rsidRDefault="003848DF" w:rsidP="00D10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02AF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помощь пострадавшим </w:t>
      </w:r>
    </w:p>
    <w:p w:rsidR="00D578AB" w:rsidRPr="0035321C" w:rsidRDefault="00D578AB" w:rsidP="00D10A1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Выставление оценок</w:t>
      </w:r>
      <w:r w:rsidR="0035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урок</w:t>
      </w:r>
      <w:r w:rsidRPr="0035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4A9D" w:rsidRPr="005410A5" w:rsidRDefault="00D578AB" w:rsidP="00FA1F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1F19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выполняемые при переводе ГО организации</w:t>
      </w:r>
      <w:r w:rsidR="005410A5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F19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(учреждения) </w:t>
      </w:r>
      <w:proofErr w:type="gramStart"/>
      <w:r w:rsidR="00FA1F19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A1F19" w:rsidRPr="005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мирного на военное время</w:t>
      </w:r>
    </w:p>
    <w:p w:rsidR="00E02F4A" w:rsidRDefault="00E02F4A" w:rsidP="00FA1F19">
      <w:pPr>
        <w:spacing w:after="240" w:line="240" w:lineRule="auto"/>
        <w:rPr>
          <w:b/>
        </w:rPr>
      </w:pPr>
      <w:r w:rsidRPr="00E02F4A">
        <w:rPr>
          <w:b/>
        </w:rPr>
        <w:t>Рекоменд</w:t>
      </w:r>
      <w:r w:rsidR="004C0C36">
        <w:rPr>
          <w:b/>
        </w:rPr>
        <w:t xml:space="preserve">уемая  </w:t>
      </w:r>
      <w:r w:rsidRPr="00E02F4A">
        <w:rPr>
          <w:b/>
        </w:rPr>
        <w:t>литература:</w:t>
      </w:r>
    </w:p>
    <w:p w:rsidR="00F265DD" w:rsidRPr="002D4D2F" w:rsidRDefault="004852F2" w:rsidP="00F2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школьный у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класс, авторы </w:t>
      </w:r>
      <w:r w:rsidR="00686B29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А.Т. 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9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Б.О. 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Хренников</w:t>
      </w:r>
      <w:proofErr w:type="gramStart"/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Просвещение.2010 г.</w:t>
      </w:r>
    </w:p>
    <w:p w:rsidR="00F265DD" w:rsidRPr="002D4D2F" w:rsidRDefault="00EF11F6" w:rsidP="00F2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Дополнительно: 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 10 класс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 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</w:t>
      </w:r>
      <w:proofErr w:type="gramStart"/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0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М.П.Фролов, Е.Н.Литвинов и другие- М,</w:t>
      </w:r>
      <w:r w:rsidR="0035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5DD"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35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40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proofErr w:type="spellStart"/>
      <w:r w:rsidR="00407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40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321C">
        <w:rPr>
          <w:rFonts w:ascii="Times New Roman" w:eastAsia="Times New Roman" w:hAnsi="Times New Roman" w:cs="Times New Roman"/>
          <w:sz w:val="24"/>
          <w:szCs w:val="24"/>
          <w:lang w:eastAsia="ru-RU"/>
        </w:rPr>
        <w:t>2001г</w:t>
      </w:r>
    </w:p>
    <w:p w:rsidR="00F265DD" w:rsidRDefault="00F265DD" w:rsidP="00E02F4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2D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методических разработок и материалов в помощь руководителям групп занятий по вопросам ГО, предупреждения и ликвидации ЧС. </w:t>
      </w:r>
    </w:p>
    <w:p w:rsidR="00F265DD" w:rsidRDefault="00E02F4A" w:rsidP="00E02F4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 Конституция РФ от 12.12.1993г.</w:t>
      </w:r>
    </w:p>
    <w:p w:rsidR="00F265DD" w:rsidRDefault="00E02F4A" w:rsidP="00E02F4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Методические рекомендации по применению и действиям НАСФ при приведении в готовность ГО и ликвидации ЧС. М., 2010г.</w:t>
      </w:r>
    </w:p>
    <w:p w:rsidR="0035321C" w:rsidRDefault="00E02F4A" w:rsidP="00E02F4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«Методические рекомендации по определению безопасных районов, пригородных для размещения эвакуируемого населения, материальных и культурных ценностей в субъектах Российской Федерации (в том числе с учетом возможности использования районов с минимальными поражающими факторами)», МЧС России от26.04.2012г. № 2-4-87-11-14, утверждены главным военным экспертом П.В. Плат.</w:t>
      </w:r>
    </w:p>
    <w:p w:rsidR="00E02F4A" w:rsidRPr="0035321C" w:rsidRDefault="00E02F4A" w:rsidP="009C6187">
      <w:pPr>
        <w:spacing w:before="100" w:beforeAutospacing="1" w:after="100" w:afterAutospacing="1" w:line="240" w:lineRule="auto"/>
        <w:ind w:left="360"/>
      </w:pPr>
      <w:r w:rsidRPr="0035321C">
        <w:rPr>
          <w:b/>
        </w:rPr>
        <w:t>Нормативно-правовые акты:</w:t>
      </w:r>
    </w:p>
    <w:p w:rsidR="00E02F4A" w:rsidRDefault="00E02F4A" w:rsidP="0035321C">
      <w:pPr>
        <w:pStyle w:val="a7"/>
        <w:numPr>
          <w:ilvl w:val="0"/>
          <w:numId w:val="5"/>
        </w:numPr>
        <w:spacing w:after="0"/>
      </w:pPr>
      <w:r>
        <w:t xml:space="preserve"> Федеральный закон от 12.02.1998г. № 28-ФЗ «О гражданской обороне».</w:t>
      </w:r>
    </w:p>
    <w:p w:rsidR="00E02F4A" w:rsidRDefault="00E02F4A" w:rsidP="0035321C">
      <w:pPr>
        <w:pStyle w:val="a7"/>
        <w:numPr>
          <w:ilvl w:val="0"/>
          <w:numId w:val="5"/>
        </w:numPr>
        <w:spacing w:after="0"/>
      </w:pPr>
      <w:r>
        <w:t xml:space="preserve"> Федеральный закон от 31.05.1996г. № 61-ФЗ «Об обороне».</w:t>
      </w:r>
    </w:p>
    <w:p w:rsidR="00E02F4A" w:rsidRDefault="00E02F4A" w:rsidP="0035321C">
      <w:pPr>
        <w:pStyle w:val="a7"/>
        <w:numPr>
          <w:ilvl w:val="0"/>
          <w:numId w:val="5"/>
        </w:numPr>
        <w:spacing w:after="0"/>
      </w:pPr>
      <w:r>
        <w:t>Федеральный конституционный закон от 30.01.2002г. № 1-ФКЗ «О военном положении».</w:t>
      </w:r>
    </w:p>
    <w:p w:rsidR="00E02F4A" w:rsidRDefault="00E02F4A" w:rsidP="0035321C">
      <w:pPr>
        <w:pStyle w:val="a7"/>
        <w:numPr>
          <w:ilvl w:val="0"/>
          <w:numId w:val="5"/>
        </w:numPr>
        <w:spacing w:after="0"/>
      </w:pPr>
      <w:r>
        <w:t>Федеральный закон от 26.02.1997г. № 31-ФЗ «О мобилизационной подготовке и мобилизации в РФ».</w:t>
      </w:r>
    </w:p>
    <w:p w:rsidR="00E02F4A" w:rsidRDefault="00E02F4A" w:rsidP="0035321C">
      <w:pPr>
        <w:pStyle w:val="a7"/>
        <w:numPr>
          <w:ilvl w:val="0"/>
          <w:numId w:val="5"/>
        </w:numPr>
        <w:spacing w:after="0"/>
      </w:pPr>
      <w:r>
        <w:t>Постановление Правительства РФ от 26.11.2007г. № 804 «Об утверждении Положения о гражданской обороне в Российской Федерации».</w:t>
      </w:r>
    </w:p>
    <w:p w:rsidR="00E02F4A" w:rsidRDefault="00E02F4A" w:rsidP="0035321C">
      <w:pPr>
        <w:pStyle w:val="a7"/>
        <w:numPr>
          <w:ilvl w:val="0"/>
          <w:numId w:val="5"/>
        </w:numPr>
        <w:spacing w:after="0"/>
      </w:pPr>
      <w:r>
        <w:t>Приказ МЧС России от 14.11.2008г. № 687 «Об утверждении Положения об организации и ведении гражданской обороны в муниципальных образова</w:t>
      </w:r>
      <w:r w:rsidR="00EF11F6">
        <w:t xml:space="preserve">тельных учреждениях </w:t>
      </w:r>
      <w:r>
        <w:t xml:space="preserve"> и организациях».</w:t>
      </w:r>
    </w:p>
    <w:p w:rsidR="00E02F4A" w:rsidRDefault="00E02F4A" w:rsidP="0035321C">
      <w:pPr>
        <w:pStyle w:val="a7"/>
        <w:numPr>
          <w:ilvl w:val="0"/>
          <w:numId w:val="5"/>
        </w:numPr>
        <w:spacing w:after="0"/>
      </w:pPr>
      <w:r w:rsidRPr="00EF11F6">
        <w:t>Приказ МЧС России от 16.02.2012г. № 70 «Порядок разработки, согласования и утверждения планов гражданской обороны и защиты населения (планов гражданской обороны)»</w:t>
      </w:r>
    </w:p>
    <w:sectPr w:rsidR="00E02F4A" w:rsidSect="0000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40" w:rsidRDefault="00695140" w:rsidP="00A576CA">
      <w:pPr>
        <w:spacing w:after="0" w:line="240" w:lineRule="auto"/>
      </w:pPr>
      <w:r>
        <w:separator/>
      </w:r>
    </w:p>
  </w:endnote>
  <w:endnote w:type="continuationSeparator" w:id="1">
    <w:p w:rsidR="00695140" w:rsidRDefault="00695140" w:rsidP="00A5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40" w:rsidRDefault="00695140" w:rsidP="00A576CA">
      <w:pPr>
        <w:spacing w:after="0" w:line="240" w:lineRule="auto"/>
      </w:pPr>
      <w:r>
        <w:separator/>
      </w:r>
    </w:p>
  </w:footnote>
  <w:footnote w:type="continuationSeparator" w:id="1">
    <w:p w:rsidR="00695140" w:rsidRDefault="00695140" w:rsidP="00A5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A62"/>
    <w:multiLevelType w:val="multilevel"/>
    <w:tmpl w:val="0674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42477"/>
    <w:multiLevelType w:val="hybridMultilevel"/>
    <w:tmpl w:val="BCE0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96BCF"/>
    <w:multiLevelType w:val="multilevel"/>
    <w:tmpl w:val="E2AA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E6C99"/>
    <w:multiLevelType w:val="multilevel"/>
    <w:tmpl w:val="E21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01EC9"/>
    <w:multiLevelType w:val="hybridMultilevel"/>
    <w:tmpl w:val="E076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55251"/>
    <w:multiLevelType w:val="hybridMultilevel"/>
    <w:tmpl w:val="5B4E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87959"/>
    <w:multiLevelType w:val="multilevel"/>
    <w:tmpl w:val="617C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D2F"/>
    <w:rsid w:val="00005DAE"/>
    <w:rsid w:val="00007DD0"/>
    <w:rsid w:val="00050C55"/>
    <w:rsid w:val="00096C54"/>
    <w:rsid w:val="000D68E7"/>
    <w:rsid w:val="001A2D68"/>
    <w:rsid w:val="00233541"/>
    <w:rsid w:val="00285838"/>
    <w:rsid w:val="002918EF"/>
    <w:rsid w:val="002967B3"/>
    <w:rsid w:val="002C0323"/>
    <w:rsid w:val="002D4D2F"/>
    <w:rsid w:val="00333C42"/>
    <w:rsid w:val="0035321C"/>
    <w:rsid w:val="003848DF"/>
    <w:rsid w:val="004075F0"/>
    <w:rsid w:val="00424AEC"/>
    <w:rsid w:val="00434EC2"/>
    <w:rsid w:val="004661DA"/>
    <w:rsid w:val="004852F2"/>
    <w:rsid w:val="004C0C36"/>
    <w:rsid w:val="004D5615"/>
    <w:rsid w:val="005410A5"/>
    <w:rsid w:val="00647246"/>
    <w:rsid w:val="00686B29"/>
    <w:rsid w:val="00695140"/>
    <w:rsid w:val="006B2061"/>
    <w:rsid w:val="006C3EE7"/>
    <w:rsid w:val="006D5C01"/>
    <w:rsid w:val="00730627"/>
    <w:rsid w:val="007C2074"/>
    <w:rsid w:val="00955DB9"/>
    <w:rsid w:val="00960DF6"/>
    <w:rsid w:val="009B37E1"/>
    <w:rsid w:val="009B6835"/>
    <w:rsid w:val="009C4CCB"/>
    <w:rsid w:val="009C6187"/>
    <w:rsid w:val="009E36B9"/>
    <w:rsid w:val="00A243C7"/>
    <w:rsid w:val="00A576CA"/>
    <w:rsid w:val="00A612F2"/>
    <w:rsid w:val="00A85F48"/>
    <w:rsid w:val="00AE5FD1"/>
    <w:rsid w:val="00B80975"/>
    <w:rsid w:val="00BE308D"/>
    <w:rsid w:val="00BE7CC8"/>
    <w:rsid w:val="00C13A95"/>
    <w:rsid w:val="00C41CC3"/>
    <w:rsid w:val="00C52701"/>
    <w:rsid w:val="00C931D3"/>
    <w:rsid w:val="00CC5825"/>
    <w:rsid w:val="00D10A1C"/>
    <w:rsid w:val="00D24A9D"/>
    <w:rsid w:val="00D578AB"/>
    <w:rsid w:val="00DD49CB"/>
    <w:rsid w:val="00E02F4A"/>
    <w:rsid w:val="00E802AF"/>
    <w:rsid w:val="00E97687"/>
    <w:rsid w:val="00EB2A01"/>
    <w:rsid w:val="00EF11F6"/>
    <w:rsid w:val="00F24057"/>
    <w:rsid w:val="00F265DD"/>
    <w:rsid w:val="00F50EE3"/>
    <w:rsid w:val="00F51DF5"/>
    <w:rsid w:val="00F967A7"/>
    <w:rsid w:val="00FA1F19"/>
    <w:rsid w:val="00FA239F"/>
    <w:rsid w:val="00FC2881"/>
    <w:rsid w:val="00FC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6CA"/>
  </w:style>
  <w:style w:type="paragraph" w:styleId="a5">
    <w:name w:val="footer"/>
    <w:basedOn w:val="a"/>
    <w:link w:val="a6"/>
    <w:uiPriority w:val="99"/>
    <w:semiHidden/>
    <w:unhideWhenUsed/>
    <w:rsid w:val="00A5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76CA"/>
  </w:style>
  <w:style w:type="paragraph" w:styleId="a7">
    <w:name w:val="List Paragraph"/>
    <w:basedOn w:val="a"/>
    <w:uiPriority w:val="34"/>
    <w:qFormat/>
    <w:rsid w:val="00353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Secondary School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Админ</cp:lastModifiedBy>
  <cp:revision>48</cp:revision>
  <cp:lastPrinted>2013-09-23T08:43:00Z</cp:lastPrinted>
  <dcterms:created xsi:type="dcterms:W3CDTF">2012-09-28T10:45:00Z</dcterms:created>
  <dcterms:modified xsi:type="dcterms:W3CDTF">2013-11-11T06:03:00Z</dcterms:modified>
</cp:coreProperties>
</file>