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CC" w:rsidRPr="00D37B21" w:rsidRDefault="00492BCC">
      <w:pPr>
        <w:rPr>
          <w:b/>
        </w:rPr>
      </w:pPr>
      <w:r w:rsidRPr="00D37B21">
        <w:rPr>
          <w:b/>
        </w:rPr>
        <w:t xml:space="preserve">10 </w:t>
      </w:r>
      <w:proofErr w:type="spellStart"/>
      <w:r w:rsidRPr="00D37B21">
        <w:rPr>
          <w:b/>
        </w:rPr>
        <w:t>кл</w:t>
      </w:r>
      <w:proofErr w:type="spellEnd"/>
      <w:r w:rsidRPr="00D37B21">
        <w:rPr>
          <w:b/>
        </w:rPr>
        <w:t xml:space="preserve">                                 Индивидуальные средства защиты и укрытия.</w:t>
      </w:r>
    </w:p>
    <w:p w:rsidR="009B6394" w:rsidRDefault="003D5405">
      <w:r>
        <w:t>Разгадайте кроссворд: По горизонтали: 1-средство защиты для одного человека</w:t>
      </w:r>
    </w:p>
    <w:tbl>
      <w:tblPr>
        <w:tblpPr w:leftFromText="180" w:rightFromText="180" w:vertAnchor="page" w:horzAnchor="margin" w:tblpY="1957"/>
        <w:tblW w:w="6460" w:type="dxa"/>
        <w:tblLook w:val="04A0"/>
      </w:tblPr>
      <w:tblGrid>
        <w:gridCol w:w="460"/>
        <w:gridCol w:w="440"/>
        <w:gridCol w:w="460"/>
        <w:gridCol w:w="440"/>
        <w:gridCol w:w="440"/>
        <w:gridCol w:w="460"/>
        <w:gridCol w:w="460"/>
        <w:gridCol w:w="440"/>
        <w:gridCol w:w="500"/>
        <w:gridCol w:w="480"/>
        <w:gridCol w:w="460"/>
        <w:gridCol w:w="480"/>
        <w:gridCol w:w="460"/>
        <w:gridCol w:w="480"/>
      </w:tblGrid>
      <w:tr w:rsidR="00492BCC" w:rsidRPr="003D5405" w:rsidTr="00492BC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2BCC" w:rsidRPr="003D5405" w:rsidTr="00492BC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2BCC" w:rsidRPr="003D5405" w:rsidTr="00492BC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2BCC" w:rsidRPr="003D5405" w:rsidTr="00492BC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492BCC" w:rsidRPr="003D5405" w:rsidTr="00492BC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2BCC" w:rsidRPr="003D5405" w:rsidTr="00492BC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2BCC" w:rsidRPr="003D5405" w:rsidTr="00492BC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2BCC" w:rsidRPr="003D5405" w:rsidTr="00492BC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2BCC" w:rsidRPr="003D5405" w:rsidTr="00492BC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2BCC" w:rsidRPr="003D5405" w:rsidTr="00492BC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2BCC" w:rsidRPr="003D5405" w:rsidTr="00492BC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2BCC" w:rsidRPr="003D5405" w:rsidTr="00492BC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2BCC" w:rsidRPr="003D5405" w:rsidTr="00492BC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2BCC" w:rsidRPr="003D5405" w:rsidTr="00492BC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CC" w:rsidRPr="003D5405" w:rsidRDefault="00492BCC" w:rsidP="0049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D5405" w:rsidRDefault="003D5405">
      <w:proofErr w:type="gramStart"/>
      <w:r>
        <w:t xml:space="preserve">По вертикали: 2,14- средство защиты органов дыхания; 3-Для кого, в начале, были созданы средства индивидуальной защиты; 4,5-вид противогазов; 6-поглащение газов и паров поверхностью твердого тела; 7-изменение скорости реакции под влиянием веществ; 8,9-простейшее средство защиты кожи; 10-одна из частей Л-1; 11- газ </w:t>
      </w:r>
      <w:proofErr w:type="spellStart"/>
      <w:r>
        <w:t>нервно-паралитического</w:t>
      </w:r>
      <w:proofErr w:type="spellEnd"/>
      <w:r>
        <w:t xml:space="preserve"> действия; 12- от каких веществ защищает противогаз;</w:t>
      </w:r>
      <w:proofErr w:type="gramEnd"/>
      <w:r>
        <w:t xml:space="preserve"> 13- Какой адсорбент используют в противогазах? </w:t>
      </w:r>
      <w:r w:rsidR="00D41400">
        <w:t xml:space="preserve">15- для </w:t>
      </w:r>
      <w:proofErr w:type="gramStart"/>
      <w:r w:rsidR="00D41400">
        <w:t>защиты</w:t>
      </w:r>
      <w:proofErr w:type="gramEnd"/>
      <w:r w:rsidR="00D41400">
        <w:t xml:space="preserve"> каких органов используют «Кама», «Лепесток» и т.д.</w:t>
      </w:r>
    </w:p>
    <w:p w:rsidR="0012240A" w:rsidRDefault="0012240A"/>
    <w:p w:rsidR="0012240A" w:rsidRDefault="0012240A">
      <w:r>
        <w:t xml:space="preserve">Разгадайте кроссворд: </w:t>
      </w:r>
    </w:p>
    <w:p w:rsidR="0012240A" w:rsidRPr="0012240A" w:rsidRDefault="000860A3" w:rsidP="0012240A">
      <w:r>
        <w:t xml:space="preserve">По горизонтали: 1-вид укрытия; По вертикали: 2-излучение, от которого </w:t>
      </w:r>
      <w:proofErr w:type="gramStart"/>
      <w:r>
        <w:t>защищает</w:t>
      </w:r>
      <w:proofErr w:type="gramEnd"/>
      <w:r>
        <w:t xml:space="preserve"> ПРУ, щели, убежища;  3-от чего защищает ПРУ? 4- От какой волны защищает ПРУ? 1,8-Что можно использовать в качестве ПРУ?</w:t>
      </w:r>
    </w:p>
    <w:tbl>
      <w:tblPr>
        <w:tblW w:w="9580" w:type="dxa"/>
        <w:tblInd w:w="97" w:type="dxa"/>
        <w:tblLook w:val="04A0"/>
      </w:tblPr>
      <w:tblGrid>
        <w:gridCol w:w="500"/>
        <w:gridCol w:w="520"/>
        <w:gridCol w:w="500"/>
        <w:gridCol w:w="520"/>
        <w:gridCol w:w="480"/>
        <w:gridCol w:w="500"/>
        <w:gridCol w:w="500"/>
        <w:gridCol w:w="460"/>
        <w:gridCol w:w="480"/>
        <w:gridCol w:w="480"/>
        <w:gridCol w:w="520"/>
        <w:gridCol w:w="480"/>
        <w:gridCol w:w="460"/>
        <w:gridCol w:w="520"/>
        <w:gridCol w:w="520"/>
        <w:gridCol w:w="540"/>
        <w:gridCol w:w="500"/>
        <w:gridCol w:w="520"/>
        <w:gridCol w:w="580"/>
      </w:tblGrid>
      <w:tr w:rsidR="00BC67E6" w:rsidRPr="00BC67E6" w:rsidTr="00BC67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67E6" w:rsidRPr="00BC67E6" w:rsidTr="00BC67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67E6" w:rsidRPr="00BC67E6" w:rsidTr="00BC67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67E6" w:rsidRPr="00BC67E6" w:rsidTr="00BC67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67E6" w:rsidRPr="00BC67E6" w:rsidTr="00BC67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BC67E6" w:rsidRPr="00BC67E6" w:rsidTr="00BC67E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67E6" w:rsidRPr="00BC67E6" w:rsidTr="00BC67E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67E6" w:rsidRPr="00BC67E6" w:rsidTr="00BC67E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67E6" w:rsidRPr="00BC67E6" w:rsidTr="00BC67E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67E6" w:rsidRPr="00BC67E6" w:rsidTr="00BC67E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67E6" w:rsidRPr="00BC67E6" w:rsidTr="00BC67E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67E6" w:rsidRPr="00BC67E6" w:rsidTr="00BC67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67E6" w:rsidRPr="00BC67E6" w:rsidTr="00BC67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67E6" w:rsidRPr="00BC67E6" w:rsidTr="00BC67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67E6" w:rsidRPr="00BC67E6" w:rsidTr="00BC67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7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E6" w:rsidRPr="00BC67E6" w:rsidRDefault="00BC67E6" w:rsidP="00BC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2240A" w:rsidRPr="0012240A" w:rsidRDefault="0012240A" w:rsidP="0012240A"/>
    <w:p w:rsidR="0012240A" w:rsidRPr="0012240A" w:rsidRDefault="000860A3" w:rsidP="0012240A">
      <w:proofErr w:type="gramStart"/>
      <w:r>
        <w:t>5-Сколько выходов должно быть в укрытии? 6- простейшее укрытие; 7- вид щели, незащищенные от отравляющих веществ и бактериальных средств; 8- вид щели; 9- что может служить открытой щелью? 10-</w:t>
      </w:r>
      <w:r w:rsidR="00A21A92">
        <w:t>резервное средство связи в убежище; 11- Что необходимо взять с собой в убежище; 12- Кто дает разрешение на выход из убежища? 13-комплекс работ по очистке от радиоактивных, химических веществ;</w:t>
      </w:r>
      <w:proofErr w:type="gramEnd"/>
      <w:r w:rsidR="00A21A92">
        <w:t xml:space="preserve"> 14- удаление радиоактивных веществ с зараженных объектов; 15- уничтожение возбудителей заразных болезней; 16-укрытие от радиоактивных веществ, химического и другого оружия; 17-К какому виду относят  защитную одежду? 18 Газ с удушливым запахом гнилых плодов. </w:t>
      </w:r>
    </w:p>
    <w:tbl>
      <w:tblPr>
        <w:tblpPr w:leftFromText="180" w:rightFromText="180" w:vertAnchor="text" w:horzAnchor="page" w:tblpX="1032" w:tblpY="381"/>
        <w:tblW w:w="7850" w:type="dxa"/>
        <w:tblLook w:val="04A0"/>
      </w:tblPr>
      <w:tblGrid>
        <w:gridCol w:w="559"/>
        <w:gridCol w:w="535"/>
        <w:gridCol w:w="559"/>
        <w:gridCol w:w="535"/>
        <w:gridCol w:w="535"/>
        <w:gridCol w:w="559"/>
        <w:gridCol w:w="559"/>
        <w:gridCol w:w="535"/>
        <w:gridCol w:w="607"/>
        <w:gridCol w:w="583"/>
        <w:gridCol w:w="559"/>
        <w:gridCol w:w="583"/>
        <w:gridCol w:w="559"/>
        <w:gridCol w:w="583"/>
      </w:tblGrid>
      <w:tr w:rsidR="00D626A2" w:rsidRPr="0012240A" w:rsidTr="00D626A2">
        <w:trPr>
          <w:trHeight w:val="2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6A2" w:rsidRPr="0012240A" w:rsidTr="00D626A2">
        <w:trPr>
          <w:trHeight w:val="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6A2" w:rsidRPr="0012240A" w:rsidTr="00D626A2">
        <w:trPr>
          <w:trHeight w:val="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6A2" w:rsidRPr="0012240A" w:rsidTr="00D626A2">
        <w:trPr>
          <w:trHeight w:val="27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D626A2" w:rsidRPr="0012240A" w:rsidTr="00D626A2">
        <w:trPr>
          <w:trHeight w:val="2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6A2" w:rsidRPr="0012240A" w:rsidTr="00D626A2">
        <w:trPr>
          <w:trHeight w:val="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6A2" w:rsidRPr="0012240A" w:rsidTr="00D626A2">
        <w:trPr>
          <w:trHeight w:val="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6A2" w:rsidRPr="0012240A" w:rsidTr="00D626A2">
        <w:trPr>
          <w:trHeight w:val="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6A2" w:rsidRPr="0012240A" w:rsidTr="00D626A2">
        <w:trPr>
          <w:trHeight w:val="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6A2" w:rsidRPr="0012240A" w:rsidTr="00D626A2">
        <w:trPr>
          <w:trHeight w:val="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6A2" w:rsidRPr="0012240A" w:rsidTr="00D626A2">
        <w:trPr>
          <w:trHeight w:val="2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6A2" w:rsidRPr="0012240A" w:rsidTr="00D626A2">
        <w:trPr>
          <w:trHeight w:val="2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6A2" w:rsidRPr="0012240A" w:rsidTr="00D626A2">
        <w:trPr>
          <w:trHeight w:val="2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6A2" w:rsidRPr="0012240A" w:rsidTr="00D626A2">
        <w:trPr>
          <w:trHeight w:val="2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12240A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2240A" w:rsidRPr="0012240A" w:rsidRDefault="0012240A" w:rsidP="0012240A"/>
    <w:p w:rsidR="0012240A" w:rsidRPr="0012240A" w:rsidRDefault="0012240A" w:rsidP="0012240A"/>
    <w:p w:rsidR="0012240A" w:rsidRPr="0012240A" w:rsidRDefault="0012240A" w:rsidP="0012240A"/>
    <w:p w:rsidR="0012240A" w:rsidRPr="0012240A" w:rsidRDefault="0012240A" w:rsidP="0012240A"/>
    <w:p w:rsidR="0012240A" w:rsidRDefault="0012240A" w:rsidP="0012240A"/>
    <w:p w:rsidR="0012240A" w:rsidRDefault="0012240A" w:rsidP="0012240A">
      <w:pPr>
        <w:tabs>
          <w:tab w:val="left" w:pos="1322"/>
        </w:tabs>
      </w:pPr>
      <w:r>
        <w:tab/>
      </w:r>
    </w:p>
    <w:p w:rsidR="0012240A" w:rsidRDefault="0012240A" w:rsidP="0012240A">
      <w:pPr>
        <w:tabs>
          <w:tab w:val="left" w:pos="1322"/>
        </w:tabs>
      </w:pPr>
    </w:p>
    <w:p w:rsidR="0012240A" w:rsidRDefault="0012240A" w:rsidP="0012240A">
      <w:pPr>
        <w:tabs>
          <w:tab w:val="left" w:pos="1322"/>
        </w:tabs>
      </w:pPr>
    </w:p>
    <w:p w:rsidR="0012240A" w:rsidRDefault="0012240A" w:rsidP="0012240A">
      <w:pPr>
        <w:tabs>
          <w:tab w:val="left" w:pos="1322"/>
        </w:tabs>
      </w:pPr>
    </w:p>
    <w:tbl>
      <w:tblPr>
        <w:tblpPr w:leftFromText="180" w:rightFromText="180" w:vertAnchor="text" w:horzAnchor="margin" w:tblpY="120"/>
        <w:tblW w:w="10353" w:type="dxa"/>
        <w:tblLook w:val="04A0"/>
      </w:tblPr>
      <w:tblGrid>
        <w:gridCol w:w="540"/>
        <w:gridCol w:w="562"/>
        <w:gridCol w:w="540"/>
        <w:gridCol w:w="562"/>
        <w:gridCol w:w="519"/>
        <w:gridCol w:w="540"/>
        <w:gridCol w:w="540"/>
        <w:gridCol w:w="497"/>
        <w:gridCol w:w="519"/>
        <w:gridCol w:w="519"/>
        <w:gridCol w:w="562"/>
        <w:gridCol w:w="519"/>
        <w:gridCol w:w="497"/>
        <w:gridCol w:w="562"/>
        <w:gridCol w:w="562"/>
        <w:gridCol w:w="584"/>
        <w:gridCol w:w="540"/>
        <w:gridCol w:w="562"/>
        <w:gridCol w:w="627"/>
      </w:tblGrid>
      <w:tr w:rsidR="00D626A2" w:rsidRPr="00D626A2" w:rsidTr="00D626A2">
        <w:trPr>
          <w:trHeight w:val="29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6A2" w:rsidRPr="00D626A2" w:rsidTr="00D626A2">
        <w:trPr>
          <w:trHeight w:val="29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6A2" w:rsidRPr="00D626A2" w:rsidTr="00D626A2">
        <w:trPr>
          <w:trHeight w:val="29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6A2" w:rsidRPr="00D626A2" w:rsidTr="00D626A2">
        <w:trPr>
          <w:trHeight w:val="29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6A2" w:rsidRPr="00D626A2" w:rsidTr="00D626A2">
        <w:trPr>
          <w:trHeight w:val="29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D626A2" w:rsidRPr="00D626A2" w:rsidTr="00D626A2">
        <w:trPr>
          <w:trHeight w:val="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6A2" w:rsidRPr="00D626A2" w:rsidTr="00D626A2">
        <w:trPr>
          <w:trHeight w:val="2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6A2" w:rsidRPr="00D626A2" w:rsidTr="00D626A2">
        <w:trPr>
          <w:trHeight w:val="2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6A2" w:rsidRPr="00D626A2" w:rsidTr="00D626A2">
        <w:trPr>
          <w:trHeight w:val="2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6A2" w:rsidRPr="00D626A2" w:rsidTr="00D626A2">
        <w:trPr>
          <w:trHeight w:val="2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6A2" w:rsidRPr="00D626A2" w:rsidTr="00D626A2">
        <w:trPr>
          <w:trHeight w:val="2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6A2" w:rsidRPr="00D626A2" w:rsidTr="00D626A2">
        <w:trPr>
          <w:trHeight w:val="29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6A2" w:rsidRPr="00D626A2" w:rsidTr="00D626A2">
        <w:trPr>
          <w:trHeight w:val="29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6A2" w:rsidRPr="00D626A2" w:rsidTr="00D626A2">
        <w:trPr>
          <w:trHeight w:val="29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6A2" w:rsidRPr="00D626A2" w:rsidTr="00D626A2">
        <w:trPr>
          <w:trHeight w:val="29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6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A2" w:rsidRPr="00D626A2" w:rsidRDefault="00D626A2" w:rsidP="00D6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2240A" w:rsidRDefault="0012240A" w:rsidP="0012240A">
      <w:pPr>
        <w:tabs>
          <w:tab w:val="left" w:pos="1322"/>
        </w:tabs>
      </w:pPr>
    </w:p>
    <w:p w:rsidR="0012240A" w:rsidRDefault="0012240A" w:rsidP="0012240A">
      <w:pPr>
        <w:tabs>
          <w:tab w:val="left" w:pos="1322"/>
        </w:tabs>
      </w:pPr>
    </w:p>
    <w:p w:rsidR="0012240A" w:rsidRDefault="0012240A" w:rsidP="0012240A">
      <w:pPr>
        <w:tabs>
          <w:tab w:val="left" w:pos="1322"/>
        </w:tabs>
      </w:pPr>
    </w:p>
    <w:p w:rsidR="0012240A" w:rsidRDefault="0012240A" w:rsidP="0012240A">
      <w:pPr>
        <w:tabs>
          <w:tab w:val="left" w:pos="1322"/>
        </w:tabs>
      </w:pPr>
    </w:p>
    <w:p w:rsidR="0012240A" w:rsidRDefault="0012240A" w:rsidP="0012240A">
      <w:pPr>
        <w:tabs>
          <w:tab w:val="left" w:pos="1322"/>
        </w:tabs>
      </w:pPr>
    </w:p>
    <w:p w:rsidR="0012240A" w:rsidRDefault="0012240A" w:rsidP="0012240A">
      <w:pPr>
        <w:tabs>
          <w:tab w:val="left" w:pos="1322"/>
        </w:tabs>
      </w:pPr>
    </w:p>
    <w:p w:rsidR="0012240A" w:rsidRPr="0012240A" w:rsidRDefault="0012240A" w:rsidP="0012240A">
      <w:pPr>
        <w:tabs>
          <w:tab w:val="left" w:pos="1322"/>
        </w:tabs>
      </w:pPr>
    </w:p>
    <w:sectPr w:rsidR="0012240A" w:rsidRPr="0012240A" w:rsidSect="003D540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405"/>
    <w:rsid w:val="0006248B"/>
    <w:rsid w:val="000860A3"/>
    <w:rsid w:val="0012240A"/>
    <w:rsid w:val="002E5924"/>
    <w:rsid w:val="003D5405"/>
    <w:rsid w:val="00410BDE"/>
    <w:rsid w:val="00492BCC"/>
    <w:rsid w:val="009B6394"/>
    <w:rsid w:val="00A21A92"/>
    <w:rsid w:val="00BC67E6"/>
    <w:rsid w:val="00C4321D"/>
    <w:rsid w:val="00D37B21"/>
    <w:rsid w:val="00D41400"/>
    <w:rsid w:val="00D626A2"/>
    <w:rsid w:val="00E73752"/>
    <w:rsid w:val="00EC1E63"/>
    <w:rsid w:val="00F5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742C-5FC3-4C0B-880E-1BB76554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2011-12-16T11:53:00Z</dcterms:created>
  <dcterms:modified xsi:type="dcterms:W3CDTF">2011-12-16T11:53:00Z</dcterms:modified>
</cp:coreProperties>
</file>