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1574"/>
        <w:tblW w:w="0" w:type="auto"/>
        <w:tblLayout w:type="fixed"/>
        <w:tblLook w:val="04A0"/>
      </w:tblPr>
      <w:tblGrid>
        <w:gridCol w:w="527"/>
        <w:gridCol w:w="3147"/>
        <w:gridCol w:w="3097"/>
        <w:gridCol w:w="850"/>
        <w:gridCol w:w="1418"/>
        <w:gridCol w:w="1417"/>
        <w:gridCol w:w="1985"/>
        <w:gridCol w:w="1275"/>
        <w:gridCol w:w="1134"/>
      </w:tblGrid>
      <w:tr w:rsidR="00117693" w:rsidTr="00117693">
        <w:trPr>
          <w:trHeight w:val="891"/>
        </w:trPr>
        <w:tc>
          <w:tcPr>
            <w:tcW w:w="5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Pr="00117693" w:rsidRDefault="00117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6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Pr="00117693" w:rsidRDefault="00117693">
            <w:pPr>
              <w:pStyle w:val="a3"/>
              <w:framePr w:hSpace="0" w:wrap="auto" w:yAlign="inline"/>
              <w:rPr>
                <w:b/>
              </w:rPr>
            </w:pPr>
            <w:r w:rsidRPr="00117693">
              <w:rPr>
                <w:b/>
              </w:rPr>
              <w:t>Название раздела,</w:t>
            </w:r>
          </w:p>
          <w:p w:rsidR="00117693" w:rsidRPr="00117693" w:rsidRDefault="00117693">
            <w:pPr>
              <w:pStyle w:val="a3"/>
              <w:framePr w:hSpace="0" w:wrap="auto" w:yAlign="inline"/>
              <w:rPr>
                <w:b/>
              </w:rPr>
            </w:pPr>
            <w:r w:rsidRPr="00117693">
              <w:rPr>
                <w:b/>
              </w:rPr>
              <w:t>тема урока</w:t>
            </w:r>
          </w:p>
        </w:tc>
        <w:tc>
          <w:tcPr>
            <w:tcW w:w="3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BD4" w:rsidRDefault="00117693">
            <w:pPr>
              <w:pStyle w:val="a3"/>
              <w:framePr w:hSpace="0" w:wrap="auto" w:yAlign="inline"/>
              <w:rPr>
                <w:b/>
              </w:rPr>
            </w:pPr>
            <w:r w:rsidRPr="00117693">
              <w:rPr>
                <w:b/>
              </w:rPr>
              <w:t>Элементы содержания изучаемого материала в соответствии</w:t>
            </w:r>
          </w:p>
          <w:p w:rsidR="00117693" w:rsidRPr="00117693" w:rsidRDefault="00117693">
            <w:pPr>
              <w:pStyle w:val="a3"/>
              <w:framePr w:hSpace="0" w:wrap="auto" w:yAlign="inline"/>
              <w:rPr>
                <w:b/>
              </w:rPr>
            </w:pPr>
            <w:r w:rsidRPr="00117693">
              <w:rPr>
                <w:b/>
              </w:rPr>
              <w:t xml:space="preserve"> с ФКГОС ОО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Pr="00117693" w:rsidRDefault="00117693">
            <w:pPr>
              <w:pStyle w:val="a3"/>
              <w:framePr w:hSpace="0" w:wrap="auto" w:yAlign="inline"/>
              <w:rPr>
                <w:b/>
              </w:rPr>
            </w:pPr>
            <w:r w:rsidRPr="00117693">
              <w:rPr>
                <w:b/>
              </w:rPr>
              <w:t>Кол-во часов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Pr="00117693" w:rsidRDefault="00117693">
            <w:pPr>
              <w:pStyle w:val="a3"/>
              <w:framePr w:hSpace="0" w:wrap="auto" w:yAlign="inline"/>
              <w:rPr>
                <w:b/>
              </w:rPr>
            </w:pPr>
            <w:r w:rsidRPr="00117693">
              <w:rPr>
                <w:b/>
              </w:rPr>
              <w:t>Тип урока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Pr="00117693" w:rsidRDefault="00117693">
            <w:pPr>
              <w:pStyle w:val="a3"/>
              <w:framePr w:hSpace="0" w:wrap="auto" w:yAlign="inline"/>
              <w:rPr>
                <w:b/>
              </w:rPr>
            </w:pPr>
            <w:r w:rsidRPr="00117693">
              <w:rPr>
                <w:b/>
              </w:rPr>
              <w:t>Форма урока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Pr="00117693" w:rsidRDefault="00117693">
            <w:pPr>
              <w:pStyle w:val="a3"/>
              <w:framePr w:hSpace="0" w:wrap="auto" w:yAlign="inline"/>
              <w:rPr>
                <w:b/>
              </w:rPr>
            </w:pPr>
            <w:r w:rsidRPr="00117693">
              <w:rPr>
                <w:b/>
              </w:rPr>
              <w:t>Средства обучения, информационное сопровождение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Pr="00117693" w:rsidRDefault="00117693">
            <w:pPr>
              <w:pStyle w:val="a3"/>
              <w:framePr w:hSpace="0" w:wrap="auto" w:yAlign="inline"/>
              <w:rPr>
                <w:b/>
              </w:rPr>
            </w:pPr>
            <w:r w:rsidRPr="00117693">
              <w:rPr>
                <w:b/>
              </w:rPr>
              <w:t>Дата проведения</w:t>
            </w:r>
          </w:p>
          <w:p w:rsidR="00117693" w:rsidRPr="00117693" w:rsidRDefault="00117693">
            <w:pPr>
              <w:pStyle w:val="a3"/>
              <w:framePr w:hSpace="0" w:wrap="auto" w:yAlign="inline"/>
              <w:rPr>
                <w:b/>
              </w:rPr>
            </w:pPr>
          </w:p>
        </w:tc>
      </w:tr>
      <w:tr w:rsidR="00117693" w:rsidTr="00117693">
        <w:trPr>
          <w:trHeight w:val="890"/>
        </w:trPr>
        <w:tc>
          <w:tcPr>
            <w:tcW w:w="5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7693" w:rsidRPr="00117693" w:rsidRDefault="00117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7693" w:rsidRPr="00117693" w:rsidRDefault="001176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7693" w:rsidRPr="00117693" w:rsidRDefault="001176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7693" w:rsidRPr="00117693" w:rsidRDefault="001176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7693" w:rsidRPr="00117693" w:rsidRDefault="001176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7693" w:rsidRPr="00117693" w:rsidRDefault="001176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7693" w:rsidRPr="00117693" w:rsidRDefault="001176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Pr="00117693" w:rsidRDefault="00117693">
            <w:pPr>
              <w:pStyle w:val="a3"/>
              <w:framePr w:hSpace="0" w:wrap="auto" w:yAlign="inline"/>
              <w:rPr>
                <w:b/>
              </w:rPr>
            </w:pPr>
            <w:r w:rsidRPr="00117693">
              <w:rPr>
                <w:b/>
              </w:rPr>
              <w:t>План</w:t>
            </w:r>
          </w:p>
          <w:p w:rsidR="00117693" w:rsidRPr="00117693" w:rsidRDefault="00117693">
            <w:pPr>
              <w:pStyle w:val="a3"/>
              <w:framePr w:hSpace="0" w:wrap="auto" w:yAlign="inline"/>
              <w:rPr>
                <w:b/>
              </w:rPr>
            </w:pPr>
            <w:r w:rsidRPr="00117693">
              <w:rPr>
                <w:b/>
              </w:rPr>
              <w:t>учебная неделя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Pr="00117693" w:rsidRDefault="00117693">
            <w:pPr>
              <w:pStyle w:val="a3"/>
              <w:framePr w:hSpace="0" w:wrap="auto" w:yAlign="inline"/>
              <w:rPr>
                <w:b/>
              </w:rPr>
            </w:pPr>
            <w:r w:rsidRPr="00117693">
              <w:rPr>
                <w:b/>
              </w:rPr>
              <w:t>факт</w:t>
            </w:r>
          </w:p>
        </w:tc>
      </w:tr>
      <w:tr w:rsidR="00117693" w:rsidTr="0011769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pStyle w:val="a3"/>
              <w:framePr w:hSpace="0" w:wrap="auto" w:yAlign="inline"/>
            </w:pPr>
            <w:r>
              <w:t>Введение в историю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pStyle w:val="a3"/>
              <w:framePr w:hSpace="0" w:wrap="auto" w:yAlign="inline"/>
            </w:pPr>
            <w:r>
              <w:t xml:space="preserve">Новейшая эпоха. Проблемы периодизации новейшей истории. Россия в ХХ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pStyle w:val="a3"/>
              <w:framePr w:hSpace="0" w:wrap="auto" w:yAlign="inline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pStyle w:val="a3"/>
              <w:framePr w:hSpace="0" w:wrap="auto" w:yAlign="inline"/>
            </w:pPr>
            <w:r>
              <w:t>Урок изучения нового материала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pStyle w:val="a3"/>
              <w:framePr w:hSpace="0" w:wrap="auto" w:yAlign="inline"/>
            </w:pPr>
            <w:r>
              <w:t>Урок-лекция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pStyle w:val="a3"/>
              <w:framePr w:hSpace="0" w:wrap="auto" w:yAlign="inline"/>
            </w:pPr>
            <w:r>
              <w:t>Диск  «Мир в ХХ веке»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693" w:rsidTr="0011769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 начале ХХ века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 и народы на карте мира. На</w:t>
            </w:r>
            <w:r w:rsidR="008456E8">
              <w:rPr>
                <w:rFonts w:ascii="Times New Roman" w:hAnsi="Times New Roman" w:cs="Times New Roman"/>
                <w:sz w:val="24"/>
                <w:szCs w:val="24"/>
              </w:rPr>
              <w:t>учно-технический прогресс</w:t>
            </w:r>
            <w:proofErr w:type="gramStart"/>
            <w:r w:rsidR="00845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4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6E8" w:rsidRPr="008456E8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 w:rsidRPr="008456E8">
              <w:rPr>
                <w:rFonts w:ascii="Times New Roman" w:hAnsi="Times New Roman" w:cs="Times New Roman"/>
                <w:sz w:val="24"/>
                <w:szCs w:val="24"/>
              </w:rPr>
              <w:t xml:space="preserve"> периодизации НТР.</w:t>
            </w:r>
            <w:r w:rsidRPr="00845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Индустриализация. Монополистический капитализм. </w:t>
            </w:r>
            <w:r w:rsidRPr="008456E8">
              <w:rPr>
                <w:rFonts w:ascii="Times New Roman" w:hAnsi="Times New Roman" w:cs="Times New Roman"/>
                <w:sz w:val="24"/>
                <w:szCs w:val="24"/>
              </w:rPr>
              <w:t>Изменения социальной структуры индустриального общества.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Империи и империализм. Проблемы модернизации. Модели ускоренной модернизации в ХХ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Урок-беседа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pStyle w:val="a3"/>
              <w:framePr w:hSpace="0" w:wrap="auto" w:yAlign="inline"/>
            </w:pPr>
            <w:r>
              <w:t>Диск  «Мир в ХХ веке»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93" w:rsidTr="0011769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Страны Европы и США в 1900 – 1914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и проблемы индустриального развития. От монополистического  капитализма к смешанной экономике. Демографические процессы. Кризис классических идеологий и поиск новых моделей общественного развития.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Консерваторы, либералы, радикалы. Социальный либерализм, социал-демократия, христианская демократия. Национальный вопрос.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практического применения знаний и умений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Урок-круглый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93" w:rsidTr="0011769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модернизация в России: успехи и противоречия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Нарастание экономических и социальных противоречий в условиях форсированной модернизации. Противоречия российской индустриализации. Особенности развития сельского хозяйства.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 «Россия в ХХ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93" w:rsidTr="0011769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и деревня России в процессе модернизации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урбанизации на социальную модернизацию.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Окрестьянивание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города. Особенности менталитета русской буржуазии, крестьянства, рабочих. «Размывание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ворянства.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формирования новых навыков и умений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Урок-семинар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 «Россия в ХХ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</w:t>
            </w:r>
          </w:p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93" w:rsidTr="0011769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и традиции в российской политической системе начала ХХ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формирования правового государства. Становление российского парламентаризма. «Правовое самодержавие». Ограниченность гражданских прав населения. Патернализм. Закон и традиции. Тактика политических партий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изучения нового материала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 «Россия в ХХ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</w:t>
            </w:r>
          </w:p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93" w:rsidTr="0011769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формирования гражданского общества в России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и российские политические традиции. Деятельность общественных организаций. Женское движение. Организации промышленников. Развитие периодической печати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 «Россия в ХХ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5нед</w:t>
            </w:r>
          </w:p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93" w:rsidTr="0011769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фактор российской модернизации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тенденции в национальной политике. Польский вопрос. Национальный вопрос в Финляндии и Прибалтике. Традиционные и новые подходы в политике властей в отношении народов Юга и Востока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практического применения знаний и умений.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 «Россия в ХХ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5нед</w:t>
            </w:r>
          </w:p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6нед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93" w:rsidTr="0011769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российская революция и её влияние на процессы модернизации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Революция 1905 – 1907 гг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тановление российского парламентаризма. Политическая реформа 1906г. Особенности российской многопартийности. Политическая активность крестьянства. Крестьянские общины и переселенческая политика. Обострение экономических и социальных противоречий в условиях форсированной модернизации.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практического применения знаний и умений.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лекция.</w:t>
            </w:r>
          </w:p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 «Россия в ХХ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6нед</w:t>
            </w:r>
          </w:p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7нед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93" w:rsidTr="0011769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 движения и национальная политика правительства в годы революции 1905 – 1906гг. в России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 движения в западных регионах Российской империи. Укрепление позиций революционных партий в Закавказье. Политическая мобилизация мусульман. Еврейский вопрос.</w:t>
            </w:r>
          </w:p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 «Россия в ХХ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7нед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93" w:rsidTr="0011769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Столыпинская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модернизации России.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Аграрная реформа П.А. Столыпина. Нарастание экономических и социальных противоречий в условиях форсированной модернизации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практического применения умений и навыков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 «Россия в ХХ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8нед</w:t>
            </w:r>
          </w:p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8нед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93" w:rsidTr="0011769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Азии и Латинской Америки на пороге новейшей истории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 освободительных движений. Страны Ближнего Востока. Революция 1911 – 1913 гг. в Китае. Проблемы трансформации в Индии. Мексиканская революция 1910 – 1917 гг.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(с документами)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9нед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93" w:rsidTr="0011769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фронтах Первой мировой войны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в конце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начале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Складывание межгосударственных блоков – Тройственного союза и Антанты. Россия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Первой мировой войне. Характер военных действий и основные военные операции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 «Россия в ХХ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9нед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93" w:rsidTr="0011769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Война и общество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войны на российское общество. Экономическая система в годы войны. Национальный вопрос в годы войны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практического применения знаний и умений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 «Россия в ХХ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10нед</w:t>
            </w:r>
          </w:p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10нед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93" w:rsidTr="0011769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Февральская революция 1917 года и возможные альтернативы развития России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революц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особенности. Своеобразие политической ситуации. Либеральная альтернатива. Леворадикальная альтернатива. Организация правых сил. Национальные проблемы.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практического применения знаний и умений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 «Россия в ХХ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11нед</w:t>
            </w:r>
          </w:p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11нед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93" w:rsidTr="0011769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 революция в России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победы большевиков. Дискуссии о характере октябрьских событий. Первые декреты новой власти. Учредительное собрание. Национальный вопрос и образование национальных государств.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дискуссии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 «Россия в ХХ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12нед</w:t>
            </w:r>
          </w:p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12нед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93" w:rsidTr="0011769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Российское общество между красными и белыми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война и иностранная интервенция.</w:t>
            </w:r>
          </w:p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состав и политическая ориентация противоборствующих сил. Красная армия.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 с элементами дискуссии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 «Россия в ХХ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13нед</w:t>
            </w:r>
          </w:p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93" w:rsidTr="0011769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Политические и социально-экономические итоги  Гражданской войны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Политические и социально-экономические итоги  Гражданской войны. Конституция 1918 года. «Военный коммунизм» и его социальные последствия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практического применения знаний и умений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 «Россия в ХХ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14нед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93" w:rsidTr="0011769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мировой войны и образование новых государств в Европе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Революционные процессы 1918 – 1923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Европе. Парижская конференция и её участники «большой ройки»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ерсальско-Вашингтонская система и её противоречия. Советская Россия в международных отношениях начала 20 гг. Коминтерн, социал-демократическое движение. Образование независимых государств в Европе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14нед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93" w:rsidTr="0011769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межвоенного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времени в поисках перспектив развития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межвоенной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истории. Мировой экономический кризис 1929 – 1933 гг. Фашизм и нацизм. Тотальные режимы в Европе. Особенности тотальных режимов,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в области государственно-правового строительства. Формирование и развитие мировой системы социализма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15нед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93" w:rsidTr="0011769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нэповская: поиски оптимальной модели строительства социализма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перехода к новой экономической политике (НЭП). Концепция НЭПа. Противоречия нэповской модели развития. Экономические итоги нэпа. Свёртывание нэпа. Борьба за власть в большевистском руководстве.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лекция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 «Россия в ХХ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15нед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93" w:rsidTr="0011769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СССР на путях форсированной модернизации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индустриальной модернизации. Технология сталинской модернизации сталинской модернизации. Результаты и последствия форсированной модернизации. Дискуссия о сущности социально-экономической и политической системы СССР в 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лекция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 «Россия в ХХ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16нед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93" w:rsidTr="0011769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политика СССР в 20 – 30 гг. ХХ века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Советизация национальных культур. Борьба с религией и церковью. Выравнивание экономического уровня национальных окраин.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Кадровая политика центральной власти.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лекция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 «Россия в ХХ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16нед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93" w:rsidTr="0011769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Азии: борьба продолжается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Послевоенные освободительные движения в странах Азии. Турецкая модернизация. Революция в Монголии. Гражданская война в Китае. Освободительное движение в Индии.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Лабораторный урок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17нед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93" w:rsidTr="0011769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в меняющемся мире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Духовная культура в период новейшей истории. Формирование неклассической научной картины мира. Модернизм. Культура в массовом обществе. Тоталитаризм и культура.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 «Россия в ХХ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93" w:rsidTr="0011769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развития системы международных отношений. Дипломатическое признание СССР. Советско-германские отношения в 1939 – 1941 гг. Позиции Великобритании и Франции в отношении Германии, позиции отдельных стран в отношении Чехословакии. «Эра пацифизма». Формирование очагов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опасности.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18нед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93" w:rsidTr="0011769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36-37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Истоки Второй мировой войны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Кризис Версальско-Вашингтонской системы. Идеологическая подготовка к войне. Усиление роли государства в экономике европейских стран. Военно-политические планы агрессоров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Фильм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18нед</w:t>
            </w:r>
          </w:p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93" w:rsidTr="0011769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38-40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Крупнейшие военные операции Второй мировой войны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Европейский фронт в 1939 – 1941 гг. Советский фронт в войне. Азиатско-Тихоокеанский регион в войне. Африканский фронт в Европе. Второй фронт в Европе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изучения нового материала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Проблемные лекции</w:t>
            </w:r>
          </w:p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93" w:rsidTr="0011769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Экономические системы в годы войны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мировая война в истории человечества: экономические причины и последствия. Германская экономическая модель. Эволюция английской экономики. Американская экономика в 1939 – 1945 гг. Перестройка советской экономики на военный лад. Ленд-лиз. Людские и материальные потери в войне.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изучения нового материала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21нед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93" w:rsidTr="0011769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Власть и общество в годы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Немецкий оккупационный режим. Холокост Власть и общество в СССР в годы войны. Западные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демократии в годы войны. Мобилизация на войну. Патриотическое движение и его вклад в победу. Эвакуация на населения на восток страны. Героизм народа на фронте и в тылу. Антигитлеровская коалиция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практического 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умений и навыков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21нед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93" w:rsidTr="0011769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науки и культуры в годы Второй мировой войны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Наука. Образование. Художественная культура. Мастера культуры – фронту. Развитие советского военного искусства. РПЦ в годы войны.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практического применения умений и навыков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Урок-конференция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22нед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93" w:rsidTr="0011769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Послевоенный мир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на карте мира. Двухполюсный мир. «Холодная война». Крушение колониальной системы. Выбор путей развития в отдельных странах после войны.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лекция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22нед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93" w:rsidTr="0011769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в движение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развитие. НТП: характеристика постиндустриального общества; этапы и направления НТР; НТР и религия; типы общества во второй половине ХХ века. Изменения в обществе. Роль России в поддержании международной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стратегической стабильности. Социальные движения. Результаты социальных выступлений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лекция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93" w:rsidTr="0011769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США во 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рой по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в.: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станов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сверх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вы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за лидерст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во. Преимущество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США перед осталь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странами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пада в завоевании ведущего положе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на мировой арене. Изменения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политического кур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са. Общественные движения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23нед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93" w:rsidTr="0011769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СтраныЗападаво 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 половине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pStyle w:val="a3"/>
              <w:framePr w:hSpace="0" w:wrap="auto" w:yAlign="inline"/>
              <w:rPr>
                <w:rFonts w:eastAsiaTheme="minorEastAsia"/>
              </w:rPr>
            </w:pPr>
            <w:r>
              <w:t>Расстановка ведущих политических</w:t>
            </w:r>
            <w:r>
              <w:rPr>
                <w:spacing w:val="-1"/>
              </w:rPr>
              <w:t>сил. От восстановления к стабильно</w:t>
            </w:r>
            <w:r>
              <w:rPr>
                <w:spacing w:val="-6"/>
              </w:rPr>
              <w:t xml:space="preserve">сти (1945-1950-е гг.) </w:t>
            </w:r>
            <w:r>
              <w:t>Перемены 60-х гг.</w:t>
            </w:r>
          </w:p>
          <w:p w:rsidR="00117693" w:rsidRDefault="00117693">
            <w:pPr>
              <w:pStyle w:val="a3"/>
              <w:framePr w:hSpace="0" w:wrap="auto" w:yAlign="inline"/>
              <w:rPr>
                <w:rFonts w:eastAsiaTheme="minorEastAsia"/>
              </w:rPr>
            </w:pPr>
            <w:r>
              <w:t>Падение авторитар</w:t>
            </w:r>
            <w:r>
              <w:rPr>
                <w:spacing w:val="-4"/>
              </w:rPr>
              <w:t>ных режимов в Пор</w:t>
            </w:r>
            <w:r>
              <w:rPr>
                <w:spacing w:val="-4"/>
              </w:rPr>
              <w:softHyphen/>
            </w:r>
            <w:r>
              <w:rPr>
                <w:spacing w:val="-1"/>
              </w:rPr>
              <w:t>тугалии, Греции, Испании. Неокон</w:t>
            </w:r>
            <w:r>
              <w:rPr>
                <w:spacing w:val="-1"/>
              </w:rPr>
              <w:softHyphen/>
              <w:t>серваторы и либе</w:t>
            </w:r>
            <w:r>
              <w:rPr>
                <w:spacing w:val="-1"/>
              </w:rPr>
              <w:softHyphen/>
            </w:r>
            <w:r>
              <w:t xml:space="preserve">ралы в последние десятилетия </w:t>
            </w:r>
            <w:r>
              <w:rPr>
                <w:lang w:val="en-US"/>
              </w:rPr>
              <w:t>XX</w:t>
            </w:r>
            <w:r>
              <w:t xml:space="preserve"> -начале </w:t>
            </w:r>
            <w:r>
              <w:rPr>
                <w:lang w:val="en-US"/>
              </w:rPr>
              <w:t>XXI</w:t>
            </w:r>
            <w:r>
              <w:t xml:space="preserve"> в.: эко</w:t>
            </w:r>
            <w:r>
              <w:softHyphen/>
              <w:t>номические дости</w:t>
            </w:r>
            <w:r>
              <w:softHyphen/>
              <w:t xml:space="preserve">жения и проблемы стран Запада во второй половине </w:t>
            </w:r>
            <w:r>
              <w:rPr>
                <w:lang w:val="en-US"/>
              </w:rPr>
              <w:t>XX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Лабораторный урок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24нед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93" w:rsidTr="0011769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Послевоенный СССР:</w:t>
            </w:r>
          </w:p>
          <w:p w:rsidR="00117693" w:rsidRDefault="00117693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альтер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нативы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тия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Геополитическое</w:t>
            </w:r>
          </w:p>
          <w:p w:rsidR="00117693" w:rsidRDefault="00117693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положение СССР.</w:t>
            </w:r>
          </w:p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Второй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мировой войны.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Экономика.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становление 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хозяйства. Четвертая и пятая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пятилетки и их ито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Ситуация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высших эшелонах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власти. Идеология.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прессивной поли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тики. Демографи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и социаль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процессы.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циональные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цессы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лекция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24нед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93" w:rsidTr="0011769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49-50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ская эконо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мика в 1953-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1991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Высокие темпы экономического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роста, превращение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страны в сверхдер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жаву. Милитариза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ция экономики. Промышленность. Сельское хозяйст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во. Меры по подъе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 сельского хозяй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ства; освоение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лины; совнархозы.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Теневая экономика.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Наука и техника.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Социальная сфера: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 жизни населения; изменения в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альной политике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лекция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 «Россия в ХХ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25нед</w:t>
            </w:r>
          </w:p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25нед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93" w:rsidTr="0011769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ская поли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ская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1953-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1991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КПСС в политиче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системе.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ституционные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формы. Советская власть. Номенкла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тура. Политическая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реформа в СССР в 1988 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лекция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 «Россия в ХХ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26нед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93" w:rsidTr="0011769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каяфедерация</w:t>
            </w:r>
          </w:p>
          <w:p w:rsidR="00117693" w:rsidRDefault="00117693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1953-</w:t>
            </w:r>
            <w:r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</w:rPr>
              <w:t xml:space="preserve">1991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гг.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Выравнивание экономического уров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ня. Изменение со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циальной структуры. Расширение</w:t>
            </w:r>
          </w:p>
          <w:p w:rsidR="00117693" w:rsidRDefault="00117693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полномочий национальных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регионов.Формирование на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циональных элит.</w:t>
            </w:r>
          </w:p>
          <w:p w:rsidR="00117693" w:rsidRDefault="00117693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Истоки кризиса</w:t>
            </w:r>
          </w:p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распада СССР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 «Россия в ХХ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26нед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93" w:rsidTr="0011769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Духовныймир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 повсе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дневный</w:t>
            </w:r>
          </w:p>
          <w:p w:rsidR="00117693" w:rsidRDefault="00117693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быт со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ветско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человека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Эволюция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смыслежизни. Атеизм</w:t>
            </w:r>
          </w:p>
          <w:p w:rsidR="00117693" w:rsidRDefault="00117693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религиозность.</w:t>
            </w:r>
          </w:p>
          <w:p w:rsidR="00117693" w:rsidRDefault="00117693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Изменение обще-</w:t>
            </w:r>
          </w:p>
          <w:p w:rsidR="00117693" w:rsidRDefault="00117693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культурного 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разовательного уровня в условиях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радикальных социальных преобразований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Лабораторный урок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 «Россия в ХХ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27нед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93" w:rsidTr="0011769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Страны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Азии и 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рики: осво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божде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пути модер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ции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ориентации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моделей развития.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Восточная, Юго-Восточная и Юж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ная Азия: достиже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проблемы модернизации. 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ганский экспери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мент. Страны араб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мира. Ближ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невосточный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фликт. Страны 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пической и Южной Африки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27нед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93" w:rsidTr="0011769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Страны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ской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Амери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ки: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формы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рево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люции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модер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низации: общее и особенное. Рево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люция 1944-1945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годов в Гватемале.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Национал-рефор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мизм. Кубинская революция. Чили в 70-90-е гг. 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 Латинской Аме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рики в конце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Итоги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политического развития латино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американских стран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конце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28нед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93" w:rsidTr="0011769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дуна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родные 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шения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 вто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«Холодная война».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Военно-стратеги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ческий паритет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пада и Востока.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Разрядка междуна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родной напряжен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ности. Перемены 80-90-х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лекция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93" w:rsidTr="0011769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люция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внеш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ней по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1953-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1991 гг.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Концепция мирного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сосуществования. Военно-стратегиче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паритет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чало разрядки. Кри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зис и окончание разрядки. Новый виток конфронта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ции. «Новое поли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тическое мышле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ние»: замыслы и результаты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 с элементами беседы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 «Россия в ХХ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29нед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93" w:rsidTr="0011769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Полити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рефор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мы 90-х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сии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сийской государст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венности. Поиск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системы националь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 xml:space="preserve">но-государственных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интересов. Прези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дентская власть. От Советов к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ламентаризму. Пра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вительство. Судеб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ная власть. Центр </w:t>
            </w:r>
            <w:r>
              <w:rPr>
                <w:spacing w:val="-3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регионы. Местное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самоуправление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исследование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 «Россия в ХХ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93" w:rsidTr="0011769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Эконо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мика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насе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России в 90-е годы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к рыноч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ной экономике. Экономические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формы 1992-1993 годов. Приватиза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ция. Трудности и противоречия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рехода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к рыночной эконо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мике. Дефолт 1998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Промышленность и сельское хозяйст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во. Социальная сфера. Социальная поляризация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ства, причины и проявления. 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рактерные черты различных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альных групп.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исследование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 «Россия в ХХ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93" w:rsidTr="0011769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pStyle w:val="a3"/>
              <w:framePr w:hSpace="0" w:wrap="auto" w:yAlign="inline"/>
              <w:rPr>
                <w:rFonts w:eastAsiaTheme="minorEastAsia"/>
              </w:rPr>
            </w:pPr>
            <w:r>
              <w:t>Духов</w:t>
            </w:r>
            <w:r>
              <w:softHyphen/>
              <w:t>ная</w:t>
            </w:r>
            <w:r>
              <w:rPr>
                <w:spacing w:val="-2"/>
              </w:rPr>
              <w:t>культу</w:t>
            </w:r>
            <w:r>
              <w:rPr>
                <w:spacing w:val="-2"/>
              </w:rPr>
              <w:softHyphen/>
            </w:r>
            <w:r>
              <w:t>ра</w:t>
            </w:r>
          </w:p>
          <w:p w:rsidR="00117693" w:rsidRDefault="00117693">
            <w:pPr>
              <w:pStyle w:val="a3"/>
              <w:framePr w:hSpace="0" w:wrap="auto" w:yAlign="inline"/>
              <w:rPr>
                <w:rFonts w:eastAsiaTheme="minorEastAsia"/>
              </w:rPr>
            </w:pPr>
            <w:r>
              <w:t xml:space="preserve">в эпоху </w:t>
            </w:r>
            <w:r>
              <w:rPr>
                <w:spacing w:val="-2"/>
              </w:rPr>
              <w:t>научно-</w:t>
            </w:r>
            <w:r>
              <w:t>техни</w:t>
            </w:r>
            <w:r>
              <w:softHyphen/>
              <w:t>ческого про</w:t>
            </w:r>
            <w:r>
              <w:softHyphen/>
              <w:t>гресса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Новые веяния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культурной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событий 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рой мировой 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ны. Сложность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противоречивость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культурной жизни. Массовая культура. Искусство мыслей и чувств. Диалог культур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93" w:rsidTr="0011769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тенденции развития культуры России в 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условия развития культуры в период распада СССР и становления нового общества. В поисках новых духовных и нравственных идеалов. Особенности современной молодёжной культуры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 «Россия в ХХ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31нед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93" w:rsidTr="0011769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начале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Основные направ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внешней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внутренней политики Российской Федерации в начале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щество. Экономика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социальная сфера.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Динамика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жизни. Россия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меняющемся мире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93" w:rsidTr="0011769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и гло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бальные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блемы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современного мира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Кризис мировой цивилизации.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дународный терро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ризм. Военная 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роза. Демографиче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этнонацио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нальные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проблемы.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Экологические про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блемы. Становле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ноосферы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32нед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93" w:rsidTr="0011769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Зачёт Россия и мир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BD4" w:rsidRDefault="00117693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Индустриальная модернизация 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диционного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ства (1900-1914 гг.).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Первая мировая война и ее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ствия. Общенацио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нальный кризис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 России (1914 —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начало 1920-х гг.).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мировая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война (1939-1945 гг.),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Великая Отечест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венная война СССР (1941-1945 гг.). Мир во второй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От индуст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риального общества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информационному</w:t>
            </w:r>
            <w:proofErr w:type="gramEnd"/>
          </w:p>
          <w:p w:rsidR="00764BD4" w:rsidRDefault="00764BD4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bookmarkStart w:id="0" w:name="_GoBack"/>
            <w:bookmarkEnd w:id="0"/>
          </w:p>
          <w:p w:rsidR="00764BD4" w:rsidRDefault="00764BD4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Урок контроля знаний, умений и навыков.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33нед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93" w:rsidTr="0011769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  -68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ция.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Россия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в ХХ-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начале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Индустриальная</w:t>
            </w:r>
          </w:p>
          <w:p w:rsidR="00117693" w:rsidRDefault="00117693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диционного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ства (1900-1914 гг.).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Первая мировая война и ее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ствия. Общенацио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нальный кризис в России (1914-начало 1920-х гг.). Вторая мировая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война (1939-1945 гг.).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Великая Отечест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венная война СССР (1941-1945 гг.). Мир во второй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в.: период «хо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лодной войны»;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литические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ки; политический кризис в странах социализма; деко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лонизация; распад СССР; образование СНГ. От индустри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ального общества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информационному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практического применения знаний и умений и навыков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93" w:rsidRDefault="001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693" w:rsidRDefault="00117693" w:rsidP="001176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32E" w:rsidRDefault="0076332E"/>
    <w:sectPr w:rsidR="0076332E" w:rsidSect="00B211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C09B6"/>
    <w:rsid w:val="00117693"/>
    <w:rsid w:val="003C09B6"/>
    <w:rsid w:val="00754E2A"/>
    <w:rsid w:val="0076332E"/>
    <w:rsid w:val="00764BD4"/>
    <w:rsid w:val="008456E8"/>
    <w:rsid w:val="00B2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17693"/>
    <w:pPr>
      <w:framePr w:hSpace="180" w:wrap="around" w:hAnchor="text" w:y="758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176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17693"/>
    <w:pPr>
      <w:framePr w:hSpace="180" w:wrap="around" w:hAnchor="text" w:y="758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176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2672</Words>
  <Characters>15234</Characters>
  <Application>Microsoft Office Word</Application>
  <DocSecurity>0</DocSecurity>
  <Lines>126</Lines>
  <Paragraphs>35</Paragraphs>
  <ScaleCrop>false</ScaleCrop>
  <Company/>
  <LinksUpToDate>false</LinksUpToDate>
  <CharactersWithSpaces>17871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Bce</cp:lastModifiedBy>
  <cp:revision>7</cp:revision>
  <dcterms:created xsi:type="dcterms:W3CDTF">2012-11-05T15:27:00Z</dcterms:created>
  <dcterms:modified xsi:type="dcterms:W3CDTF">2014-09-17T12:31:00Z</dcterms:modified>
</cp:coreProperties>
</file>