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75" w:rsidRDefault="00E16D21" w:rsidP="00812975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3 четверть, 5</w:t>
      </w:r>
      <w:r w:rsidR="00812975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урок (5 класс)</w:t>
      </w:r>
    </w:p>
    <w:p w:rsidR="00812975" w:rsidRDefault="00812975" w:rsidP="00812975">
      <w:pPr>
        <w:pStyle w:val="a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</w:rPr>
        <w:t xml:space="preserve">ТЕМА УРОКА: </w:t>
      </w:r>
      <w:r w:rsidRPr="00812975">
        <w:rPr>
          <w:b/>
          <w:sz w:val="28"/>
          <w:szCs w:val="28"/>
        </w:rPr>
        <w:t>Музыкальн</w:t>
      </w:r>
      <w:r w:rsidR="00E16D21">
        <w:rPr>
          <w:b/>
          <w:sz w:val="28"/>
          <w:szCs w:val="28"/>
        </w:rPr>
        <w:t>ость слова</w:t>
      </w:r>
      <w:r w:rsidRPr="00812975">
        <w:rPr>
          <w:b/>
          <w:sz w:val="28"/>
          <w:szCs w:val="28"/>
        </w:rPr>
        <w:t>.</w:t>
      </w:r>
    </w:p>
    <w:p w:rsidR="00812975" w:rsidRDefault="00812975" w:rsidP="00812975">
      <w:pPr>
        <w:shd w:val="clear" w:color="auto" w:fill="FFFFFF"/>
        <w:spacing w:after="150" w:line="300" w:lineRule="atLeast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ЦЕЛЬ</w:t>
      </w:r>
      <w:r>
        <w:rPr>
          <w:b/>
          <w:color w:val="000000"/>
        </w:rPr>
        <w:t> </w:t>
      </w:r>
      <w:r>
        <w:rPr>
          <w:rFonts w:ascii="Times New Roman" w:hAnsi="Times New Roman"/>
          <w:b/>
          <w:color w:val="000000"/>
        </w:rPr>
        <w:t>УРОКА:</w:t>
      </w:r>
    </w:p>
    <w:p w:rsidR="00812975" w:rsidRDefault="00E16D21" w:rsidP="00E16D2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 на примере произведений литературы и музыки, что музыка находится среди важнейших тем поэзии и прозы; способствовать формированию музыкальной культуры личности, развитию и углублению интереса к музыке и музыкальной деятельности.</w:t>
      </w:r>
    </w:p>
    <w:p w:rsidR="00F037A9" w:rsidRDefault="00F037A9" w:rsidP="0081297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</w:rPr>
      </w:pPr>
    </w:p>
    <w:p w:rsidR="00812975" w:rsidRDefault="00812975" w:rsidP="008129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</w:rPr>
        <w:t>ЗАДАЧИ:</w:t>
      </w:r>
    </w:p>
    <w:p w:rsidR="00812975" w:rsidRPr="00812975" w:rsidRDefault="00812975" w:rsidP="008129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1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направить учащихся на осмысление музыкального образа в литературе, в частности в сказках;</w:t>
      </w:r>
    </w:p>
    <w:p w:rsidR="00812975" w:rsidRPr="00812975" w:rsidRDefault="00812975" w:rsidP="008129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1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со скрипкой и выявить ее звуковые выразительные и изобразительные возможности;</w:t>
      </w:r>
    </w:p>
    <w:p w:rsidR="00812975" w:rsidRPr="00812975" w:rsidRDefault="00812975" w:rsidP="008129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1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образное восприятие, самостоятельность мышления. Умения слышать и выделять главное. Через песенный материал развивать вокально-хоровые навыки выразительного исполнения;</w:t>
      </w:r>
    </w:p>
    <w:p w:rsidR="00812975" w:rsidRPr="00812975" w:rsidRDefault="00812975" w:rsidP="008129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1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чувство прекрасного через произведения искусства.</w:t>
      </w:r>
    </w:p>
    <w:p w:rsidR="00812975" w:rsidRDefault="00812975" w:rsidP="0081297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170E0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812975" w:rsidRDefault="00812975" w:rsidP="00812975">
      <w:pPr>
        <w:spacing w:before="150" w:after="150" w:line="240" w:lineRule="auto"/>
        <w:ind w:right="300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70E02"/>
          <w:sz w:val="24"/>
          <w:szCs w:val="24"/>
        </w:rPr>
        <w:t>Личностные результаты</w:t>
      </w:r>
    </w:p>
    <w:p w:rsidR="00E16D21" w:rsidRDefault="00E16D21" w:rsidP="00812975">
      <w:pPr>
        <w:spacing w:before="150" w:after="150" w:line="240" w:lineRule="auto"/>
        <w:ind w:right="300"/>
        <w:jc w:val="both"/>
        <w:rPr>
          <w:rFonts w:ascii="Times New Roman" w:hAnsi="Times New Roman" w:cs="Times New Roman"/>
          <w:bCs/>
          <w:color w:val="170E02"/>
          <w:sz w:val="24"/>
          <w:szCs w:val="24"/>
        </w:rPr>
      </w:pPr>
      <w:r>
        <w:rPr>
          <w:rFonts w:ascii="Times New Roman" w:hAnsi="Times New Roman" w:cs="Times New Roman"/>
          <w:bCs/>
          <w:color w:val="170E02"/>
          <w:sz w:val="24"/>
          <w:szCs w:val="24"/>
        </w:rPr>
        <w:t>Оценивают результаты деятельности.</w:t>
      </w:r>
    </w:p>
    <w:p w:rsidR="00812975" w:rsidRDefault="00812975" w:rsidP="00812975">
      <w:pPr>
        <w:spacing w:before="150" w:after="150" w:line="240" w:lineRule="auto"/>
        <w:ind w:right="300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170E02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color w:val="170E02"/>
          <w:sz w:val="24"/>
          <w:szCs w:val="24"/>
        </w:rPr>
        <w:t xml:space="preserve"> результаты</w:t>
      </w:r>
    </w:p>
    <w:p w:rsidR="00E16D21" w:rsidRDefault="00E16D21" w:rsidP="00812975">
      <w:pPr>
        <w:spacing w:before="150" w:after="150" w:line="240" w:lineRule="auto"/>
        <w:ind w:right="300"/>
        <w:jc w:val="both"/>
        <w:rPr>
          <w:rFonts w:ascii="Times New Roman" w:hAnsi="Times New Roman" w:cs="Times New Roman"/>
          <w:bCs/>
          <w:color w:val="170E02"/>
          <w:sz w:val="24"/>
          <w:szCs w:val="24"/>
        </w:rPr>
      </w:pPr>
      <w:r w:rsidRPr="00E16D21">
        <w:rPr>
          <w:rFonts w:ascii="Times New Roman" w:hAnsi="Times New Roman" w:cs="Times New Roman"/>
          <w:bCs/>
          <w:i/>
          <w:color w:val="170E02"/>
          <w:sz w:val="24"/>
          <w:szCs w:val="24"/>
        </w:rPr>
        <w:t>Познавательные-</w:t>
      </w:r>
      <w:r>
        <w:rPr>
          <w:rFonts w:ascii="Times New Roman" w:hAnsi="Times New Roman" w:cs="Times New Roman"/>
          <w:bCs/>
          <w:color w:val="170E02"/>
          <w:sz w:val="24"/>
          <w:szCs w:val="24"/>
        </w:rPr>
        <w:t xml:space="preserve"> внимательно слушают, формулируют ответы на вопросы, для получения необходимой информации пользуются справочной литературой, анализируют и делают выводы, строят рассуждения;</w:t>
      </w:r>
    </w:p>
    <w:p w:rsidR="00E16D21" w:rsidRDefault="00E16D21" w:rsidP="00812975">
      <w:pPr>
        <w:spacing w:before="150" w:after="150" w:line="240" w:lineRule="auto"/>
        <w:ind w:right="300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E16D21">
        <w:rPr>
          <w:rFonts w:ascii="Times New Roman" w:hAnsi="Times New Roman" w:cs="Times New Roman"/>
          <w:i/>
          <w:color w:val="170E02"/>
          <w:sz w:val="24"/>
          <w:szCs w:val="24"/>
        </w:rPr>
        <w:t>Коммуникативные</w:t>
      </w:r>
      <w:r>
        <w:rPr>
          <w:rFonts w:ascii="Times New Roman" w:hAnsi="Times New Roman" w:cs="Times New Roman"/>
          <w:color w:val="170E02"/>
          <w:sz w:val="24"/>
          <w:szCs w:val="24"/>
        </w:rPr>
        <w:t>- осваивают диалоговую форму общения;</w:t>
      </w:r>
    </w:p>
    <w:p w:rsidR="00E16D21" w:rsidRDefault="00E16D21" w:rsidP="00812975">
      <w:pPr>
        <w:spacing w:before="150" w:after="150" w:line="240" w:lineRule="auto"/>
        <w:ind w:right="300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E16D21">
        <w:rPr>
          <w:rFonts w:ascii="Times New Roman" w:hAnsi="Times New Roman" w:cs="Times New Roman"/>
          <w:i/>
          <w:color w:val="170E02"/>
          <w:sz w:val="24"/>
          <w:szCs w:val="24"/>
        </w:rPr>
        <w:t>Регулятивные-</w:t>
      </w:r>
      <w:r>
        <w:rPr>
          <w:rFonts w:ascii="Times New Roman" w:hAnsi="Times New Roman" w:cs="Times New Roman"/>
          <w:color w:val="170E02"/>
          <w:sz w:val="24"/>
          <w:szCs w:val="24"/>
        </w:rPr>
        <w:t xml:space="preserve"> организовывают свою деятельность, принимают ее цели и задачи, выбирают средства реализации этих целей и применяют их на практике.</w:t>
      </w:r>
    </w:p>
    <w:p w:rsidR="00812975" w:rsidRDefault="00812975" w:rsidP="00812975">
      <w:pPr>
        <w:spacing w:before="150" w:after="150" w:line="240" w:lineRule="auto"/>
        <w:ind w:right="300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70E02"/>
          <w:sz w:val="24"/>
          <w:szCs w:val="24"/>
        </w:rPr>
        <w:t>Предметные результаты</w:t>
      </w:r>
    </w:p>
    <w:p w:rsidR="00E16D21" w:rsidRDefault="00E16D21" w:rsidP="00D771BF">
      <w:pPr>
        <w:pStyle w:val="a4"/>
        <w:rPr>
          <w:rFonts w:ascii="Times New Roman" w:hAnsi="Times New Roman"/>
          <w:sz w:val="24"/>
          <w:szCs w:val="24"/>
        </w:rPr>
      </w:pPr>
      <w:r w:rsidRPr="00E16D21">
        <w:rPr>
          <w:rFonts w:ascii="Times New Roman" w:hAnsi="Times New Roman"/>
          <w:sz w:val="24"/>
          <w:szCs w:val="24"/>
        </w:rPr>
        <w:t>Научатся слушать, анализировать</w:t>
      </w:r>
      <w:r>
        <w:rPr>
          <w:rFonts w:ascii="Times New Roman" w:hAnsi="Times New Roman"/>
          <w:sz w:val="24"/>
          <w:szCs w:val="24"/>
        </w:rPr>
        <w:t xml:space="preserve"> и петь музыкальные произведения М.Яковлева «Зимний вечер», </w:t>
      </w:r>
      <w:proofErr w:type="spellStart"/>
      <w:r>
        <w:rPr>
          <w:rFonts w:ascii="Times New Roman" w:hAnsi="Times New Roman"/>
          <w:sz w:val="24"/>
          <w:szCs w:val="24"/>
        </w:rPr>
        <w:t>М.Преториуса</w:t>
      </w:r>
      <w:proofErr w:type="spellEnd"/>
      <w:r>
        <w:rPr>
          <w:rFonts w:ascii="Times New Roman" w:hAnsi="Times New Roman"/>
          <w:sz w:val="24"/>
          <w:szCs w:val="24"/>
        </w:rPr>
        <w:t xml:space="preserve"> «Вечер», наблюдать в музыкальных произведениях примеры содружества нескольких видов искусства</w:t>
      </w:r>
      <w:r w:rsidR="0002108D">
        <w:rPr>
          <w:rFonts w:ascii="Times New Roman" w:hAnsi="Times New Roman"/>
          <w:sz w:val="24"/>
          <w:szCs w:val="24"/>
        </w:rPr>
        <w:t>; получат возможность развивать вокальные и исполнительские способности, формировать певческие навыки.</w:t>
      </w:r>
    </w:p>
    <w:p w:rsidR="00D771BF" w:rsidRDefault="00812975" w:rsidP="00D771BF">
      <w:pPr>
        <w:pStyle w:val="a4"/>
        <w:rPr>
          <w:rFonts w:ascii="Times New Roman" w:hAnsi="Times New Roman"/>
          <w:b/>
          <w:sz w:val="24"/>
          <w:szCs w:val="24"/>
        </w:rPr>
      </w:pPr>
      <w:r w:rsidRPr="0002108D">
        <w:rPr>
          <w:rFonts w:ascii="Times New Roman" w:hAnsi="Times New Roman"/>
          <w:b/>
          <w:sz w:val="24"/>
          <w:szCs w:val="24"/>
        </w:rPr>
        <w:lastRenderedPageBreak/>
        <w:t>Виды</w:t>
      </w:r>
      <w:r>
        <w:rPr>
          <w:rFonts w:ascii="Times New Roman" w:hAnsi="Times New Roman"/>
          <w:b/>
          <w:sz w:val="24"/>
          <w:szCs w:val="24"/>
        </w:rPr>
        <w:t xml:space="preserve"> деятельности учащихся: </w:t>
      </w:r>
    </w:p>
    <w:p w:rsidR="00D771BF" w:rsidRPr="003A1632" w:rsidRDefault="00D771BF" w:rsidP="00D771BF">
      <w:pPr>
        <w:pStyle w:val="a4"/>
        <w:rPr>
          <w:rFonts w:ascii="Times New Roman" w:hAnsi="Times New Roman"/>
          <w:sz w:val="24"/>
          <w:szCs w:val="24"/>
        </w:rPr>
      </w:pPr>
      <w:r w:rsidRPr="003A1632">
        <w:rPr>
          <w:rFonts w:ascii="Times New Roman" w:hAnsi="Times New Roman"/>
          <w:sz w:val="24"/>
          <w:szCs w:val="24"/>
        </w:rPr>
        <w:t>Сотрудничать со сверстниками в</w:t>
      </w:r>
      <w:r>
        <w:rPr>
          <w:rFonts w:ascii="Times New Roman" w:hAnsi="Times New Roman"/>
          <w:sz w:val="24"/>
          <w:szCs w:val="24"/>
        </w:rPr>
        <w:t xml:space="preserve"> процессе исполнения высоко</w:t>
      </w:r>
      <w:r w:rsidRPr="003A1632">
        <w:rPr>
          <w:rFonts w:ascii="Times New Roman" w:hAnsi="Times New Roman"/>
          <w:sz w:val="24"/>
          <w:szCs w:val="24"/>
        </w:rPr>
        <w:t>художественных произведений, высказывать свои впечатления прослушанных произведениях искусства, оценивать их.</w:t>
      </w:r>
    </w:p>
    <w:p w:rsidR="00D771BF" w:rsidRDefault="00D771BF" w:rsidP="0081297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</w:rPr>
      </w:pPr>
    </w:p>
    <w:p w:rsidR="00812975" w:rsidRPr="00812975" w:rsidRDefault="00812975" w:rsidP="008129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75">
        <w:rPr>
          <w:rFonts w:ascii="Times New Roman" w:hAnsi="Times New Roman" w:cs="Times New Roman"/>
          <w:b/>
          <w:color w:val="000000"/>
        </w:rPr>
        <w:t>ФОРМЫ РАБОТЫ</w:t>
      </w:r>
      <w:proofErr w:type="gramStart"/>
      <w:r>
        <w:rPr>
          <w:rFonts w:ascii="Times New Roman" w:hAnsi="Times New Roman" w:cs="Times New Roman"/>
          <w:b/>
          <w:color w:val="000000"/>
        </w:rPr>
        <w:t>:</w:t>
      </w:r>
      <w:r w:rsidRPr="0081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81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бъяснительно – иллюстративный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1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частично – поисковый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1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репродуктивный</w:t>
      </w:r>
    </w:p>
    <w:p w:rsidR="00D771BF" w:rsidRDefault="00D771BF" w:rsidP="00D771BF">
      <w:pPr>
        <w:pStyle w:val="a4"/>
        <w:rPr>
          <w:rFonts w:ascii="Times New Roman" w:hAnsi="Times New Roman"/>
          <w:b/>
          <w:color w:val="000000"/>
        </w:rPr>
      </w:pPr>
    </w:p>
    <w:p w:rsidR="00D771BF" w:rsidRDefault="00812975" w:rsidP="00D771BF">
      <w:pPr>
        <w:pStyle w:val="a4"/>
        <w:rPr>
          <w:rFonts w:ascii="Times New Roman" w:hAnsi="Times New Roman"/>
          <w:b/>
          <w:sz w:val="24"/>
          <w:szCs w:val="24"/>
        </w:rPr>
      </w:pPr>
      <w:r w:rsidRPr="00D771BF">
        <w:rPr>
          <w:rFonts w:ascii="Times New Roman" w:hAnsi="Times New Roman"/>
          <w:b/>
          <w:color w:val="000000"/>
        </w:rPr>
        <w:t>ФОРМЫ КОНТРОЛЯ:</w:t>
      </w:r>
      <w:r w:rsidR="00D771BF" w:rsidRPr="003A1632">
        <w:rPr>
          <w:rFonts w:ascii="Times New Roman" w:hAnsi="Times New Roman"/>
          <w:sz w:val="24"/>
          <w:szCs w:val="24"/>
        </w:rPr>
        <w:t>Устный опрос.</w:t>
      </w:r>
    </w:p>
    <w:p w:rsidR="00812975" w:rsidRDefault="00812975" w:rsidP="00812975">
      <w:pPr>
        <w:pStyle w:val="a3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ДИДАКТИЧЕСКОЕ ОБОРУДОВАНИЕ:</w:t>
      </w:r>
    </w:p>
    <w:p w:rsidR="00812975" w:rsidRDefault="00812975" w:rsidP="00812975">
      <w:pPr>
        <w:pStyle w:val="a3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- компьютер, проектор, экран.</w:t>
      </w:r>
    </w:p>
    <w:p w:rsidR="00812975" w:rsidRDefault="00812975" w:rsidP="00812975">
      <w:pPr>
        <w:pStyle w:val="a3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- музыкальный центр</w:t>
      </w:r>
    </w:p>
    <w:p w:rsidR="00812975" w:rsidRDefault="00812975" w:rsidP="00812975">
      <w:pPr>
        <w:pStyle w:val="a3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- аудиокассеты, компакт СД, ДВД </w:t>
      </w:r>
      <w:proofErr w:type="gramStart"/>
      <w:r>
        <w:rPr>
          <w:color w:val="000000"/>
        </w:rPr>
        <w:t>–д</w:t>
      </w:r>
      <w:proofErr w:type="gramEnd"/>
      <w:r>
        <w:rPr>
          <w:color w:val="000000"/>
        </w:rPr>
        <w:t>иски, с видео и муз. материалом.</w:t>
      </w:r>
    </w:p>
    <w:p w:rsidR="00812975" w:rsidRDefault="00812975" w:rsidP="00812975">
      <w:pPr>
        <w:pStyle w:val="a3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- баян</w:t>
      </w:r>
    </w:p>
    <w:p w:rsidR="00812975" w:rsidRPr="00812975" w:rsidRDefault="00812975" w:rsidP="00812975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Музыкальный материал:</w:t>
      </w:r>
    </w:p>
    <w:p w:rsidR="00D771BF" w:rsidRDefault="008A0167" w:rsidP="00D771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М.Яковлева «Зимний вечер», </w:t>
      </w:r>
      <w:proofErr w:type="spellStart"/>
      <w:r>
        <w:rPr>
          <w:rFonts w:ascii="Times New Roman" w:hAnsi="Times New Roman"/>
          <w:sz w:val="24"/>
          <w:szCs w:val="24"/>
        </w:rPr>
        <w:t>М.Преториуса</w:t>
      </w:r>
      <w:proofErr w:type="spellEnd"/>
      <w:r>
        <w:rPr>
          <w:rFonts w:ascii="Times New Roman" w:hAnsi="Times New Roman"/>
          <w:sz w:val="24"/>
          <w:szCs w:val="24"/>
        </w:rPr>
        <w:t xml:space="preserve"> «Вечер»</w:t>
      </w:r>
    </w:p>
    <w:p w:rsidR="008A0167" w:rsidRDefault="008A0167" w:rsidP="00D771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167" w:rsidRPr="00D771BF" w:rsidRDefault="008A0167" w:rsidP="00D771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6"/>
        <w:gridCol w:w="3259"/>
        <w:gridCol w:w="5950"/>
        <w:gridCol w:w="4080"/>
      </w:tblGrid>
      <w:tr w:rsidR="00812975" w:rsidTr="009C29E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75" w:rsidRDefault="008129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75" w:rsidRDefault="008129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75" w:rsidRDefault="008129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75" w:rsidRDefault="00812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812975" w:rsidTr="009C29E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75" w:rsidRDefault="0081297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proofErr w:type="gramStart"/>
            <w:r>
              <w:rPr>
                <w:rFonts w:ascii="Times New Roman" w:hAnsi="Times New Roman" w:cs="Times New Roman"/>
              </w:rPr>
              <w:t>Организаци-онный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момент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75" w:rsidRDefault="0081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2975" w:rsidRDefault="0081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2975" w:rsidRDefault="00812975" w:rsidP="009C29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75" w:rsidRDefault="0002108D" w:rsidP="0081297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Подумаешь тоже работа- Беспечное это житье:</w:t>
            </w:r>
          </w:p>
          <w:p w:rsidR="0002108D" w:rsidRDefault="0002108D" w:rsidP="0081297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Подслушать у музыки что-то и выдать шутя за свое.</w:t>
            </w:r>
          </w:p>
          <w:p w:rsidR="0002108D" w:rsidRPr="0002108D" w:rsidRDefault="0002108D" w:rsidP="0002108D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А.Ахматова.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D" w:rsidRDefault="0002108D" w:rsidP="0002108D">
            <w:pPr>
              <w:spacing w:before="150" w:after="150" w:line="240" w:lineRule="auto"/>
              <w:ind w:right="300"/>
              <w:jc w:val="both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  <w:t>Личностные результаты</w:t>
            </w:r>
          </w:p>
          <w:p w:rsidR="00812975" w:rsidRPr="009C29EB" w:rsidRDefault="0002108D" w:rsidP="0002108D">
            <w:pPr>
              <w:spacing w:before="150" w:after="150" w:line="240" w:lineRule="auto"/>
              <w:ind w:right="300"/>
              <w:jc w:val="both"/>
              <w:rPr>
                <w:rFonts w:ascii="Times New Roman" w:hAnsi="Times New Roman" w:cs="Times New Roman"/>
                <w:bCs/>
                <w:color w:val="170E02"/>
              </w:rPr>
            </w:pP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Оценивают результаты деятельности.</w:t>
            </w:r>
          </w:p>
        </w:tc>
      </w:tr>
      <w:tr w:rsidR="00812975" w:rsidTr="009C29EB">
        <w:trPr>
          <w:trHeight w:val="41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75" w:rsidRDefault="0081297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Постановка учебной задачи. Сообщение темы урока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CB" w:rsidRDefault="00643DCB" w:rsidP="0081297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12975" w:rsidRPr="00812975" w:rsidRDefault="00812975" w:rsidP="0081297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9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Все, что нас окружает, и есть музыка. Музыка звучит во всем: явления природы,……..; внутри нас самих (чувства)…..</w:t>
            </w:r>
          </w:p>
          <w:p w:rsidR="00643DCB" w:rsidRDefault="00643DCB" w:rsidP="0081297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43DCB" w:rsidRDefault="00643DCB" w:rsidP="0081297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12975" w:rsidRPr="009C29EB" w:rsidRDefault="00812975" w:rsidP="009C29E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D" w:rsidRDefault="0002108D" w:rsidP="00643DCB">
            <w:pPr>
              <w:shd w:val="clear" w:color="auto" w:fill="FFFFFF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протяжении многих уроков мы отмечали тесную взаимосвязь литературы и музыки. Сегодня на уроке мы попытаемся доказать, что музыка находится среди важнейших тем самой литературы- поэзии и прозы.</w:t>
            </w:r>
          </w:p>
          <w:p w:rsidR="0002108D" w:rsidRDefault="0002108D" w:rsidP="00643DCB">
            <w:pPr>
              <w:shd w:val="clear" w:color="auto" w:fill="FFFFFF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2975" w:rsidRDefault="00812975" w:rsidP="0002108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D" w:rsidRDefault="0002108D" w:rsidP="0002108D">
            <w:pPr>
              <w:spacing w:before="150" w:after="150" w:line="240" w:lineRule="auto"/>
              <w:ind w:right="300"/>
              <w:jc w:val="both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  <w:t xml:space="preserve"> результаты</w:t>
            </w:r>
          </w:p>
          <w:p w:rsidR="00812975" w:rsidRPr="0002108D" w:rsidRDefault="0002108D" w:rsidP="0002108D">
            <w:pPr>
              <w:spacing w:before="150" w:after="150" w:line="240" w:lineRule="auto"/>
              <w:ind w:right="300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E16D21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Познавательные-</w:t>
            </w: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внимательно слушают, формулируют ответы на вопросы, для получения необходимой информации пользуются справочной литературой, анализируют и </w:t>
            </w: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lastRenderedPageBreak/>
              <w:t>делают выводы, строят рассуждения;</w:t>
            </w:r>
          </w:p>
        </w:tc>
      </w:tr>
      <w:tr w:rsidR="00812975" w:rsidTr="009C29E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75" w:rsidRDefault="0081297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  <w:proofErr w:type="gramStart"/>
            <w:r>
              <w:rPr>
                <w:rFonts w:ascii="Times New Roman" w:hAnsi="Times New Roman" w:cs="Times New Roman"/>
              </w:rPr>
              <w:t>Актуализа-ция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опорных знаний.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D" w:rsidRDefault="0002108D" w:rsidP="009C29E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2108D" w:rsidRDefault="0002108D" w:rsidP="009C29E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2108D" w:rsidRDefault="0002108D" w:rsidP="009C29E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2108D" w:rsidRDefault="0002108D" w:rsidP="009C29E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2108D" w:rsidRDefault="0002108D" w:rsidP="009C29E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2108D" w:rsidRDefault="0002108D" w:rsidP="009C29E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2108D" w:rsidRDefault="0002108D" w:rsidP="009C29E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C29EB" w:rsidRPr="00643DCB" w:rsidRDefault="0002108D" w:rsidP="009C29E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Слушание: </w:t>
            </w:r>
            <w:r w:rsidR="009C29EB" w:rsidRPr="00643D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«Зимний вечер» А. С.Пушкина.</w:t>
            </w:r>
          </w:p>
          <w:p w:rsidR="009C29EB" w:rsidRDefault="009C29EB" w:rsidP="009C29E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29EB" w:rsidRPr="00643DCB" w:rsidRDefault="009C29EB" w:rsidP="009C29E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D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Разгулу снежной стихии, бушующей за окном, противопоставлен сумрак ветхого жилища, где жужжит веретено, где любимая няня Арина Родионовна делит с поэтом долгие зимние вечера.</w:t>
            </w:r>
          </w:p>
          <w:p w:rsidR="009C29EB" w:rsidRDefault="009C29EB" w:rsidP="009C29E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</w:p>
          <w:p w:rsidR="009C29EB" w:rsidRPr="00643DCB" w:rsidRDefault="0002108D" w:rsidP="009C29E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Разучивание и и</w:t>
            </w:r>
            <w:r w:rsidR="009C29EB" w:rsidRPr="00643D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сполнение песни</w:t>
            </w:r>
            <w:r w:rsidR="009C29EB" w:rsidRPr="0064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композитора М. Яковлева</w:t>
            </w:r>
          </w:p>
          <w:p w:rsidR="009C29EB" w:rsidRPr="00643DCB" w:rsidRDefault="009C29EB" w:rsidP="009C29E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стихи А. С.Пушкина «Зимний вечер»</w:t>
            </w:r>
          </w:p>
          <w:p w:rsidR="00812975" w:rsidRPr="009C29EB" w:rsidRDefault="00812975" w:rsidP="009C29E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EB" w:rsidRDefault="009C29EB" w:rsidP="009C29E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Вспомните образ зимней стихии </w:t>
            </w:r>
            <w:r w:rsidRPr="0064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(слайд №3, озвученный звуками вьюги), </w:t>
            </w:r>
            <w:r w:rsidRPr="0064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который уподоблен живому существу: то завоет, то заплачет, то зашуршит, то застучит. Поистине эта буря – искусный музыкант: она и поет, и извлекает из бедной избушки, как из музыкального инструмента, всевозможные звучания. </w:t>
            </w:r>
          </w:p>
          <w:p w:rsidR="009C29EB" w:rsidRDefault="009C29EB" w:rsidP="009C29E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29EB" w:rsidRPr="00643DCB" w:rsidRDefault="009C29EB" w:rsidP="009C29E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каком произведении я сейчас говорила?</w:t>
            </w:r>
          </w:p>
          <w:p w:rsidR="009C29EB" w:rsidRDefault="009C29EB" w:rsidP="009C29E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29EB" w:rsidRPr="00643DCB" w:rsidRDefault="009C29EB" w:rsidP="009C29E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поэт противопоставляет разгулу снежной стихии?</w:t>
            </w:r>
          </w:p>
          <w:p w:rsidR="009C29EB" w:rsidRDefault="009C29EB" w:rsidP="009C29E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29EB" w:rsidRDefault="009C29EB" w:rsidP="009C29E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хочется убежать, спрятаться в </w:t>
            </w:r>
            <w:hyperlink r:id="rId5" w:tgtFrame="_blank" w:history="1">
              <w:r w:rsidRPr="00643D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волшебный мир</w:t>
              </w:r>
            </w:hyperlink>
            <w:r w:rsidRPr="0064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чудесных сказок, таких по-детски уютных, таких непохожих на грозную музыку бури.</w:t>
            </w:r>
          </w:p>
          <w:p w:rsidR="0002108D" w:rsidRDefault="009C29EB" w:rsidP="009C29E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64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мы сейчас с вами представим эту сказочную атмосферу и исполним песню «Зимний вечер». </w:t>
            </w:r>
          </w:p>
          <w:p w:rsidR="0002108D" w:rsidRDefault="0002108D" w:rsidP="009C29E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</w:p>
          <w:p w:rsidR="0002108D" w:rsidRDefault="0002108D" w:rsidP="009C29E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</w:p>
          <w:p w:rsidR="00812975" w:rsidRPr="009C29EB" w:rsidRDefault="00812975" w:rsidP="009C29E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D" w:rsidRDefault="0002108D" w:rsidP="0002108D">
            <w:pPr>
              <w:spacing w:before="150" w:after="150" w:line="240" w:lineRule="auto"/>
              <w:ind w:right="300"/>
              <w:jc w:val="both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E16D21">
              <w:rPr>
                <w:rFonts w:ascii="Times New Roman" w:hAnsi="Times New Roman" w:cs="Times New Roman"/>
                <w:i/>
                <w:color w:val="170E02"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- осваивают диалоговую форму общения;</w:t>
            </w:r>
          </w:p>
          <w:p w:rsidR="0002108D" w:rsidRDefault="0002108D" w:rsidP="0002108D">
            <w:pPr>
              <w:spacing w:before="150" w:after="150" w:line="240" w:lineRule="auto"/>
              <w:ind w:right="300"/>
              <w:jc w:val="both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E16D21">
              <w:rPr>
                <w:rFonts w:ascii="Times New Roman" w:hAnsi="Times New Roman" w:cs="Times New Roman"/>
                <w:i/>
                <w:color w:val="170E02"/>
                <w:sz w:val="24"/>
                <w:szCs w:val="24"/>
              </w:rPr>
              <w:t>Регулятивные-</w:t>
            </w:r>
            <w:r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 организовывают свою деятельность, принимают ее цели и задачи, выбирают средства реализации этих целей и применяют их на практике.</w:t>
            </w:r>
          </w:p>
          <w:p w:rsidR="0002108D" w:rsidRDefault="0002108D" w:rsidP="0002108D">
            <w:pPr>
              <w:spacing w:before="150" w:after="150" w:line="240" w:lineRule="auto"/>
              <w:ind w:right="300"/>
              <w:jc w:val="both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  <w:t>Предметные результаты</w:t>
            </w:r>
          </w:p>
          <w:p w:rsidR="0002108D" w:rsidRDefault="0002108D" w:rsidP="000210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6D21">
              <w:rPr>
                <w:rFonts w:ascii="Times New Roman" w:hAnsi="Times New Roman"/>
                <w:sz w:val="24"/>
                <w:szCs w:val="24"/>
              </w:rPr>
              <w:t>Научатся слушать, 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петь музыкальные произведения М.Яковлева «Зимний вечер»,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М.Преториуса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«Вечер», наблюдать в музыкальных произведениях примеры содружества нескольких видов искусства; получат возможность развивать вокальные и исполнительские способности, формировать певческие навыки.</w:t>
            </w:r>
          </w:p>
          <w:p w:rsidR="00812975" w:rsidRDefault="00812975">
            <w:pPr>
              <w:spacing w:before="150" w:after="150" w:line="240" w:lineRule="auto"/>
              <w:ind w:right="300"/>
              <w:jc w:val="both"/>
            </w:pPr>
          </w:p>
        </w:tc>
      </w:tr>
      <w:tr w:rsidR="00812975" w:rsidTr="009C29E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75" w:rsidRDefault="0081297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Изучение нового материала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67" w:rsidRDefault="008A0167" w:rsidP="0002108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A0167" w:rsidRDefault="008A0167" w:rsidP="0002108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A0167" w:rsidRDefault="008A0167" w:rsidP="0002108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A0167" w:rsidRDefault="008A0167" w:rsidP="0002108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A0167" w:rsidRDefault="008A0167" w:rsidP="0002108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A0167" w:rsidRDefault="008A0167" w:rsidP="0002108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A0167" w:rsidRDefault="008A0167" w:rsidP="0002108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2108D" w:rsidRPr="00812975" w:rsidRDefault="0002108D" w:rsidP="0002108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9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Художники пишут картины, композиторы пишут музыку, писатели Все, что нас окружает, и есть музыка. Музыка звучит во всем: явления природы,……..; внутри нас самих (чувства)…..</w:t>
            </w:r>
          </w:p>
          <w:p w:rsidR="0002108D" w:rsidRPr="00812975" w:rsidRDefault="0002108D" w:rsidP="0002108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108D" w:rsidRDefault="0002108D" w:rsidP="0002108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108D" w:rsidRPr="00643DCB" w:rsidRDefault="0002108D" w:rsidP="0002108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D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 и литература.</w:t>
            </w:r>
          </w:p>
          <w:p w:rsidR="0002108D" w:rsidRPr="00643DCB" w:rsidRDefault="0002108D" w:rsidP="0002108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D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Литература дает жизнь многим жанрам музыкального искусства:</w:t>
            </w:r>
          </w:p>
          <w:p w:rsidR="0002108D" w:rsidRPr="00643DCB" w:rsidRDefault="0002108D" w:rsidP="0002108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</w:t>
            </w:r>
            <w:r w:rsidRPr="00643D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вокальные жанры: песня, романс, кантата, оратория;</w:t>
            </w:r>
          </w:p>
          <w:p w:rsidR="0002108D" w:rsidRPr="00643DCB" w:rsidRDefault="0002108D" w:rsidP="0002108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</w:t>
            </w:r>
            <w:r w:rsidRPr="00643D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сценические жанры: опера, балет, оперетта;</w:t>
            </w:r>
          </w:p>
          <w:p w:rsidR="0002108D" w:rsidRPr="00643DCB" w:rsidRDefault="0002108D" w:rsidP="0002108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</w:t>
            </w:r>
            <w:r w:rsidRPr="00643D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жанры программной музыки, представляющие собой инструментальные</w:t>
            </w:r>
          </w:p>
          <w:p w:rsidR="00812975" w:rsidRPr="008A0167" w:rsidRDefault="0002108D" w:rsidP="008A01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произведения с литературным описанием содержания.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D" w:rsidRPr="00812975" w:rsidRDefault="0002108D" w:rsidP="0002108D">
            <w:pPr>
              <w:shd w:val="clear" w:color="auto" w:fill="FFFFFF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Музыка тысячами незримых нитей связана с окружающей жизнью, она воспринимает и ее будни, и праздники, времена года, характеры и облик людей, даже цвета и запахи. Музыка воплощает все это в звучании своих мелодий, ритмов, гармоний, которые потрясают нас именно потому, что несут в себе </w:t>
            </w:r>
            <w:r w:rsidRPr="0081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огромный заряд человеческих чувств, идей и надежд.</w:t>
            </w:r>
          </w:p>
          <w:p w:rsidR="0002108D" w:rsidRPr="00812975" w:rsidRDefault="0002108D" w:rsidP="0002108D">
            <w:pPr>
              <w:shd w:val="clear" w:color="auto" w:fill="FFFFFF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только ли музыка способна на это?</w:t>
            </w:r>
          </w:p>
          <w:p w:rsidR="0002108D" w:rsidRDefault="0002108D" w:rsidP="00021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108D" w:rsidRDefault="0002108D" w:rsidP="0002108D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произведении искусства, будь то поэма, музыкальная пьеса или </w:t>
            </w:r>
            <w:hyperlink r:id="rId6" w:tgtFrame="_blank" w:history="1">
              <w:r w:rsidRPr="00643D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полотно</w:t>
              </w:r>
            </w:hyperlink>
            <w:r w:rsidRPr="0064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1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живописца, мы чувствуем дыхание жизни, познаем различные ее грани.</w:t>
            </w:r>
          </w:p>
          <w:p w:rsidR="008A0167" w:rsidRDefault="008A0167" w:rsidP="0002108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0167" w:rsidRDefault="008A0167" w:rsidP="0002108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108D" w:rsidRPr="00643DCB" w:rsidRDefault="0002108D" w:rsidP="0002108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 каких двух искусств находится в непрерывном взаимодействии друг с другом, и в чем это заключается?</w:t>
            </w:r>
          </w:p>
          <w:p w:rsidR="0002108D" w:rsidRPr="00643DCB" w:rsidRDefault="0002108D" w:rsidP="0002108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2975" w:rsidRPr="00643DCB" w:rsidRDefault="00812975" w:rsidP="00643DCB">
            <w:pPr>
              <w:shd w:val="clear" w:color="auto" w:fill="FFFFFF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75" w:rsidRDefault="00812975">
            <w:pPr>
              <w:rPr>
                <w:rFonts w:ascii="Times New Roman" w:hAnsi="Times New Roman" w:cs="Times New Roman"/>
              </w:rPr>
            </w:pPr>
          </w:p>
          <w:p w:rsidR="00812975" w:rsidRDefault="00812975">
            <w:pPr>
              <w:rPr>
                <w:rFonts w:ascii="Times New Roman" w:hAnsi="Times New Roman" w:cs="Times New Roman"/>
              </w:rPr>
            </w:pPr>
          </w:p>
          <w:p w:rsidR="00812975" w:rsidRDefault="00812975">
            <w:pPr>
              <w:rPr>
                <w:rFonts w:ascii="Times New Roman" w:hAnsi="Times New Roman" w:cs="Times New Roman"/>
              </w:rPr>
            </w:pPr>
          </w:p>
          <w:p w:rsidR="00812975" w:rsidRDefault="00812975">
            <w:pPr>
              <w:rPr>
                <w:rFonts w:ascii="Times New Roman" w:hAnsi="Times New Roman" w:cs="Times New Roman"/>
              </w:rPr>
            </w:pPr>
          </w:p>
          <w:p w:rsidR="00812975" w:rsidRDefault="00812975">
            <w:pPr>
              <w:rPr>
                <w:rFonts w:ascii="Times New Roman" w:hAnsi="Times New Roman" w:cs="Times New Roman"/>
              </w:rPr>
            </w:pPr>
          </w:p>
          <w:p w:rsidR="00812975" w:rsidRDefault="00812975">
            <w:pPr>
              <w:rPr>
                <w:rFonts w:ascii="Times New Roman" w:hAnsi="Times New Roman" w:cs="Times New Roman"/>
              </w:rPr>
            </w:pPr>
          </w:p>
          <w:p w:rsidR="00812975" w:rsidRDefault="00812975">
            <w:pPr>
              <w:rPr>
                <w:rFonts w:ascii="Times New Roman" w:hAnsi="Times New Roman" w:cs="Times New Roman"/>
              </w:rPr>
            </w:pPr>
          </w:p>
        </w:tc>
      </w:tr>
      <w:tr w:rsidR="00812975" w:rsidTr="009C29E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75" w:rsidRDefault="0081297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6. Подведение итогов урока.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75" w:rsidRDefault="00812975">
            <w:pPr>
              <w:spacing w:line="240" w:lineRule="auto"/>
              <w:ind w:firstLine="252"/>
              <w:rPr>
                <w:rFonts w:ascii="Times New Roman" w:hAnsi="Times New Roman" w:cs="Times New Roman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75" w:rsidRDefault="008A0167" w:rsidP="008A016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 какой темой работали?</w:t>
            </w:r>
          </w:p>
          <w:p w:rsidR="008A0167" w:rsidRDefault="008A0167" w:rsidP="008A016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Какую задачу поставили?</w:t>
            </w:r>
          </w:p>
          <w:p w:rsidR="008A0167" w:rsidRDefault="008A0167" w:rsidP="008A016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нового и интересного на уроке узнали?</w:t>
            </w:r>
          </w:p>
          <w:p w:rsidR="008A0167" w:rsidRDefault="008A0167" w:rsidP="008A016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оцениваете свою деятельность на уроке?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75" w:rsidRDefault="00812975">
            <w:pPr>
              <w:rPr>
                <w:rFonts w:ascii="Times New Roman" w:hAnsi="Times New Roman" w:cs="Times New Roman"/>
              </w:rPr>
            </w:pPr>
          </w:p>
        </w:tc>
      </w:tr>
      <w:tr w:rsidR="00812975" w:rsidTr="009C29E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75" w:rsidRDefault="0081297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Домашнее задание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75" w:rsidRDefault="00812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EB" w:rsidRPr="00643DCB" w:rsidRDefault="009C29EB" w:rsidP="009C29E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2975" w:rsidRDefault="008A0167" w:rsidP="008A01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Проучить песни «Зимний вечер» и «Вечер».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75" w:rsidRDefault="00812975">
            <w:pPr>
              <w:rPr>
                <w:rFonts w:ascii="Times New Roman" w:hAnsi="Times New Roman" w:cs="Times New Roman"/>
              </w:rPr>
            </w:pPr>
          </w:p>
        </w:tc>
      </w:tr>
    </w:tbl>
    <w:p w:rsidR="00554127" w:rsidRDefault="00554127">
      <w:bookmarkStart w:id="0" w:name="_GoBack"/>
      <w:bookmarkEnd w:id="0"/>
    </w:p>
    <w:sectPr w:rsidR="00554127" w:rsidSect="008129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87191"/>
    <w:multiLevelType w:val="multilevel"/>
    <w:tmpl w:val="488A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CF5"/>
    <w:rsid w:val="0002108D"/>
    <w:rsid w:val="000751FA"/>
    <w:rsid w:val="00476651"/>
    <w:rsid w:val="00554127"/>
    <w:rsid w:val="00643DCB"/>
    <w:rsid w:val="00812975"/>
    <w:rsid w:val="008A0167"/>
    <w:rsid w:val="009A3CF5"/>
    <w:rsid w:val="009C29EB"/>
    <w:rsid w:val="00D771BF"/>
    <w:rsid w:val="00E16D21"/>
    <w:rsid w:val="00F03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2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129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ash0410043104370430044600200441043f04380441043a0430char1">
    <w:name w:val="dash0410_0431_0437_0430_0446_0020_0441_043f_0438_0441_043a_0430__char1"/>
    <w:rsid w:val="0081297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Body Text Indent"/>
    <w:basedOn w:val="a"/>
    <w:link w:val="a6"/>
    <w:rsid w:val="0081297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29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stavka.ru/DeWalt-DT8474-id_5643310?partner_id=admitad&amp;utm_source=admitad&amp;utm_medium=cpa&amp;utm_campaign=&amp;utm_content=5643310" TargetMode="External"/><Relationship Id="rId5" Type="http://schemas.openxmlformats.org/officeDocument/2006/relationships/hyperlink" Target="http://www.sotmarket.ru/product/volshebnyj-mir-mishka-vanilnyj-100-sm-7s-1097-r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Антонина</cp:lastModifiedBy>
  <cp:revision>8</cp:revision>
  <cp:lastPrinted>2014-02-10T18:05:00Z</cp:lastPrinted>
  <dcterms:created xsi:type="dcterms:W3CDTF">2014-02-10T16:24:00Z</dcterms:created>
  <dcterms:modified xsi:type="dcterms:W3CDTF">2014-02-10T18:10:00Z</dcterms:modified>
</cp:coreProperties>
</file>