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3D" w:rsidRDefault="00887A3D" w:rsidP="001F1704">
      <w:pPr>
        <w:rPr>
          <w:sz w:val="28"/>
          <w:szCs w:val="28"/>
        </w:rPr>
      </w:pPr>
      <w:bookmarkStart w:id="0" w:name="_GoBack"/>
      <w:bookmarkEnd w:id="0"/>
      <w:r>
        <w:rPr>
          <w:sz w:val="28"/>
          <w:szCs w:val="28"/>
        </w:rPr>
        <w:t>МОУ «Пристенская основная общеобразовательная школа»</w:t>
      </w:r>
    </w:p>
    <w:p w:rsidR="001F1704" w:rsidRPr="00887A3D" w:rsidRDefault="00887A3D" w:rsidP="001F1704">
      <w:pPr>
        <w:rPr>
          <w:sz w:val="28"/>
          <w:szCs w:val="28"/>
        </w:rPr>
      </w:pPr>
      <w:r>
        <w:rPr>
          <w:sz w:val="28"/>
          <w:szCs w:val="28"/>
        </w:rPr>
        <w:t>Учитель: Хвостова Светлана Ивановна</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Тема:   Путешествие</w:t>
      </w:r>
      <w:r w:rsidR="003F2374" w:rsidRPr="00887A3D">
        <w:rPr>
          <w:rFonts w:ascii="Times New Roman" w:hAnsi="Times New Roman"/>
          <w:sz w:val="28"/>
          <w:szCs w:val="28"/>
        </w:rPr>
        <w:t xml:space="preserve">  п</w:t>
      </w:r>
      <w:r w:rsidRPr="00887A3D">
        <w:rPr>
          <w:rFonts w:ascii="Times New Roman" w:hAnsi="Times New Roman"/>
          <w:sz w:val="28"/>
          <w:szCs w:val="28"/>
        </w:rPr>
        <w:t>о страницам книги «Для учёбы и жизни» Всё о будущей пенсии»</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Цель:</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1.     Формировать представление об  основных </w:t>
      </w:r>
      <w:r w:rsidR="003F2374" w:rsidRPr="00887A3D">
        <w:rPr>
          <w:rFonts w:ascii="Times New Roman" w:hAnsi="Times New Roman"/>
          <w:sz w:val="28"/>
          <w:szCs w:val="28"/>
        </w:rPr>
        <w:t>положениях</w:t>
      </w:r>
      <w:r w:rsidRPr="00887A3D">
        <w:rPr>
          <w:rFonts w:ascii="Times New Roman" w:hAnsi="Times New Roman"/>
          <w:sz w:val="28"/>
          <w:szCs w:val="28"/>
        </w:rPr>
        <w:t xml:space="preserve"> пенсионного обеспечения в России;</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2.     Создать условия для формирования  понимания  личной ответственности  каждого за свою будущую пенсию.</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3.     Способствовать формированию у молодёжи  новой «пенсионной культуры», ответственности.</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w:t>
      </w:r>
    </w:p>
    <w:p w:rsidR="003851AF" w:rsidRDefault="00EF6CBF" w:rsidP="00A03EC0">
      <w:pPr>
        <w:pStyle w:val="a4"/>
        <w:rPr>
          <w:rFonts w:ascii="Times New Roman" w:hAnsi="Times New Roman"/>
          <w:sz w:val="28"/>
          <w:szCs w:val="28"/>
        </w:rPr>
      </w:pPr>
      <w:r w:rsidRPr="00887A3D">
        <w:rPr>
          <w:rFonts w:ascii="Times New Roman" w:hAnsi="Times New Roman"/>
          <w:sz w:val="28"/>
          <w:szCs w:val="28"/>
        </w:rPr>
        <w:t>Оборудование:</w:t>
      </w:r>
      <w:r>
        <w:rPr>
          <w:rFonts w:ascii="Times New Roman" w:hAnsi="Times New Roman"/>
          <w:sz w:val="28"/>
          <w:szCs w:val="28"/>
        </w:rPr>
        <w:t xml:space="preserve"> </w:t>
      </w:r>
      <w:r w:rsidRPr="00887A3D">
        <w:rPr>
          <w:rFonts w:ascii="Times New Roman" w:hAnsi="Times New Roman"/>
          <w:sz w:val="28"/>
          <w:szCs w:val="28"/>
        </w:rPr>
        <w:t xml:space="preserve"> плакаты, книги, Конституция РФ, буклеты, карточки,</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w:t>
      </w:r>
      <w:r w:rsidR="00EF6CBF" w:rsidRPr="00887A3D">
        <w:rPr>
          <w:rFonts w:ascii="Times New Roman" w:hAnsi="Times New Roman"/>
          <w:sz w:val="28"/>
          <w:szCs w:val="28"/>
        </w:rPr>
        <w:t>презентация</w:t>
      </w:r>
      <w:r w:rsidR="00EF6CBF">
        <w:rPr>
          <w:rFonts w:ascii="Times New Roman" w:hAnsi="Times New Roman"/>
          <w:sz w:val="28"/>
          <w:szCs w:val="28"/>
        </w:rPr>
        <w:t xml:space="preserve">    ПФР «Все о будущей пенсии.  Для учебы и жизни.»</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w:t>
      </w:r>
    </w:p>
    <w:p w:rsidR="001F1704" w:rsidRPr="00887A3D" w:rsidRDefault="001F1704" w:rsidP="00887A3D">
      <w:pPr>
        <w:pStyle w:val="a4"/>
        <w:jc w:val="center"/>
        <w:rPr>
          <w:rFonts w:ascii="Times New Roman" w:hAnsi="Times New Roman"/>
          <w:sz w:val="28"/>
          <w:szCs w:val="28"/>
        </w:rPr>
      </w:pPr>
      <w:r w:rsidRPr="00887A3D">
        <w:rPr>
          <w:rFonts w:ascii="Times New Roman" w:hAnsi="Times New Roman"/>
          <w:sz w:val="28"/>
          <w:szCs w:val="28"/>
        </w:rPr>
        <w:t>Ход урока</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I.      Организационный момент</w:t>
      </w:r>
    </w:p>
    <w:p w:rsidR="00BD7896" w:rsidRPr="00887A3D" w:rsidRDefault="00BD7896" w:rsidP="00A03EC0">
      <w:pPr>
        <w:pStyle w:val="a4"/>
        <w:rPr>
          <w:rFonts w:ascii="Times New Roman" w:hAnsi="Times New Roman"/>
          <w:sz w:val="28"/>
          <w:szCs w:val="28"/>
        </w:rPr>
      </w:pPr>
      <w:r w:rsidRPr="00887A3D">
        <w:rPr>
          <w:rFonts w:ascii="Times New Roman" w:hAnsi="Times New Roman"/>
          <w:sz w:val="28"/>
          <w:szCs w:val="28"/>
        </w:rPr>
        <w:t>Слово учителя.</w:t>
      </w:r>
    </w:p>
    <w:p w:rsidR="003F2374" w:rsidRPr="00887A3D" w:rsidRDefault="00332930" w:rsidP="00A03EC0">
      <w:pPr>
        <w:pStyle w:val="a4"/>
        <w:rPr>
          <w:rFonts w:ascii="Times New Roman" w:hAnsi="Times New Roman"/>
          <w:sz w:val="28"/>
          <w:szCs w:val="28"/>
        </w:rPr>
      </w:pPr>
      <w:r w:rsidRPr="00887A3D">
        <w:rPr>
          <w:rFonts w:ascii="Times New Roman" w:hAnsi="Times New Roman"/>
          <w:sz w:val="28"/>
          <w:szCs w:val="28"/>
        </w:rPr>
        <w:t xml:space="preserve"> Сообщение  темы и  целей  занятия</w:t>
      </w:r>
      <w:r w:rsidR="003F2374" w:rsidRPr="00887A3D">
        <w:rPr>
          <w:rFonts w:ascii="Times New Roman" w:hAnsi="Times New Roman"/>
          <w:sz w:val="28"/>
          <w:szCs w:val="28"/>
        </w:rPr>
        <w:t xml:space="preserve"> </w:t>
      </w:r>
    </w:p>
    <w:p w:rsidR="00BD7896" w:rsidRPr="00887A3D" w:rsidRDefault="003F2374" w:rsidP="00A03EC0">
      <w:pPr>
        <w:pStyle w:val="a4"/>
        <w:rPr>
          <w:rFonts w:ascii="Times New Roman" w:hAnsi="Times New Roman"/>
          <w:sz w:val="28"/>
          <w:szCs w:val="28"/>
        </w:rPr>
      </w:pPr>
      <w:r w:rsidRPr="00887A3D">
        <w:rPr>
          <w:rFonts w:ascii="Times New Roman" w:hAnsi="Times New Roman"/>
          <w:sz w:val="28"/>
          <w:szCs w:val="28"/>
        </w:rPr>
        <w:t xml:space="preserve">Вы присутствуете на презентации  учебника  «Для учёбы и жизни» Всё о будущей пенсии» </w:t>
      </w:r>
      <w:r w:rsidR="008675D8" w:rsidRPr="00887A3D">
        <w:rPr>
          <w:rFonts w:ascii="Times New Roman" w:hAnsi="Times New Roman"/>
          <w:sz w:val="28"/>
          <w:szCs w:val="28"/>
        </w:rPr>
        <w:t>Пролистаем её страницы.</w:t>
      </w:r>
    </w:p>
    <w:p w:rsidR="00C1259C" w:rsidRPr="00887A3D" w:rsidRDefault="00C1259C" w:rsidP="00A03EC0">
      <w:pPr>
        <w:pStyle w:val="a4"/>
        <w:rPr>
          <w:rFonts w:ascii="Times New Roman" w:hAnsi="Times New Roman"/>
          <w:sz w:val="28"/>
          <w:szCs w:val="28"/>
        </w:rPr>
      </w:pPr>
      <w:r w:rsidRPr="00887A3D">
        <w:rPr>
          <w:rFonts w:ascii="Times New Roman" w:hAnsi="Times New Roman"/>
          <w:sz w:val="28"/>
          <w:szCs w:val="28"/>
        </w:rPr>
        <w:t>II.</w:t>
      </w:r>
      <w:r w:rsidR="00C05C0D">
        <w:rPr>
          <w:rFonts w:ascii="Times New Roman" w:hAnsi="Times New Roman"/>
          <w:sz w:val="28"/>
          <w:szCs w:val="28"/>
        </w:rPr>
        <w:t xml:space="preserve"> </w:t>
      </w:r>
      <w:r w:rsidRPr="00887A3D">
        <w:rPr>
          <w:rFonts w:ascii="Times New Roman" w:hAnsi="Times New Roman"/>
          <w:sz w:val="28"/>
          <w:szCs w:val="28"/>
        </w:rPr>
        <w:t>Презентация книги «Для учёбы и жизни» Всё о будущей пенсии»</w:t>
      </w:r>
    </w:p>
    <w:p w:rsidR="00C1259C" w:rsidRPr="00887A3D" w:rsidRDefault="00C1259C" w:rsidP="00A03EC0">
      <w:pPr>
        <w:pStyle w:val="a4"/>
        <w:rPr>
          <w:rFonts w:ascii="Times New Roman" w:hAnsi="Times New Roman"/>
          <w:sz w:val="28"/>
          <w:szCs w:val="28"/>
        </w:rPr>
      </w:pPr>
    </w:p>
    <w:p w:rsidR="008675D8" w:rsidRDefault="00C1259C" w:rsidP="00A03EC0">
      <w:pPr>
        <w:pStyle w:val="a4"/>
        <w:rPr>
          <w:rFonts w:ascii="Times New Roman" w:hAnsi="Times New Roman"/>
          <w:b/>
          <w:sz w:val="28"/>
          <w:szCs w:val="28"/>
        </w:rPr>
      </w:pPr>
      <w:r w:rsidRPr="00887A3D">
        <w:rPr>
          <w:rFonts w:ascii="Times New Roman" w:hAnsi="Times New Roman"/>
          <w:sz w:val="28"/>
          <w:szCs w:val="28"/>
        </w:rPr>
        <w:t xml:space="preserve"> </w:t>
      </w:r>
      <w:r w:rsidR="008675D8" w:rsidRPr="00887A3D">
        <w:rPr>
          <w:rFonts w:ascii="Times New Roman" w:hAnsi="Times New Roman"/>
          <w:b/>
          <w:sz w:val="28"/>
          <w:szCs w:val="28"/>
        </w:rPr>
        <w:t>СТРАНИЦА  1  ВВЕДЕНИЕ</w:t>
      </w:r>
    </w:p>
    <w:p w:rsidR="007C325B" w:rsidRPr="00887A3D" w:rsidRDefault="007C325B" w:rsidP="00A03EC0">
      <w:pPr>
        <w:pStyle w:val="a4"/>
        <w:rPr>
          <w:rFonts w:ascii="Times New Roman" w:hAnsi="Times New Roman"/>
          <w:b/>
          <w:sz w:val="28"/>
          <w:szCs w:val="28"/>
        </w:rPr>
      </w:pPr>
      <w:r>
        <w:rPr>
          <w:rFonts w:ascii="Times New Roman" w:hAnsi="Times New Roman"/>
          <w:b/>
          <w:sz w:val="28"/>
          <w:szCs w:val="28"/>
        </w:rPr>
        <w:t>Слайды 1-2</w:t>
      </w:r>
    </w:p>
    <w:p w:rsidR="003F2374" w:rsidRPr="00887A3D" w:rsidRDefault="00BD7896" w:rsidP="00A03EC0">
      <w:pPr>
        <w:pStyle w:val="a4"/>
        <w:rPr>
          <w:rFonts w:ascii="Times New Roman" w:hAnsi="Times New Roman"/>
          <w:sz w:val="28"/>
          <w:szCs w:val="28"/>
        </w:rPr>
      </w:pPr>
      <w:r w:rsidRPr="00887A3D">
        <w:rPr>
          <w:rFonts w:ascii="Times New Roman" w:hAnsi="Times New Roman"/>
          <w:sz w:val="28"/>
          <w:szCs w:val="28"/>
        </w:rPr>
        <w:t>Наше занятие основано на принципе: «Твоя  будущая  пенсия зависит от тебя, сделай  её достойной»</w:t>
      </w:r>
      <w:r w:rsidR="00C1259C" w:rsidRPr="00887A3D">
        <w:rPr>
          <w:rFonts w:ascii="Times New Roman" w:hAnsi="Times New Roman"/>
          <w:sz w:val="28"/>
          <w:szCs w:val="28"/>
        </w:rPr>
        <w:t xml:space="preserve">. </w:t>
      </w:r>
    </w:p>
    <w:p w:rsidR="003F2374" w:rsidRPr="00887A3D" w:rsidRDefault="003F2374" w:rsidP="00A03EC0">
      <w:pPr>
        <w:pStyle w:val="a4"/>
        <w:rPr>
          <w:rFonts w:ascii="Times New Roman" w:eastAsia="Times New Roman" w:hAnsi="Times New Roman"/>
          <w:color w:val="000000"/>
          <w:sz w:val="28"/>
          <w:szCs w:val="28"/>
          <w:lang w:eastAsia="ru-RU"/>
        </w:rPr>
      </w:pPr>
      <w:r w:rsidRPr="00887A3D">
        <w:rPr>
          <w:rFonts w:ascii="Times New Roman" w:eastAsia="Times New Roman" w:hAnsi="Times New Roman"/>
          <w:color w:val="000000"/>
          <w:sz w:val="28"/>
          <w:szCs w:val="28"/>
          <w:lang w:eastAsia="ru-RU"/>
        </w:rPr>
        <w:t>Сегодня, когда ты молод, полон сил и планов на будущее, кажется, что слова «пенсия» и «пенсионер» не имеют к твоей жизни никакого отношения. Ты думаешь, что с тобой это  случится нескоро, и нечего об этом беспокоиться сейчас. Но старость неизбежна, а с ней неизбежна и пенсия.</w:t>
      </w:r>
    </w:p>
    <w:p w:rsidR="003F2374" w:rsidRPr="00887A3D" w:rsidRDefault="003F2374" w:rsidP="00A03EC0">
      <w:pPr>
        <w:pStyle w:val="a4"/>
        <w:rPr>
          <w:rFonts w:ascii="Times New Roman" w:eastAsia="Times New Roman" w:hAnsi="Times New Roman"/>
          <w:color w:val="000000"/>
          <w:sz w:val="28"/>
          <w:szCs w:val="28"/>
          <w:lang w:eastAsia="ru-RU"/>
        </w:rPr>
      </w:pPr>
      <w:r w:rsidRPr="00887A3D">
        <w:rPr>
          <w:rFonts w:ascii="Times New Roman" w:eastAsia="Times New Roman" w:hAnsi="Times New Roman"/>
          <w:color w:val="000000"/>
          <w:sz w:val="28"/>
          <w:szCs w:val="28"/>
          <w:lang w:eastAsia="ru-RU"/>
        </w:rPr>
        <w:t>        Мы живем в XXI веке, когда пенсия формируется по иным правилам, чем у наших бабушек и дедушек. О будущей пенсии нужно думать смолоду, самому активно участвовать в её формировании. Так живут люди во всех развитых странах мира. Страховая пенсионная система, инвестирование пенсионных накоплений, негосударственное пенсионное обеспечение теперь дают молодым россиянам возможность сделать  свою будущую пенсию достойной. Через несколько лет ты придёшь на первую в своей жизни работу и начнешь создавать собственную пенсионную историю. Чтобы познакомить вас с открывающимися перед тобой возможностями, мы и проводим сегодня урок.</w:t>
      </w:r>
    </w:p>
    <w:p w:rsidR="003F2374" w:rsidRPr="00887A3D" w:rsidRDefault="003F2374" w:rsidP="00A03EC0">
      <w:pPr>
        <w:pStyle w:val="a4"/>
        <w:rPr>
          <w:rFonts w:ascii="Times New Roman" w:hAnsi="Times New Roman"/>
          <w:sz w:val="28"/>
          <w:szCs w:val="28"/>
        </w:rPr>
      </w:pPr>
      <w:r w:rsidRPr="00887A3D">
        <w:rPr>
          <w:rFonts w:ascii="Times New Roman" w:hAnsi="Times New Roman"/>
          <w:sz w:val="28"/>
          <w:szCs w:val="28"/>
        </w:rPr>
        <w:t xml:space="preserve">                             По повышению  пенсионной и социальной грамотности среди учащейся молодежи Пенсионный фонд Российской Федерации  издал учебно-методическое пособие «Все о пенсии для учебы и жизни». Глобальной целью кампании является формирование у молодежи новой «пенсионной культуры»</w:t>
      </w:r>
      <w:r w:rsidR="00BD7896" w:rsidRPr="00887A3D">
        <w:rPr>
          <w:rFonts w:ascii="Times New Roman" w:hAnsi="Times New Roman"/>
          <w:sz w:val="28"/>
          <w:szCs w:val="28"/>
        </w:rPr>
        <w:t>.</w:t>
      </w:r>
    </w:p>
    <w:p w:rsidR="003F2374" w:rsidRPr="00887A3D" w:rsidRDefault="003F2374" w:rsidP="00A03EC0">
      <w:pPr>
        <w:pStyle w:val="a4"/>
        <w:rPr>
          <w:rFonts w:ascii="Times New Roman" w:hAnsi="Times New Roman"/>
          <w:b/>
          <w:sz w:val="28"/>
          <w:szCs w:val="28"/>
        </w:rPr>
      </w:pPr>
    </w:p>
    <w:p w:rsidR="001F1704" w:rsidRDefault="008675D8" w:rsidP="00A03EC0">
      <w:pPr>
        <w:pStyle w:val="a4"/>
        <w:rPr>
          <w:rFonts w:ascii="Times New Roman" w:hAnsi="Times New Roman"/>
          <w:b/>
          <w:sz w:val="28"/>
          <w:szCs w:val="28"/>
        </w:rPr>
      </w:pPr>
      <w:r w:rsidRPr="00887A3D">
        <w:rPr>
          <w:rFonts w:ascii="Times New Roman" w:hAnsi="Times New Roman"/>
          <w:b/>
          <w:sz w:val="28"/>
          <w:szCs w:val="28"/>
        </w:rPr>
        <w:t xml:space="preserve">2   СТРАНИЦА -ИСТОРИЧЕСКАЯ </w:t>
      </w:r>
    </w:p>
    <w:p w:rsidR="007C325B" w:rsidRPr="00887A3D" w:rsidRDefault="007C325B" w:rsidP="00A03EC0">
      <w:pPr>
        <w:pStyle w:val="a4"/>
        <w:rPr>
          <w:rFonts w:ascii="Times New Roman" w:hAnsi="Times New Roman"/>
          <w:b/>
          <w:sz w:val="28"/>
          <w:szCs w:val="28"/>
        </w:rPr>
      </w:pPr>
      <w:r>
        <w:rPr>
          <w:rFonts w:ascii="Times New Roman" w:hAnsi="Times New Roman"/>
          <w:b/>
          <w:sz w:val="28"/>
          <w:szCs w:val="28"/>
        </w:rPr>
        <w:lastRenderedPageBreak/>
        <w:t xml:space="preserve">     Слайд3</w:t>
      </w:r>
    </w:p>
    <w:p w:rsidR="003F2374" w:rsidRPr="00887A3D" w:rsidRDefault="003F2374" w:rsidP="00A03EC0">
      <w:pPr>
        <w:pStyle w:val="a4"/>
        <w:rPr>
          <w:rFonts w:ascii="Times New Roman" w:hAnsi="Times New Roman"/>
          <w:sz w:val="28"/>
          <w:szCs w:val="28"/>
        </w:rPr>
      </w:pPr>
      <w:r w:rsidRPr="00887A3D">
        <w:rPr>
          <w:rFonts w:ascii="Times New Roman" w:hAnsi="Times New Roman"/>
          <w:sz w:val="28"/>
          <w:szCs w:val="28"/>
        </w:rPr>
        <w:t>Итак, пролистаем следующую страницу.</w:t>
      </w:r>
    </w:p>
    <w:p w:rsidR="001F1704" w:rsidRPr="00887A3D" w:rsidRDefault="003F2374" w:rsidP="00A03EC0">
      <w:pPr>
        <w:pStyle w:val="a4"/>
        <w:rPr>
          <w:rFonts w:ascii="Times New Roman" w:hAnsi="Times New Roman"/>
          <w:sz w:val="28"/>
          <w:szCs w:val="28"/>
        </w:rPr>
      </w:pPr>
      <w:r w:rsidRPr="00887A3D">
        <w:rPr>
          <w:rFonts w:ascii="Times New Roman" w:hAnsi="Times New Roman"/>
          <w:sz w:val="28"/>
          <w:szCs w:val="28"/>
        </w:rPr>
        <w:t xml:space="preserve">Поговорим об истории пенсии в России.(Учащиеся получали опережающие задания </w:t>
      </w:r>
      <w:r w:rsidR="00BD7896" w:rsidRPr="00887A3D">
        <w:rPr>
          <w:rFonts w:ascii="Times New Roman" w:hAnsi="Times New Roman"/>
          <w:sz w:val="28"/>
          <w:szCs w:val="28"/>
        </w:rPr>
        <w:t>и подготовили сообщения)</w:t>
      </w:r>
    </w:p>
    <w:p w:rsidR="00BD7896" w:rsidRPr="00887A3D" w:rsidRDefault="00BD7896" w:rsidP="00A03EC0">
      <w:pPr>
        <w:pStyle w:val="a4"/>
        <w:rPr>
          <w:rFonts w:ascii="Times New Roman" w:hAnsi="Times New Roman"/>
          <w:sz w:val="28"/>
          <w:szCs w:val="28"/>
        </w:rPr>
      </w:pPr>
      <w:r w:rsidRPr="00887A3D">
        <w:rPr>
          <w:rFonts w:ascii="Times New Roman" w:hAnsi="Times New Roman"/>
          <w:sz w:val="28"/>
          <w:szCs w:val="28"/>
        </w:rPr>
        <w:t>1 ученик – Пенсии в 17-18 веках</w:t>
      </w:r>
    </w:p>
    <w:p w:rsidR="00BD7896" w:rsidRPr="00887A3D" w:rsidRDefault="00EF6CBF" w:rsidP="00A03EC0">
      <w:pPr>
        <w:pStyle w:val="a4"/>
        <w:rPr>
          <w:rFonts w:ascii="Times New Roman" w:hAnsi="Times New Roman"/>
          <w:sz w:val="28"/>
          <w:szCs w:val="28"/>
        </w:rPr>
      </w:pPr>
      <w:r w:rsidRPr="00887A3D">
        <w:rPr>
          <w:rFonts w:ascii="Times New Roman" w:hAnsi="Times New Roman"/>
          <w:sz w:val="28"/>
          <w:szCs w:val="28"/>
        </w:rPr>
        <w:t>2 ученик-</w:t>
      </w:r>
      <w:r>
        <w:rPr>
          <w:rFonts w:ascii="Times New Roman" w:hAnsi="Times New Roman"/>
          <w:sz w:val="28"/>
          <w:szCs w:val="28"/>
        </w:rPr>
        <w:t xml:space="preserve"> </w:t>
      </w:r>
      <w:r w:rsidRPr="00887A3D">
        <w:rPr>
          <w:rFonts w:ascii="Times New Roman" w:hAnsi="Times New Roman"/>
          <w:sz w:val="28"/>
          <w:szCs w:val="28"/>
        </w:rPr>
        <w:t>Пенсии в 19 - 1 половине 20 веках</w:t>
      </w:r>
    </w:p>
    <w:p w:rsidR="00BD7896" w:rsidRPr="00887A3D" w:rsidRDefault="00BD7896" w:rsidP="00A03EC0">
      <w:pPr>
        <w:pStyle w:val="a4"/>
        <w:rPr>
          <w:rFonts w:ascii="Times New Roman" w:hAnsi="Times New Roman"/>
          <w:sz w:val="28"/>
          <w:szCs w:val="28"/>
        </w:rPr>
      </w:pPr>
      <w:r w:rsidRPr="00887A3D">
        <w:rPr>
          <w:rFonts w:ascii="Times New Roman" w:hAnsi="Times New Roman"/>
          <w:sz w:val="28"/>
          <w:szCs w:val="28"/>
        </w:rPr>
        <w:t>3 ученик –Пенсии во 2 половине20 – 21 веках</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w:t>
      </w:r>
      <w:r w:rsidR="00BD7896" w:rsidRPr="00887A3D">
        <w:rPr>
          <w:rFonts w:ascii="Times New Roman" w:hAnsi="Times New Roman"/>
          <w:sz w:val="28"/>
          <w:szCs w:val="28"/>
        </w:rPr>
        <w:t>4 ученик- Из истории Пенсионного фонда России</w:t>
      </w:r>
    </w:p>
    <w:p w:rsidR="001F1704" w:rsidRPr="00887A3D" w:rsidRDefault="00BD7896" w:rsidP="00A03EC0">
      <w:pPr>
        <w:pStyle w:val="a4"/>
        <w:rPr>
          <w:rFonts w:ascii="Times New Roman" w:hAnsi="Times New Roman"/>
          <w:sz w:val="28"/>
          <w:szCs w:val="28"/>
        </w:rPr>
      </w:pPr>
      <w:r w:rsidRPr="00887A3D">
        <w:rPr>
          <w:rFonts w:ascii="Times New Roman" w:hAnsi="Times New Roman"/>
          <w:sz w:val="28"/>
          <w:szCs w:val="28"/>
        </w:rPr>
        <w:t>Демонстрация 1-  слайды презентации.</w:t>
      </w:r>
    </w:p>
    <w:p w:rsidR="001F1704" w:rsidRDefault="008675D8" w:rsidP="00A03EC0">
      <w:pPr>
        <w:pStyle w:val="a4"/>
        <w:rPr>
          <w:rFonts w:ascii="Times New Roman" w:hAnsi="Times New Roman"/>
          <w:b/>
          <w:sz w:val="28"/>
          <w:szCs w:val="28"/>
        </w:rPr>
      </w:pPr>
      <w:r w:rsidRPr="00887A3D">
        <w:rPr>
          <w:rFonts w:ascii="Times New Roman" w:hAnsi="Times New Roman"/>
          <w:b/>
          <w:sz w:val="28"/>
          <w:szCs w:val="28"/>
        </w:rPr>
        <w:t>3 СТРАНИЦА ТЕОРЕТИЧЕСКАЯ</w:t>
      </w:r>
    </w:p>
    <w:p w:rsidR="007C325B" w:rsidRPr="00887A3D" w:rsidRDefault="007C325B" w:rsidP="00A03EC0">
      <w:pPr>
        <w:pStyle w:val="a4"/>
        <w:rPr>
          <w:rFonts w:ascii="Times New Roman" w:hAnsi="Times New Roman"/>
          <w:b/>
          <w:sz w:val="28"/>
          <w:szCs w:val="28"/>
        </w:rPr>
      </w:pPr>
      <w:r>
        <w:rPr>
          <w:rFonts w:ascii="Times New Roman" w:hAnsi="Times New Roman"/>
          <w:b/>
          <w:sz w:val="28"/>
          <w:szCs w:val="28"/>
        </w:rPr>
        <w:t xml:space="preserve">   Слайды4-14</w:t>
      </w:r>
    </w:p>
    <w:p w:rsidR="00B85A66" w:rsidRPr="00887A3D" w:rsidRDefault="00A03EC0" w:rsidP="00A03EC0">
      <w:pPr>
        <w:pStyle w:val="a4"/>
        <w:rPr>
          <w:rFonts w:ascii="Times New Roman" w:hAnsi="Times New Roman"/>
          <w:sz w:val="28"/>
          <w:szCs w:val="28"/>
        </w:rPr>
      </w:pPr>
      <w:r w:rsidRPr="00887A3D">
        <w:rPr>
          <w:rFonts w:ascii="Times New Roman" w:eastAsiaTheme="minorHAnsi" w:hAnsi="Times New Roman"/>
          <w:sz w:val="28"/>
          <w:szCs w:val="28"/>
        </w:rPr>
        <w:t>Давайте познакомимся с основными  понятиями и терминами</w:t>
      </w:r>
    </w:p>
    <w:p w:rsidR="001F1704" w:rsidRPr="00887A3D" w:rsidRDefault="00BD7896" w:rsidP="00A03EC0">
      <w:pPr>
        <w:pStyle w:val="a4"/>
        <w:rPr>
          <w:rFonts w:ascii="Times New Roman" w:hAnsi="Times New Roman"/>
          <w:sz w:val="28"/>
          <w:szCs w:val="28"/>
        </w:rPr>
      </w:pPr>
      <w:r w:rsidRPr="00887A3D">
        <w:rPr>
          <w:rFonts w:ascii="Times New Roman" w:hAnsi="Times New Roman"/>
          <w:sz w:val="28"/>
          <w:szCs w:val="28"/>
        </w:rPr>
        <w:t>Упражнение</w:t>
      </w:r>
      <w:r w:rsidR="001F1704" w:rsidRPr="00887A3D">
        <w:rPr>
          <w:rFonts w:ascii="Times New Roman" w:hAnsi="Times New Roman"/>
          <w:sz w:val="28"/>
          <w:szCs w:val="28"/>
        </w:rPr>
        <w:t xml:space="preserve">  «собери фразу»</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w:t>
      </w:r>
      <w:r w:rsidR="00BD7896" w:rsidRPr="00887A3D">
        <w:rPr>
          <w:rFonts w:ascii="Times New Roman" w:hAnsi="Times New Roman"/>
          <w:sz w:val="28"/>
          <w:szCs w:val="28"/>
        </w:rPr>
        <w:t>Учащимся</w:t>
      </w:r>
      <w:r w:rsidRPr="00887A3D">
        <w:rPr>
          <w:rFonts w:ascii="Times New Roman" w:hAnsi="Times New Roman"/>
          <w:sz w:val="28"/>
          <w:szCs w:val="28"/>
        </w:rPr>
        <w:t xml:space="preserve"> предлагаются   карточки с фрагментами фразы) Нужно собрать формулировку понятия ПЕНСИЯ</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ПЕНСИЯ* – ЭТО ГАРАНТИРОВАННАЯ  ЕЖЕМЕСЯЧНАЯ  ВЫПЛАТА* ДЛЯ  ОБЕСПЕЧЕНИЯ ГРАЖДАН  В СТАРОСТИ*  В СЛУЧАЕ  ПОЛНОЙ  ИЛИ ЧАСТИЧНОЙ  НЕТРУДОСПОСОБНОСТИ *, ПОТЕРИ КОРМИЛЬЦА*, А ТАКЖЕ В СВЯЗИ С ДОСТИЖЕНИЕМ  УСТАНОВЛЕННОГО СТАЖА РАБОТЫ, В ОПРЕДЕЛЁННЫХ  СФЕРАХ ТРУДОВОЙ ДЕЯТЕЛЬНОСТИ  </w:t>
      </w:r>
    </w:p>
    <w:p w:rsidR="00B85A66" w:rsidRPr="00887A3D" w:rsidRDefault="001F1704" w:rsidP="00A03EC0">
      <w:pPr>
        <w:pStyle w:val="a4"/>
        <w:rPr>
          <w:rFonts w:ascii="Times New Roman" w:eastAsiaTheme="minorHAnsi" w:hAnsi="Times New Roman"/>
          <w:sz w:val="28"/>
          <w:szCs w:val="28"/>
        </w:rPr>
      </w:pPr>
      <w:r w:rsidRPr="00887A3D">
        <w:rPr>
          <w:rFonts w:ascii="Times New Roman" w:hAnsi="Times New Roman"/>
          <w:sz w:val="28"/>
          <w:szCs w:val="28"/>
        </w:rPr>
        <w:t xml:space="preserve"> </w:t>
      </w:r>
      <w:r w:rsidR="00BE17D6" w:rsidRPr="00887A3D">
        <w:rPr>
          <w:rFonts w:ascii="Times New Roman" w:hAnsi="Times New Roman"/>
          <w:sz w:val="28"/>
          <w:szCs w:val="28"/>
        </w:rPr>
        <w:t>2</w:t>
      </w:r>
      <w:r w:rsidR="00A03EC0" w:rsidRPr="00887A3D">
        <w:rPr>
          <w:rFonts w:ascii="Times New Roman" w:hAnsi="Times New Roman"/>
          <w:sz w:val="28"/>
          <w:szCs w:val="28"/>
        </w:rPr>
        <w:t xml:space="preserve"> Знакомство по слайдам с понятиями </w:t>
      </w:r>
      <w:r w:rsidR="008675D8" w:rsidRPr="00887A3D">
        <w:rPr>
          <w:rFonts w:ascii="Times New Roman" w:hAnsi="Times New Roman"/>
          <w:sz w:val="28"/>
          <w:szCs w:val="28"/>
        </w:rPr>
        <w:t>пенсионной системы</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 xml:space="preserve">           </w:t>
      </w:r>
      <w:r w:rsidRPr="00887A3D">
        <w:rPr>
          <w:rFonts w:ascii="Times New Roman" w:eastAsiaTheme="minorHAnsi" w:hAnsi="Times New Roman"/>
          <w:b/>
          <w:sz w:val="28"/>
          <w:szCs w:val="28"/>
        </w:rPr>
        <w:t xml:space="preserve"> Обязательное пенсионное страхование -</w:t>
      </w:r>
      <w:r w:rsidRPr="00887A3D">
        <w:rPr>
          <w:rFonts w:ascii="Times New Roman" w:eastAsiaTheme="minorHAnsi" w:hAnsi="Times New Roman"/>
          <w:sz w:val="28"/>
          <w:szCs w:val="28"/>
        </w:rPr>
        <w:t xml:space="preserve"> система создаваемых государством правовых, экономических и организационных мер, направленных на частичную компенсацию гражданам заработка, получаемого ими до наступления обязательного страхового обеспечения - пенсии. ОПС в России осуществляется страховщиками – Пенсионным фондом Российской Федерации и негосударственными пенсионными фондами.</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 xml:space="preserve">          </w:t>
      </w:r>
      <w:r w:rsidRPr="00887A3D">
        <w:rPr>
          <w:rFonts w:ascii="Times New Roman" w:eastAsiaTheme="minorHAnsi" w:hAnsi="Times New Roman"/>
          <w:b/>
          <w:sz w:val="28"/>
          <w:szCs w:val="28"/>
        </w:rPr>
        <w:t>Застрахованные лица</w:t>
      </w:r>
      <w:r w:rsidRPr="00887A3D">
        <w:rPr>
          <w:rFonts w:ascii="Times New Roman" w:eastAsiaTheme="minorHAnsi" w:hAnsi="Times New Roman"/>
          <w:sz w:val="28"/>
          <w:szCs w:val="28"/>
        </w:rPr>
        <w:t xml:space="preserve"> - граждане, на которых распространяется обязательное пенсионное страхование (см. обязательное пенсионное страхование).</w:t>
      </w:r>
    </w:p>
    <w:p w:rsidR="00B85A66" w:rsidRPr="00887A3D" w:rsidRDefault="00B85A66" w:rsidP="00A03EC0">
      <w:pPr>
        <w:pStyle w:val="a4"/>
        <w:rPr>
          <w:rFonts w:ascii="Times New Roman" w:eastAsia="Times New Roman" w:hAnsi="Times New Roman"/>
          <w:color w:val="000000"/>
          <w:sz w:val="28"/>
          <w:szCs w:val="28"/>
          <w:lang w:eastAsia="ru-RU"/>
        </w:rPr>
      </w:pPr>
      <w:r w:rsidRPr="00887A3D">
        <w:rPr>
          <w:rFonts w:ascii="Times New Roman" w:eastAsia="Times New Roman" w:hAnsi="Times New Roman"/>
          <w:color w:val="000000"/>
          <w:sz w:val="28"/>
          <w:szCs w:val="28"/>
          <w:lang w:eastAsia="ru-RU"/>
        </w:rPr>
        <w:t>        </w:t>
      </w:r>
      <w:r w:rsidRPr="00887A3D">
        <w:rPr>
          <w:rFonts w:ascii="Times New Roman" w:eastAsia="Times New Roman" w:hAnsi="Times New Roman"/>
          <w:b/>
          <w:bCs/>
          <w:color w:val="000000"/>
          <w:sz w:val="28"/>
          <w:szCs w:val="28"/>
          <w:lang w:eastAsia="ru-RU"/>
        </w:rPr>
        <w:t>СНИЛС </w:t>
      </w:r>
      <w:r w:rsidRPr="00887A3D">
        <w:rPr>
          <w:rFonts w:ascii="Times New Roman" w:eastAsia="Times New Roman" w:hAnsi="Times New Roman"/>
          <w:color w:val="000000"/>
          <w:sz w:val="28"/>
          <w:szCs w:val="28"/>
          <w:lang w:eastAsia="ru-RU"/>
        </w:rPr>
        <w:t>– страховой номер индивидуального лицевого счёта гражданина в системе  обязательного пенсионного страхования.</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 xml:space="preserve">      </w:t>
      </w:r>
      <w:r w:rsidRPr="00887A3D">
        <w:rPr>
          <w:rFonts w:ascii="Times New Roman" w:eastAsiaTheme="minorHAnsi" w:hAnsi="Times New Roman"/>
          <w:b/>
          <w:sz w:val="28"/>
          <w:szCs w:val="28"/>
        </w:rPr>
        <w:t xml:space="preserve"> Страхователи</w:t>
      </w:r>
      <w:r w:rsidRPr="00887A3D">
        <w:rPr>
          <w:rFonts w:ascii="Times New Roman" w:eastAsiaTheme="minorHAnsi" w:hAnsi="Times New Roman"/>
          <w:sz w:val="28"/>
          <w:szCs w:val="28"/>
        </w:rPr>
        <w:t xml:space="preserve"> – все юридические лица без исключения, а также индивидуальные предприниматели и лица, самостоятельно обеспечивающие себя работой - адвокаты, нотариусы и др., занимающиеся частной практикой, уплачивающие страховые взносы за своих работников (застрахованных лиц) либо за себя лично в Пенсионный фонд Российской Федерации. </w:t>
      </w:r>
    </w:p>
    <w:p w:rsidR="00B85A66" w:rsidRPr="00887A3D" w:rsidRDefault="00DC41C0" w:rsidP="00A03EC0">
      <w:pPr>
        <w:pStyle w:val="a4"/>
        <w:rPr>
          <w:rFonts w:ascii="Times New Roman" w:eastAsiaTheme="minorHAnsi" w:hAnsi="Times New Roman"/>
          <w:sz w:val="28"/>
          <w:szCs w:val="28"/>
        </w:rPr>
      </w:pPr>
      <w:r w:rsidRPr="00887A3D">
        <w:rPr>
          <w:rFonts w:ascii="Times New Roman" w:hAnsi="Times New Roman"/>
          <w:sz w:val="28"/>
          <w:szCs w:val="28"/>
        </w:rPr>
        <w:t xml:space="preserve">        </w:t>
      </w:r>
      <w:r w:rsidRPr="00887A3D">
        <w:rPr>
          <w:rFonts w:ascii="Times New Roman" w:hAnsi="Times New Roman"/>
          <w:b/>
          <w:sz w:val="28"/>
          <w:szCs w:val="28"/>
        </w:rPr>
        <w:t>Страховщиком</w:t>
      </w:r>
      <w:r w:rsidRPr="00887A3D">
        <w:rPr>
          <w:rFonts w:ascii="Times New Roman" w:hAnsi="Times New Roman"/>
          <w:sz w:val="28"/>
          <w:szCs w:val="28"/>
        </w:rPr>
        <w:t>, то есть администратором в пенсионной системе является Пенсионный фонд РФ.</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 xml:space="preserve">       </w:t>
      </w:r>
      <w:r w:rsidRPr="00887A3D">
        <w:rPr>
          <w:rFonts w:ascii="Times New Roman" w:eastAsiaTheme="minorHAnsi" w:hAnsi="Times New Roman"/>
          <w:b/>
          <w:sz w:val="28"/>
          <w:szCs w:val="28"/>
        </w:rPr>
        <w:t>Трудовая пенсия</w:t>
      </w:r>
      <w:r w:rsidRPr="00887A3D">
        <w:rPr>
          <w:rFonts w:ascii="Times New Roman" w:eastAsiaTheme="minorHAnsi" w:hAnsi="Times New Roman"/>
          <w:sz w:val="28"/>
          <w:szCs w:val="28"/>
        </w:rPr>
        <w:t xml:space="preserve"> – ежемесячная денежная выплата в целях компенсации гражданам заработной платы или иного дохода, которые они получали перед установлением им трудовой пенсии либо которые  утратили нетрудоспособные члены семьи человека в связи с его смертью. Право на такую выплату определяется в соответствии с условиями и нормами, установленными законом. Существуют следующие виды трудовых пенсий:</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1) трудовая пенсия по старости;</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2) трудовая пенсия по инвалидности;</w:t>
      </w:r>
    </w:p>
    <w:p w:rsidR="00B85A66" w:rsidRPr="00887A3D" w:rsidRDefault="00B85A66" w:rsidP="00A03EC0">
      <w:pPr>
        <w:pStyle w:val="a4"/>
        <w:rPr>
          <w:rFonts w:ascii="Times New Roman" w:eastAsiaTheme="minorHAnsi" w:hAnsi="Times New Roman"/>
          <w:sz w:val="28"/>
          <w:szCs w:val="28"/>
        </w:rPr>
      </w:pPr>
      <w:r w:rsidRPr="00887A3D">
        <w:rPr>
          <w:rFonts w:ascii="Times New Roman" w:eastAsiaTheme="minorHAnsi" w:hAnsi="Times New Roman"/>
          <w:sz w:val="28"/>
          <w:szCs w:val="28"/>
        </w:rPr>
        <w:t>3) трудовая пенсия по случаю потери кормильца.</w:t>
      </w:r>
    </w:p>
    <w:p w:rsidR="007C325B" w:rsidRDefault="008675D8" w:rsidP="00A03EC0">
      <w:pPr>
        <w:pStyle w:val="a4"/>
        <w:rPr>
          <w:rFonts w:ascii="Times New Roman" w:eastAsia="Times New Roman" w:hAnsi="Times New Roman"/>
          <w:b/>
          <w:color w:val="000000" w:themeColor="text1"/>
          <w:sz w:val="28"/>
          <w:szCs w:val="28"/>
          <w:lang w:eastAsia="ru-RU"/>
        </w:rPr>
      </w:pPr>
      <w:r w:rsidRPr="00887A3D">
        <w:rPr>
          <w:rFonts w:ascii="Times New Roman" w:eastAsia="Times New Roman" w:hAnsi="Times New Roman"/>
          <w:b/>
          <w:color w:val="000000" w:themeColor="text1"/>
          <w:sz w:val="28"/>
          <w:szCs w:val="28"/>
          <w:lang w:eastAsia="ru-RU"/>
        </w:rPr>
        <w:lastRenderedPageBreak/>
        <w:t>4 СТРАНИЦА ПРАКТИЧЕСКАЯ</w:t>
      </w:r>
    </w:p>
    <w:p w:rsidR="00A03EC0" w:rsidRPr="00887A3D" w:rsidRDefault="007C325B" w:rsidP="00A03EC0">
      <w:pPr>
        <w:pStyle w:val="a4"/>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Слайды 15-24</w:t>
      </w:r>
      <w:r w:rsidR="008675D8" w:rsidRPr="00887A3D">
        <w:rPr>
          <w:rFonts w:ascii="Times New Roman" w:eastAsia="Times New Roman" w:hAnsi="Times New Roman"/>
          <w:b/>
          <w:color w:val="000000" w:themeColor="text1"/>
          <w:sz w:val="28"/>
          <w:szCs w:val="28"/>
          <w:lang w:eastAsia="ru-RU"/>
        </w:rPr>
        <w:t xml:space="preserve"> </w:t>
      </w:r>
    </w:p>
    <w:p w:rsidR="007C325B" w:rsidRDefault="00EF6CBF" w:rsidP="007C325B">
      <w:pPr>
        <w:pStyle w:val="a4"/>
        <w:rPr>
          <w:rFonts w:ascii="Times New Roman" w:eastAsia="Times New Roman" w:hAnsi="Times New Roman"/>
          <w:color w:val="000000" w:themeColor="text1"/>
          <w:sz w:val="28"/>
          <w:szCs w:val="28"/>
          <w:lang w:eastAsia="ru-RU"/>
        </w:rPr>
      </w:pPr>
      <w:r w:rsidRPr="00887A3D">
        <w:rPr>
          <w:rFonts w:ascii="Times New Roman" w:eastAsia="Times New Roman" w:hAnsi="Times New Roman"/>
          <w:color w:val="000000" w:themeColor="text1"/>
          <w:sz w:val="28"/>
          <w:szCs w:val="28"/>
          <w:lang w:eastAsia="ru-RU"/>
        </w:rPr>
        <w:t>Учащиеся, исходя из материалов  презентации</w:t>
      </w:r>
      <w:r>
        <w:rPr>
          <w:rFonts w:ascii="Times New Roman" w:eastAsia="Times New Roman" w:hAnsi="Times New Roman"/>
          <w:color w:val="000000" w:themeColor="text1"/>
          <w:sz w:val="28"/>
          <w:szCs w:val="28"/>
          <w:lang w:eastAsia="ru-RU"/>
        </w:rPr>
        <w:t xml:space="preserve">, </w:t>
      </w:r>
      <w:r w:rsidRPr="00887A3D">
        <w:rPr>
          <w:rFonts w:ascii="Times New Roman" w:eastAsia="Times New Roman" w:hAnsi="Times New Roman"/>
          <w:color w:val="000000" w:themeColor="text1"/>
          <w:sz w:val="28"/>
          <w:szCs w:val="28"/>
          <w:lang w:eastAsia="ru-RU"/>
        </w:rPr>
        <w:t xml:space="preserve"> формулируют практические выводы о том, что нужно делать, чтобы увеличить свою будущую пенсию:</w:t>
      </w:r>
    </w:p>
    <w:p w:rsidR="00A03EC0" w:rsidRPr="00887A3D" w:rsidRDefault="007C325B" w:rsidP="00A03EC0">
      <w:pPr>
        <w:pStyle w:val="a4"/>
        <w:rPr>
          <w:rFonts w:ascii="Times New Roman" w:eastAsia="Times New Roman" w:hAnsi="Times New Roman"/>
          <w:color w:val="000000" w:themeColor="text1"/>
          <w:sz w:val="28"/>
          <w:szCs w:val="28"/>
          <w:lang w:eastAsia="ru-RU"/>
        </w:rPr>
      </w:pPr>
      <w:r w:rsidRPr="007C325B">
        <w:rPr>
          <w:rFonts w:ascii="Times New Roman" w:eastAsia="Times New Roman" w:hAnsi="Times New Roman"/>
          <w:b/>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Слайды 25-26</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получи  </w:t>
      </w: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СНИЛС</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и  используй  его  возможности;</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работай только там, где платят «белую» зарплату;</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выбери свой вариант пенсионного обеспечения; </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участвуй в добровольных пенсионных программах;</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контролируй состояние своего пенсионного счета;</w:t>
      </w:r>
    </w:p>
    <w:p w:rsidR="00A03EC0" w:rsidRPr="00887A3D" w:rsidRDefault="008675D8" w:rsidP="00A03EC0">
      <w:pPr>
        <w:pStyle w:val="a4"/>
        <w:rPr>
          <w:rFonts w:ascii="Times New Roman" w:eastAsia="Times New Roman" w:hAnsi="Times New Roman"/>
          <w:color w:val="000000" w:themeColor="text1"/>
          <w:sz w:val="28"/>
          <w:szCs w:val="28"/>
          <w:lang w:eastAsia="ru-RU"/>
        </w:rPr>
      </w:pPr>
      <w:r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 </w:t>
      </w:r>
      <w:r w:rsidR="00A03EC0" w:rsidRPr="00887A3D">
        <w:rPr>
          <w:rFonts w:ascii="Times New Roman" w:eastAsia="+mn-ea" w:hAnsi="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не спеши выходить на пенсию.</w:t>
      </w:r>
    </w:p>
    <w:p w:rsidR="001F1704" w:rsidRPr="00887A3D" w:rsidRDefault="000D0B72" w:rsidP="00A03EC0">
      <w:pPr>
        <w:pStyle w:val="a4"/>
        <w:rPr>
          <w:rFonts w:ascii="Times New Roman" w:hAnsi="Times New Roman"/>
          <w:b/>
          <w:sz w:val="28"/>
          <w:szCs w:val="28"/>
        </w:rPr>
      </w:pPr>
      <w:r w:rsidRPr="00887A3D">
        <w:rPr>
          <w:rFonts w:ascii="Times New Roman" w:hAnsi="Times New Roman"/>
          <w:b/>
          <w:sz w:val="28"/>
          <w:szCs w:val="28"/>
        </w:rPr>
        <w:t>Ваша будущая пенсия в Ваших руках!</w:t>
      </w:r>
    </w:p>
    <w:p w:rsidR="001F1704" w:rsidRPr="00887A3D" w:rsidRDefault="001F1704" w:rsidP="00A03EC0">
      <w:pPr>
        <w:pStyle w:val="a4"/>
        <w:rPr>
          <w:rFonts w:ascii="Times New Roman" w:hAnsi="Times New Roman"/>
          <w:sz w:val="28"/>
          <w:szCs w:val="28"/>
        </w:rPr>
      </w:pPr>
    </w:p>
    <w:p w:rsidR="00C1259C" w:rsidRDefault="00C1259C" w:rsidP="00A03EC0">
      <w:pPr>
        <w:pStyle w:val="a4"/>
        <w:rPr>
          <w:rFonts w:ascii="Times New Roman" w:hAnsi="Times New Roman"/>
          <w:b/>
          <w:sz w:val="28"/>
          <w:szCs w:val="28"/>
        </w:rPr>
      </w:pPr>
      <w:r w:rsidRPr="00887A3D">
        <w:rPr>
          <w:rFonts w:ascii="Times New Roman" w:hAnsi="Times New Roman"/>
          <w:b/>
          <w:sz w:val="28"/>
          <w:szCs w:val="28"/>
        </w:rPr>
        <w:t>5 СТРАНИЦА КОНТРОЛЬНАЯ</w:t>
      </w:r>
    </w:p>
    <w:p w:rsidR="007C325B" w:rsidRPr="00887A3D" w:rsidRDefault="007C325B" w:rsidP="00A03EC0">
      <w:pPr>
        <w:pStyle w:val="a4"/>
        <w:rPr>
          <w:rFonts w:ascii="Times New Roman" w:hAnsi="Times New Roman"/>
          <w:b/>
          <w:sz w:val="28"/>
          <w:szCs w:val="28"/>
        </w:rPr>
      </w:pPr>
      <w:r>
        <w:rPr>
          <w:rFonts w:ascii="Times New Roman" w:hAnsi="Times New Roman"/>
          <w:b/>
          <w:sz w:val="28"/>
          <w:szCs w:val="28"/>
        </w:rPr>
        <w:t xml:space="preserve">   Слайды 27-31</w:t>
      </w:r>
    </w:p>
    <w:p w:rsidR="00C1259C" w:rsidRPr="00887A3D" w:rsidRDefault="00C1259C" w:rsidP="00A03EC0">
      <w:pPr>
        <w:pStyle w:val="a4"/>
        <w:rPr>
          <w:rFonts w:ascii="Times New Roman" w:hAnsi="Times New Roman"/>
          <w:sz w:val="28"/>
          <w:szCs w:val="28"/>
        </w:rPr>
      </w:pPr>
      <w:r w:rsidRPr="00887A3D">
        <w:rPr>
          <w:rFonts w:ascii="Times New Roman" w:hAnsi="Times New Roman"/>
          <w:sz w:val="28"/>
          <w:szCs w:val="28"/>
        </w:rPr>
        <w:t>Тестирование по вопросам пенсионной грамотности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1.     Страховщиком по обязательному пенсионному страхованию является:</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страховой агент;</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Пенсионный фонд Российской Федерации;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управляющая компания.</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2.     При регистрации в системе обязательного пенсионного страхования каждому гражданину открывается:</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светлое будущее;</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возможность бесплатного проезда;</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индивидуальный лицевой счет.</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3.     После регистрации в системе обязательно пенсионного страхования гражданину на руки выдается:</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лицензия на пенсию;</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страховое свидетельство;</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пенсионное удостоверение.</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4.     Пенсия по старости на общих основаниях устанавливается при достижении возраста:</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женщины – 55, мужчины – 60;</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lastRenderedPageBreak/>
        <w:t>Б)  женщины – 57, мужчины – 62;</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женщины – 75, мужчины – 85.</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5.     Минимальный трудовой стаж, требуемый для установления трудовой пенсии по старости: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1 месяц;</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10 лет;</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5 лет.</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6.     Трудовая пенсия по старости состоит из нескольких частей:</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государственной и личной;</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страховой и накопительной;</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семейной и государственной.</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7.     Отметьте существующие виды пенсий:</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по старости;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по потере паспорта;</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по инвалидности;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Г) по многодетности;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Д) по нетрудоспособности.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8.     Взносы на обязательное пенсионное страхование уплачивают:</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А)  родители;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Б)  страховая компания;</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В)  работодатель.</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9.     Кто может добровольно уплачивать дополнительные взносы на накопительную часть трудовой пенсии: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А)  все граждане РФ;</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Б)   работающие граждане;</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lastRenderedPageBreak/>
        <w:t xml:space="preserve">     В)  пенсионеры.</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10. Как можно распорядиться своими пенсионными накоплениями:</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А)   перевести в банк;</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Б) перевести в управляющую компанию или негосударственный пенсионный фонд;</w:t>
      </w:r>
    </w:p>
    <w:p w:rsidR="00DE58FC" w:rsidRPr="00887A3D" w:rsidRDefault="00DE58FC" w:rsidP="00DE58FC">
      <w:pPr>
        <w:spacing w:line="240" w:lineRule="auto"/>
        <w:rPr>
          <w:rFonts w:ascii="Times New Roman" w:hAnsi="Times New Roman"/>
          <w:sz w:val="28"/>
          <w:szCs w:val="28"/>
        </w:rPr>
      </w:pPr>
      <w:r w:rsidRPr="00887A3D">
        <w:rPr>
          <w:rFonts w:ascii="Times New Roman" w:hAnsi="Times New Roman"/>
          <w:sz w:val="28"/>
          <w:szCs w:val="28"/>
        </w:rPr>
        <w:t xml:space="preserve">      В)  снять наличными.</w:t>
      </w:r>
    </w:p>
    <w:p w:rsidR="00C1259C" w:rsidRPr="00887A3D" w:rsidRDefault="00C1259C" w:rsidP="00A03EC0">
      <w:pPr>
        <w:pStyle w:val="a4"/>
        <w:rPr>
          <w:rFonts w:ascii="Times New Roman" w:hAnsi="Times New Roman"/>
          <w:sz w:val="28"/>
          <w:szCs w:val="28"/>
        </w:rPr>
      </w:pPr>
    </w:p>
    <w:p w:rsidR="00C1259C" w:rsidRPr="00887A3D" w:rsidRDefault="00C1259C" w:rsidP="00A03EC0">
      <w:pPr>
        <w:pStyle w:val="a4"/>
        <w:rPr>
          <w:rFonts w:ascii="Times New Roman" w:hAnsi="Times New Roman"/>
          <w:sz w:val="28"/>
          <w:szCs w:val="28"/>
        </w:rPr>
      </w:pPr>
    </w:p>
    <w:p w:rsidR="001F1704" w:rsidRDefault="00C1259C" w:rsidP="00A03EC0">
      <w:pPr>
        <w:pStyle w:val="a4"/>
        <w:rPr>
          <w:rFonts w:ascii="Times New Roman" w:hAnsi="Times New Roman"/>
          <w:b/>
          <w:sz w:val="28"/>
          <w:szCs w:val="28"/>
        </w:rPr>
      </w:pPr>
      <w:r w:rsidRPr="00887A3D">
        <w:rPr>
          <w:rFonts w:ascii="Times New Roman" w:hAnsi="Times New Roman"/>
          <w:b/>
          <w:sz w:val="28"/>
          <w:szCs w:val="28"/>
        </w:rPr>
        <w:t xml:space="preserve">6 СТРАНИЦА ЗАНИМАТЕЛЬНАЯ </w:t>
      </w:r>
    </w:p>
    <w:p w:rsidR="007C325B" w:rsidRPr="00887A3D" w:rsidRDefault="007C325B" w:rsidP="00A03EC0">
      <w:pPr>
        <w:pStyle w:val="a4"/>
        <w:rPr>
          <w:rFonts w:ascii="Times New Roman" w:hAnsi="Times New Roman"/>
          <w:b/>
          <w:sz w:val="28"/>
          <w:szCs w:val="28"/>
        </w:rPr>
      </w:pPr>
      <w:r>
        <w:rPr>
          <w:rFonts w:ascii="Times New Roman" w:hAnsi="Times New Roman"/>
          <w:b/>
          <w:sz w:val="28"/>
          <w:szCs w:val="28"/>
        </w:rPr>
        <w:t xml:space="preserve">    Слайд 32</w:t>
      </w:r>
    </w:p>
    <w:p w:rsidR="008675D8" w:rsidRPr="007C325B" w:rsidRDefault="008675D8" w:rsidP="00A03EC0">
      <w:pPr>
        <w:pStyle w:val="a4"/>
        <w:rPr>
          <w:rFonts w:ascii="Times New Roman" w:hAnsi="Times New Roman"/>
          <w:color w:val="000000" w:themeColor="text1"/>
          <w:sz w:val="28"/>
          <w:szCs w:val="28"/>
        </w:rPr>
      </w:pPr>
      <w:r w:rsidRPr="007C325B">
        <w:rPr>
          <w:rFonts w:ascii="Times New Roman" w:hAnsi="Times New Roman"/>
          <w:color w:val="000000" w:themeColor="text1"/>
          <w:sz w:val="28"/>
          <w:szCs w:val="28"/>
        </w:rPr>
        <w:t>Давайте познакомимся с интересными цифрами</w:t>
      </w:r>
      <w:r w:rsidR="007C325B">
        <w:rPr>
          <w:rFonts w:ascii="Times New Roman" w:hAnsi="Times New Roman"/>
          <w:color w:val="000000" w:themeColor="text1"/>
          <w:sz w:val="28"/>
          <w:szCs w:val="28"/>
        </w:rPr>
        <w:t>:</w:t>
      </w:r>
    </w:p>
    <w:p w:rsidR="00BA33B9" w:rsidRPr="007C325B" w:rsidRDefault="00BA33B9" w:rsidP="00887A3D">
      <w:pPr>
        <w:spacing w:after="0" w:line="240" w:lineRule="auto"/>
        <w:textAlignment w:val="baseline"/>
        <w:rPr>
          <w:rFonts w:ascii="Times New Roman" w:eastAsia="Times New Roman" w:hAnsi="Times New Roman"/>
          <w:color w:val="000000" w:themeColor="text1"/>
          <w:sz w:val="28"/>
          <w:szCs w:val="28"/>
          <w:lang w:eastAsia="ru-RU"/>
        </w:rPr>
      </w:pPr>
      <w:r w:rsidRPr="007C325B">
        <w:rPr>
          <w:rFonts w:ascii="Times New Roman" w:eastAsia="+mn-ea" w:hAnsi="Times New Roman"/>
          <w:color w:val="000000" w:themeColor="text1"/>
          <w:kern w:val="24"/>
          <w:sz w:val="28"/>
          <w:szCs w:val="28"/>
          <w:lang w:eastAsia="ru-RU"/>
        </w:rPr>
        <w:t>1 .Расходы Пенсионного фонда России на выплату пенсий и социальных</w:t>
      </w:r>
    </w:p>
    <w:p w:rsidR="00BA33B9" w:rsidRPr="007C325B" w:rsidRDefault="00BA33B9" w:rsidP="00887A3D">
      <w:pPr>
        <w:spacing w:after="0" w:line="240" w:lineRule="auto"/>
        <w:textAlignment w:val="baseline"/>
        <w:rPr>
          <w:rFonts w:ascii="Times New Roman" w:eastAsia="+mn-ea" w:hAnsi="Times New Roman"/>
          <w:color w:val="000000" w:themeColor="text1"/>
          <w:kern w:val="24"/>
          <w:sz w:val="28"/>
          <w:szCs w:val="28"/>
          <w:lang w:eastAsia="ru-RU"/>
        </w:rPr>
      </w:pPr>
      <w:r w:rsidRPr="007C325B">
        <w:rPr>
          <w:rFonts w:ascii="Times New Roman" w:eastAsia="+mn-ea" w:hAnsi="Times New Roman"/>
          <w:color w:val="000000" w:themeColor="text1"/>
          <w:kern w:val="24"/>
          <w:sz w:val="28"/>
          <w:szCs w:val="28"/>
          <w:lang w:eastAsia="ru-RU"/>
        </w:rPr>
        <w:t xml:space="preserve">пособий составляют </w:t>
      </w:r>
      <w:r w:rsidRPr="007C325B">
        <w:rPr>
          <w:rFonts w:ascii="Times New Roman" w:eastAsia="+mn-ea" w:hAnsi="Times New Roman"/>
          <w:b/>
          <w:bCs/>
          <w:color w:val="000000" w:themeColor="text1"/>
          <w:kern w:val="24"/>
          <w:sz w:val="28"/>
          <w:szCs w:val="28"/>
          <w:lang w:eastAsia="ru-RU"/>
        </w:rPr>
        <w:t xml:space="preserve">почти 10%  </w:t>
      </w:r>
      <w:r w:rsidRPr="007C325B">
        <w:rPr>
          <w:rFonts w:ascii="Times New Roman" w:eastAsia="+mn-ea" w:hAnsi="Times New Roman"/>
          <w:color w:val="000000" w:themeColor="text1"/>
          <w:kern w:val="24"/>
          <w:sz w:val="28"/>
          <w:szCs w:val="28"/>
          <w:lang w:eastAsia="ru-RU"/>
        </w:rPr>
        <w:t>ВВП нашей страны.</w:t>
      </w:r>
    </w:p>
    <w:p w:rsidR="00887A3D" w:rsidRPr="007C325B" w:rsidRDefault="00887A3D" w:rsidP="00887A3D">
      <w:pPr>
        <w:spacing w:after="0" w:line="240" w:lineRule="auto"/>
        <w:textAlignment w:val="baseline"/>
        <w:rPr>
          <w:rFonts w:ascii="Times New Roman" w:eastAsia="Times New Roman" w:hAnsi="Times New Roman"/>
          <w:color w:val="000000" w:themeColor="text1"/>
          <w:sz w:val="28"/>
          <w:szCs w:val="28"/>
          <w:lang w:eastAsia="ru-RU"/>
        </w:rPr>
      </w:pPr>
      <w:r w:rsidRPr="007C325B">
        <w:rPr>
          <w:rFonts w:ascii="Times New Roman" w:eastAsia="+mn-ea" w:hAnsi="Times New Roman"/>
          <w:color w:val="000000" w:themeColor="text1"/>
          <w:kern w:val="24"/>
          <w:sz w:val="28"/>
          <w:szCs w:val="28"/>
          <w:lang w:eastAsia="ru-RU"/>
        </w:rPr>
        <w:t xml:space="preserve">2.Свыше </w:t>
      </w:r>
      <w:r w:rsidRPr="007C325B">
        <w:rPr>
          <w:rFonts w:ascii="Times New Roman" w:eastAsia="+mn-ea" w:hAnsi="Times New Roman"/>
          <w:b/>
          <w:bCs/>
          <w:color w:val="000000" w:themeColor="text1"/>
          <w:kern w:val="24"/>
          <w:sz w:val="28"/>
          <w:szCs w:val="28"/>
          <w:lang w:eastAsia="ru-RU"/>
        </w:rPr>
        <w:t xml:space="preserve">17 миллионов </w:t>
      </w:r>
      <w:r w:rsidRPr="007C325B">
        <w:rPr>
          <w:rFonts w:ascii="Times New Roman" w:eastAsia="+mn-ea" w:hAnsi="Times New Roman"/>
          <w:color w:val="000000" w:themeColor="text1"/>
          <w:kern w:val="24"/>
          <w:sz w:val="28"/>
          <w:szCs w:val="28"/>
          <w:lang w:eastAsia="ru-RU"/>
        </w:rPr>
        <w:t>детей и подростков в России имеют свой СНИЛС.</w:t>
      </w:r>
    </w:p>
    <w:p w:rsidR="00887A3D" w:rsidRPr="007C325B" w:rsidRDefault="00887A3D" w:rsidP="00887A3D">
      <w:pPr>
        <w:spacing w:after="0" w:line="240" w:lineRule="auto"/>
        <w:textAlignment w:val="baseline"/>
        <w:rPr>
          <w:rFonts w:ascii="Times New Roman" w:eastAsia="+mn-ea" w:hAnsi="Times New Roman"/>
          <w:color w:val="000000" w:themeColor="text1"/>
          <w:kern w:val="24"/>
          <w:sz w:val="28"/>
          <w:szCs w:val="28"/>
          <w:lang w:eastAsia="ru-RU"/>
        </w:rPr>
      </w:pPr>
      <w:r w:rsidRPr="007C325B">
        <w:rPr>
          <w:rFonts w:ascii="Times New Roman" w:eastAsia="+mn-ea" w:hAnsi="Times New Roman"/>
          <w:color w:val="000000" w:themeColor="text1"/>
          <w:kern w:val="24"/>
          <w:sz w:val="28"/>
          <w:szCs w:val="28"/>
          <w:lang w:eastAsia="ru-RU"/>
        </w:rPr>
        <w:t xml:space="preserve">3.Ежегодно участниками ОПС становится </w:t>
      </w:r>
      <w:r w:rsidRPr="00C05C0D">
        <w:rPr>
          <w:rFonts w:ascii="Times New Roman" w:eastAsia="+mn-ea" w:hAnsi="Times New Roman"/>
          <w:b/>
          <w:color w:val="000000" w:themeColor="text1"/>
          <w:kern w:val="24"/>
          <w:sz w:val="28"/>
          <w:szCs w:val="28"/>
          <w:lang w:eastAsia="ru-RU"/>
        </w:rPr>
        <w:t>1 миллион</w:t>
      </w:r>
      <w:r w:rsidRPr="007C325B">
        <w:rPr>
          <w:rFonts w:ascii="Times New Roman" w:eastAsia="+mn-ea" w:hAnsi="Times New Roman"/>
          <w:color w:val="000000" w:themeColor="text1"/>
          <w:kern w:val="24"/>
          <w:sz w:val="28"/>
          <w:szCs w:val="28"/>
          <w:lang w:eastAsia="ru-RU"/>
        </w:rPr>
        <w:t xml:space="preserve"> человек.</w:t>
      </w:r>
    </w:p>
    <w:p w:rsidR="00887A3D" w:rsidRPr="00887A3D" w:rsidRDefault="00887A3D" w:rsidP="00BA33B9">
      <w:pPr>
        <w:spacing w:after="0" w:line="240" w:lineRule="auto"/>
        <w:jc w:val="center"/>
        <w:textAlignment w:val="baseline"/>
        <w:rPr>
          <w:rFonts w:ascii="Times New Roman" w:eastAsia="+mn-ea" w:hAnsi="Times New Roman"/>
          <w:color w:val="000000"/>
          <w:kern w:val="24"/>
          <w:sz w:val="28"/>
          <w:szCs w:val="28"/>
          <w:lang w:eastAsia="ru-RU"/>
        </w:rPr>
      </w:pPr>
    </w:p>
    <w:p w:rsidR="001F1704" w:rsidRPr="00887A3D" w:rsidRDefault="00DE58FC" w:rsidP="00A03EC0">
      <w:pPr>
        <w:pStyle w:val="a4"/>
        <w:rPr>
          <w:rFonts w:ascii="Times New Roman" w:hAnsi="Times New Roman"/>
          <w:sz w:val="28"/>
          <w:szCs w:val="28"/>
        </w:rPr>
      </w:pPr>
      <w:r w:rsidRPr="00887A3D">
        <w:rPr>
          <w:rFonts w:ascii="Times New Roman" w:hAnsi="Times New Roman"/>
          <w:sz w:val="28"/>
          <w:szCs w:val="28"/>
        </w:rPr>
        <w:t>III</w:t>
      </w:r>
      <w:r w:rsidR="001F1704" w:rsidRPr="00887A3D">
        <w:rPr>
          <w:rFonts w:ascii="Times New Roman" w:hAnsi="Times New Roman"/>
          <w:sz w:val="28"/>
          <w:szCs w:val="28"/>
        </w:rPr>
        <w:t xml:space="preserve">      Рефлексия.</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Выскажите своё мнение о нашем занятии, используя </w:t>
      </w:r>
      <w:r w:rsidR="00887A3D" w:rsidRPr="00887A3D">
        <w:rPr>
          <w:rFonts w:ascii="Times New Roman" w:hAnsi="Times New Roman"/>
          <w:sz w:val="28"/>
          <w:szCs w:val="28"/>
        </w:rPr>
        <w:t>слова</w:t>
      </w:r>
      <w:r w:rsidRPr="00887A3D">
        <w:rPr>
          <w:rFonts w:ascii="Times New Roman" w:hAnsi="Times New Roman"/>
          <w:sz w:val="28"/>
          <w:szCs w:val="28"/>
        </w:rPr>
        <w:t>:</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я </w:t>
      </w:r>
      <w:r w:rsidR="00887A3D" w:rsidRPr="00887A3D">
        <w:rPr>
          <w:rFonts w:ascii="Times New Roman" w:hAnsi="Times New Roman"/>
          <w:sz w:val="28"/>
          <w:szCs w:val="28"/>
        </w:rPr>
        <w:t xml:space="preserve">  уже   </w:t>
      </w:r>
      <w:r w:rsidRPr="00887A3D">
        <w:rPr>
          <w:rFonts w:ascii="Times New Roman" w:hAnsi="Times New Roman"/>
          <w:sz w:val="28"/>
          <w:szCs w:val="28"/>
        </w:rPr>
        <w:t>знал…</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я </w:t>
      </w:r>
      <w:r w:rsidR="00887A3D" w:rsidRPr="00887A3D">
        <w:rPr>
          <w:rFonts w:ascii="Times New Roman" w:hAnsi="Times New Roman"/>
          <w:sz w:val="28"/>
          <w:szCs w:val="28"/>
        </w:rPr>
        <w:t>узнал нового…</w:t>
      </w:r>
    </w:p>
    <w:p w:rsidR="001F1704" w:rsidRPr="00887A3D" w:rsidRDefault="001F1704" w:rsidP="00A03EC0">
      <w:pPr>
        <w:pStyle w:val="a4"/>
        <w:rPr>
          <w:rFonts w:ascii="Times New Roman" w:hAnsi="Times New Roman"/>
          <w:sz w:val="28"/>
          <w:szCs w:val="28"/>
        </w:rPr>
      </w:pPr>
      <w:r w:rsidRPr="00887A3D">
        <w:rPr>
          <w:rFonts w:ascii="Times New Roman" w:hAnsi="Times New Roman"/>
          <w:sz w:val="28"/>
          <w:szCs w:val="28"/>
        </w:rPr>
        <w:t xml:space="preserve">- </w:t>
      </w:r>
      <w:r w:rsidR="00887A3D" w:rsidRPr="00887A3D">
        <w:rPr>
          <w:rFonts w:ascii="Times New Roman" w:hAnsi="Times New Roman"/>
          <w:sz w:val="28"/>
          <w:szCs w:val="28"/>
        </w:rPr>
        <w:t>мне пригодится…</w:t>
      </w:r>
    </w:p>
    <w:p w:rsidR="001F1704" w:rsidRPr="00887A3D" w:rsidRDefault="00887A3D" w:rsidP="00A03EC0">
      <w:pPr>
        <w:pStyle w:val="a4"/>
        <w:rPr>
          <w:rFonts w:ascii="Times New Roman" w:hAnsi="Times New Roman"/>
          <w:sz w:val="28"/>
          <w:szCs w:val="28"/>
        </w:rPr>
      </w:pPr>
      <w:r w:rsidRPr="00887A3D">
        <w:rPr>
          <w:rFonts w:ascii="Times New Roman" w:hAnsi="Times New Roman"/>
          <w:sz w:val="28"/>
          <w:szCs w:val="28"/>
        </w:rPr>
        <w:t>Сегодня мы приоткрыли новую книгу о пенсионной системе</w:t>
      </w:r>
      <w:r w:rsidR="00C05C0D">
        <w:rPr>
          <w:rFonts w:ascii="Times New Roman" w:hAnsi="Times New Roman"/>
          <w:sz w:val="28"/>
          <w:szCs w:val="28"/>
        </w:rPr>
        <w:t xml:space="preserve"> в</w:t>
      </w:r>
      <w:r w:rsidRPr="00887A3D">
        <w:rPr>
          <w:rFonts w:ascii="Times New Roman" w:hAnsi="Times New Roman"/>
          <w:sz w:val="28"/>
          <w:szCs w:val="28"/>
        </w:rPr>
        <w:t xml:space="preserve"> России</w:t>
      </w:r>
      <w:r w:rsidR="001F1704" w:rsidRPr="00887A3D">
        <w:rPr>
          <w:rFonts w:ascii="Times New Roman" w:hAnsi="Times New Roman"/>
          <w:sz w:val="28"/>
          <w:szCs w:val="28"/>
        </w:rPr>
        <w:t>.</w:t>
      </w:r>
    </w:p>
    <w:p w:rsidR="00887A3D" w:rsidRPr="00887A3D" w:rsidRDefault="00887A3D" w:rsidP="00A03EC0">
      <w:pPr>
        <w:pStyle w:val="a4"/>
        <w:rPr>
          <w:rFonts w:ascii="Times New Roman" w:hAnsi="Times New Roman"/>
          <w:sz w:val="28"/>
          <w:szCs w:val="28"/>
        </w:rPr>
      </w:pPr>
      <w:r w:rsidRPr="00887A3D">
        <w:rPr>
          <w:rFonts w:ascii="Times New Roman" w:hAnsi="Times New Roman"/>
          <w:sz w:val="28"/>
          <w:szCs w:val="28"/>
        </w:rPr>
        <w:t>Мы с вами убедились, что информация в ней очень полезна каждому человеку. В текущем году мы ближе познакомимся с основами пенсионного законодательства.</w:t>
      </w:r>
    </w:p>
    <w:p w:rsidR="00887A3D" w:rsidRPr="00887A3D" w:rsidRDefault="00887A3D" w:rsidP="00A03EC0">
      <w:pPr>
        <w:pStyle w:val="a4"/>
        <w:rPr>
          <w:rFonts w:ascii="Times New Roman" w:hAnsi="Times New Roman"/>
          <w:sz w:val="28"/>
          <w:szCs w:val="28"/>
        </w:rPr>
      </w:pPr>
      <w:r w:rsidRPr="00887A3D">
        <w:rPr>
          <w:rFonts w:ascii="Times New Roman" w:hAnsi="Times New Roman"/>
          <w:sz w:val="28"/>
          <w:szCs w:val="28"/>
        </w:rPr>
        <w:t xml:space="preserve"> И я уверена, что вы осознали, что ваше будущее в ваших руках.</w:t>
      </w:r>
    </w:p>
    <w:p w:rsidR="00887A3D" w:rsidRPr="00887A3D" w:rsidRDefault="00887A3D" w:rsidP="00A03EC0">
      <w:pPr>
        <w:pStyle w:val="a4"/>
        <w:rPr>
          <w:rFonts w:ascii="Times New Roman" w:hAnsi="Times New Roman"/>
          <w:sz w:val="28"/>
          <w:szCs w:val="28"/>
        </w:rPr>
      </w:pPr>
      <w:r w:rsidRPr="00887A3D">
        <w:rPr>
          <w:rFonts w:ascii="Times New Roman" w:hAnsi="Times New Roman"/>
          <w:sz w:val="28"/>
          <w:szCs w:val="28"/>
        </w:rPr>
        <w:t xml:space="preserve">Учитель вручает книги каждому обучающемуся. </w:t>
      </w:r>
    </w:p>
    <w:p w:rsidR="001F1704" w:rsidRPr="00887A3D" w:rsidRDefault="001F1704" w:rsidP="00A03EC0">
      <w:pPr>
        <w:pStyle w:val="a4"/>
        <w:rPr>
          <w:rFonts w:ascii="Times New Roman" w:hAnsi="Times New Roman"/>
          <w:sz w:val="28"/>
          <w:szCs w:val="28"/>
        </w:rPr>
      </w:pPr>
    </w:p>
    <w:p w:rsidR="001F1704" w:rsidRPr="00887A3D" w:rsidRDefault="001F1704" w:rsidP="00A03EC0">
      <w:pPr>
        <w:pStyle w:val="a4"/>
        <w:rPr>
          <w:rFonts w:ascii="Times New Roman" w:hAnsi="Times New Roman"/>
          <w:sz w:val="28"/>
          <w:szCs w:val="28"/>
        </w:rPr>
      </w:pPr>
    </w:p>
    <w:p w:rsidR="00887A3D" w:rsidRPr="00887A3D" w:rsidRDefault="00887A3D" w:rsidP="00887A3D">
      <w:pPr>
        <w:spacing w:after="0" w:line="240" w:lineRule="auto"/>
        <w:jc w:val="center"/>
        <w:textAlignment w:val="baseline"/>
        <w:rPr>
          <w:rFonts w:ascii="Times New Roman" w:eastAsia="Times New Roman" w:hAnsi="Times New Roman"/>
          <w:sz w:val="24"/>
          <w:szCs w:val="24"/>
          <w:lang w:eastAsia="ru-RU"/>
        </w:rPr>
      </w:pPr>
      <w:r w:rsidRPr="00887A3D">
        <w:rPr>
          <w:rFonts w:ascii="Times New Roman" w:eastAsia="+mn-ea" w:hAnsi="Times New Roman"/>
          <w:color w:val="FFFFFF"/>
          <w:kern w:val="24"/>
          <w:sz w:val="32"/>
          <w:szCs w:val="32"/>
          <w:lang w:eastAsia="ru-RU"/>
        </w:rPr>
        <w:t xml:space="preserve">Средний размер трудовой пенсии по старости в России в 2014 году – свыше                   </w:t>
      </w:r>
      <w:r w:rsidRPr="00887A3D">
        <w:rPr>
          <w:rFonts w:ascii="Times New Roman" w:eastAsia="+mn-ea" w:hAnsi="Times New Roman"/>
          <w:b/>
          <w:bCs/>
          <w:color w:val="FFFFFF"/>
          <w:kern w:val="24"/>
          <w:sz w:val="32"/>
          <w:szCs w:val="32"/>
          <w:lang w:eastAsia="ru-RU"/>
        </w:rPr>
        <w:t>11,6 тысяч рублей.</w:t>
      </w:r>
    </w:p>
    <w:p w:rsidR="005811B3" w:rsidRPr="00887A3D" w:rsidRDefault="005811B3" w:rsidP="00A03EC0">
      <w:pPr>
        <w:pStyle w:val="a4"/>
        <w:rPr>
          <w:rFonts w:ascii="Times New Roman" w:hAnsi="Times New Roman"/>
          <w:sz w:val="28"/>
          <w:szCs w:val="28"/>
        </w:rPr>
      </w:pPr>
    </w:p>
    <w:sectPr w:rsidR="005811B3" w:rsidRPr="00887A3D" w:rsidSect="0019000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70D3"/>
    <w:multiLevelType w:val="hybridMultilevel"/>
    <w:tmpl w:val="2C2CF21A"/>
    <w:lvl w:ilvl="0" w:tplc="91D88748">
      <w:start w:val="1"/>
      <w:numFmt w:val="bullet"/>
      <w:lvlText w:val=""/>
      <w:lvlJc w:val="left"/>
      <w:pPr>
        <w:tabs>
          <w:tab w:val="num" w:pos="720"/>
        </w:tabs>
        <w:ind w:left="720" w:hanging="360"/>
      </w:pPr>
      <w:rPr>
        <w:rFonts w:ascii="Wingdings" w:hAnsi="Wingdings" w:hint="default"/>
      </w:rPr>
    </w:lvl>
    <w:lvl w:ilvl="1" w:tplc="6ADE423E" w:tentative="1">
      <w:start w:val="1"/>
      <w:numFmt w:val="bullet"/>
      <w:lvlText w:val=""/>
      <w:lvlJc w:val="left"/>
      <w:pPr>
        <w:tabs>
          <w:tab w:val="num" w:pos="1440"/>
        </w:tabs>
        <w:ind w:left="1440" w:hanging="360"/>
      </w:pPr>
      <w:rPr>
        <w:rFonts w:ascii="Wingdings" w:hAnsi="Wingdings" w:hint="default"/>
      </w:rPr>
    </w:lvl>
    <w:lvl w:ilvl="2" w:tplc="9CAC1194" w:tentative="1">
      <w:start w:val="1"/>
      <w:numFmt w:val="bullet"/>
      <w:lvlText w:val=""/>
      <w:lvlJc w:val="left"/>
      <w:pPr>
        <w:tabs>
          <w:tab w:val="num" w:pos="2160"/>
        </w:tabs>
        <w:ind w:left="2160" w:hanging="360"/>
      </w:pPr>
      <w:rPr>
        <w:rFonts w:ascii="Wingdings" w:hAnsi="Wingdings" w:hint="default"/>
      </w:rPr>
    </w:lvl>
    <w:lvl w:ilvl="3" w:tplc="A32695DA" w:tentative="1">
      <w:start w:val="1"/>
      <w:numFmt w:val="bullet"/>
      <w:lvlText w:val=""/>
      <w:lvlJc w:val="left"/>
      <w:pPr>
        <w:tabs>
          <w:tab w:val="num" w:pos="2880"/>
        </w:tabs>
        <w:ind w:left="2880" w:hanging="360"/>
      </w:pPr>
      <w:rPr>
        <w:rFonts w:ascii="Wingdings" w:hAnsi="Wingdings" w:hint="default"/>
      </w:rPr>
    </w:lvl>
    <w:lvl w:ilvl="4" w:tplc="3A88E856" w:tentative="1">
      <w:start w:val="1"/>
      <w:numFmt w:val="bullet"/>
      <w:lvlText w:val=""/>
      <w:lvlJc w:val="left"/>
      <w:pPr>
        <w:tabs>
          <w:tab w:val="num" w:pos="3600"/>
        </w:tabs>
        <w:ind w:left="3600" w:hanging="360"/>
      </w:pPr>
      <w:rPr>
        <w:rFonts w:ascii="Wingdings" w:hAnsi="Wingdings" w:hint="default"/>
      </w:rPr>
    </w:lvl>
    <w:lvl w:ilvl="5" w:tplc="F00A54DA" w:tentative="1">
      <w:start w:val="1"/>
      <w:numFmt w:val="bullet"/>
      <w:lvlText w:val=""/>
      <w:lvlJc w:val="left"/>
      <w:pPr>
        <w:tabs>
          <w:tab w:val="num" w:pos="4320"/>
        </w:tabs>
        <w:ind w:left="4320" w:hanging="360"/>
      </w:pPr>
      <w:rPr>
        <w:rFonts w:ascii="Wingdings" w:hAnsi="Wingdings" w:hint="default"/>
      </w:rPr>
    </w:lvl>
    <w:lvl w:ilvl="6" w:tplc="ACF835E8" w:tentative="1">
      <w:start w:val="1"/>
      <w:numFmt w:val="bullet"/>
      <w:lvlText w:val=""/>
      <w:lvlJc w:val="left"/>
      <w:pPr>
        <w:tabs>
          <w:tab w:val="num" w:pos="5040"/>
        </w:tabs>
        <w:ind w:left="5040" w:hanging="360"/>
      </w:pPr>
      <w:rPr>
        <w:rFonts w:ascii="Wingdings" w:hAnsi="Wingdings" w:hint="default"/>
      </w:rPr>
    </w:lvl>
    <w:lvl w:ilvl="7" w:tplc="79CE41E4" w:tentative="1">
      <w:start w:val="1"/>
      <w:numFmt w:val="bullet"/>
      <w:lvlText w:val=""/>
      <w:lvlJc w:val="left"/>
      <w:pPr>
        <w:tabs>
          <w:tab w:val="num" w:pos="5760"/>
        </w:tabs>
        <w:ind w:left="5760" w:hanging="360"/>
      </w:pPr>
      <w:rPr>
        <w:rFonts w:ascii="Wingdings" w:hAnsi="Wingdings" w:hint="default"/>
      </w:rPr>
    </w:lvl>
    <w:lvl w:ilvl="8" w:tplc="431840F0" w:tentative="1">
      <w:start w:val="1"/>
      <w:numFmt w:val="bullet"/>
      <w:lvlText w:val=""/>
      <w:lvlJc w:val="left"/>
      <w:pPr>
        <w:tabs>
          <w:tab w:val="num" w:pos="6480"/>
        </w:tabs>
        <w:ind w:left="6480" w:hanging="360"/>
      </w:pPr>
      <w:rPr>
        <w:rFonts w:ascii="Wingdings" w:hAnsi="Wingdings" w:hint="default"/>
      </w:rPr>
    </w:lvl>
  </w:abstractNum>
  <w:abstractNum w:abstractNumId="1">
    <w:nsid w:val="5BD7233D"/>
    <w:multiLevelType w:val="hybridMultilevel"/>
    <w:tmpl w:val="35AC6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FE"/>
    <w:rsid w:val="000718D5"/>
    <w:rsid w:val="000C0DFE"/>
    <w:rsid w:val="000D0B72"/>
    <w:rsid w:val="0019000A"/>
    <w:rsid w:val="001F1704"/>
    <w:rsid w:val="00332930"/>
    <w:rsid w:val="003851AF"/>
    <w:rsid w:val="003F2374"/>
    <w:rsid w:val="005811B3"/>
    <w:rsid w:val="007C325B"/>
    <w:rsid w:val="008675D8"/>
    <w:rsid w:val="00887A3D"/>
    <w:rsid w:val="009F567B"/>
    <w:rsid w:val="00A03EC0"/>
    <w:rsid w:val="00A355FD"/>
    <w:rsid w:val="00B85A66"/>
    <w:rsid w:val="00BA33B9"/>
    <w:rsid w:val="00BD7896"/>
    <w:rsid w:val="00BE17D6"/>
    <w:rsid w:val="00C05C0D"/>
    <w:rsid w:val="00C1259C"/>
    <w:rsid w:val="00DC41C0"/>
    <w:rsid w:val="00DE58FC"/>
    <w:rsid w:val="00EB2BEC"/>
    <w:rsid w:val="00EF6CBF"/>
    <w:rsid w:val="00F9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896"/>
    <w:pPr>
      <w:ind w:left="720"/>
      <w:contextualSpacing/>
    </w:pPr>
  </w:style>
  <w:style w:type="paragraph" w:styleId="a4">
    <w:name w:val="No Spacing"/>
    <w:uiPriority w:val="1"/>
    <w:qFormat/>
    <w:rsid w:val="00A03EC0"/>
    <w:pPr>
      <w:spacing w:after="0" w:line="240" w:lineRule="auto"/>
    </w:pPr>
    <w:rPr>
      <w:rFonts w:ascii="Calibri" w:eastAsia="Calibri" w:hAnsi="Calibri" w:cs="Times New Roman"/>
    </w:rPr>
  </w:style>
  <w:style w:type="paragraph" w:styleId="a5">
    <w:name w:val="Normal (Web)"/>
    <w:basedOn w:val="a"/>
    <w:uiPriority w:val="99"/>
    <w:semiHidden/>
    <w:unhideWhenUsed/>
    <w:rsid w:val="00F9618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718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18D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896"/>
    <w:pPr>
      <w:ind w:left="720"/>
      <w:contextualSpacing/>
    </w:pPr>
  </w:style>
  <w:style w:type="paragraph" w:styleId="a4">
    <w:name w:val="No Spacing"/>
    <w:uiPriority w:val="1"/>
    <w:qFormat/>
    <w:rsid w:val="00A03EC0"/>
    <w:pPr>
      <w:spacing w:after="0" w:line="240" w:lineRule="auto"/>
    </w:pPr>
    <w:rPr>
      <w:rFonts w:ascii="Calibri" w:eastAsia="Calibri" w:hAnsi="Calibri" w:cs="Times New Roman"/>
    </w:rPr>
  </w:style>
  <w:style w:type="paragraph" w:styleId="a5">
    <w:name w:val="Normal (Web)"/>
    <w:basedOn w:val="a"/>
    <w:uiPriority w:val="99"/>
    <w:semiHidden/>
    <w:unhideWhenUsed/>
    <w:rsid w:val="00F9618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718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18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513">
      <w:bodyDiv w:val="1"/>
      <w:marLeft w:val="0"/>
      <w:marRight w:val="0"/>
      <w:marTop w:val="0"/>
      <w:marBottom w:val="0"/>
      <w:divBdr>
        <w:top w:val="none" w:sz="0" w:space="0" w:color="auto"/>
        <w:left w:val="none" w:sz="0" w:space="0" w:color="auto"/>
        <w:bottom w:val="none" w:sz="0" w:space="0" w:color="auto"/>
        <w:right w:val="none" w:sz="0" w:space="0" w:color="auto"/>
      </w:divBdr>
    </w:div>
    <w:div w:id="149372126">
      <w:bodyDiv w:val="1"/>
      <w:marLeft w:val="0"/>
      <w:marRight w:val="0"/>
      <w:marTop w:val="0"/>
      <w:marBottom w:val="0"/>
      <w:divBdr>
        <w:top w:val="none" w:sz="0" w:space="0" w:color="auto"/>
        <w:left w:val="none" w:sz="0" w:space="0" w:color="auto"/>
        <w:bottom w:val="none" w:sz="0" w:space="0" w:color="auto"/>
        <w:right w:val="none" w:sz="0" w:space="0" w:color="auto"/>
      </w:divBdr>
    </w:div>
    <w:div w:id="471293029">
      <w:bodyDiv w:val="1"/>
      <w:marLeft w:val="0"/>
      <w:marRight w:val="0"/>
      <w:marTop w:val="0"/>
      <w:marBottom w:val="0"/>
      <w:divBdr>
        <w:top w:val="none" w:sz="0" w:space="0" w:color="auto"/>
        <w:left w:val="none" w:sz="0" w:space="0" w:color="auto"/>
        <w:bottom w:val="none" w:sz="0" w:space="0" w:color="auto"/>
        <w:right w:val="none" w:sz="0" w:space="0" w:color="auto"/>
      </w:divBdr>
      <w:divsChild>
        <w:div w:id="948658286">
          <w:marLeft w:val="720"/>
          <w:marRight w:val="0"/>
          <w:marTop w:val="96"/>
          <w:marBottom w:val="0"/>
          <w:divBdr>
            <w:top w:val="none" w:sz="0" w:space="0" w:color="auto"/>
            <w:left w:val="none" w:sz="0" w:space="0" w:color="auto"/>
            <w:bottom w:val="none" w:sz="0" w:space="0" w:color="auto"/>
            <w:right w:val="none" w:sz="0" w:space="0" w:color="auto"/>
          </w:divBdr>
        </w:div>
        <w:div w:id="858467063">
          <w:marLeft w:val="720"/>
          <w:marRight w:val="0"/>
          <w:marTop w:val="96"/>
          <w:marBottom w:val="0"/>
          <w:divBdr>
            <w:top w:val="none" w:sz="0" w:space="0" w:color="auto"/>
            <w:left w:val="none" w:sz="0" w:space="0" w:color="auto"/>
            <w:bottom w:val="none" w:sz="0" w:space="0" w:color="auto"/>
            <w:right w:val="none" w:sz="0" w:space="0" w:color="auto"/>
          </w:divBdr>
        </w:div>
        <w:div w:id="1429036410">
          <w:marLeft w:val="720"/>
          <w:marRight w:val="0"/>
          <w:marTop w:val="96"/>
          <w:marBottom w:val="0"/>
          <w:divBdr>
            <w:top w:val="none" w:sz="0" w:space="0" w:color="auto"/>
            <w:left w:val="none" w:sz="0" w:space="0" w:color="auto"/>
            <w:bottom w:val="none" w:sz="0" w:space="0" w:color="auto"/>
            <w:right w:val="none" w:sz="0" w:space="0" w:color="auto"/>
          </w:divBdr>
        </w:div>
        <w:div w:id="1118797249">
          <w:marLeft w:val="720"/>
          <w:marRight w:val="0"/>
          <w:marTop w:val="96"/>
          <w:marBottom w:val="0"/>
          <w:divBdr>
            <w:top w:val="none" w:sz="0" w:space="0" w:color="auto"/>
            <w:left w:val="none" w:sz="0" w:space="0" w:color="auto"/>
            <w:bottom w:val="none" w:sz="0" w:space="0" w:color="auto"/>
            <w:right w:val="none" w:sz="0" w:space="0" w:color="auto"/>
          </w:divBdr>
        </w:div>
        <w:div w:id="1384021089">
          <w:marLeft w:val="720"/>
          <w:marRight w:val="0"/>
          <w:marTop w:val="96"/>
          <w:marBottom w:val="0"/>
          <w:divBdr>
            <w:top w:val="none" w:sz="0" w:space="0" w:color="auto"/>
            <w:left w:val="none" w:sz="0" w:space="0" w:color="auto"/>
            <w:bottom w:val="none" w:sz="0" w:space="0" w:color="auto"/>
            <w:right w:val="none" w:sz="0" w:space="0" w:color="auto"/>
          </w:divBdr>
        </w:div>
        <w:div w:id="1820001895">
          <w:marLeft w:val="720"/>
          <w:marRight w:val="0"/>
          <w:marTop w:val="96"/>
          <w:marBottom w:val="0"/>
          <w:divBdr>
            <w:top w:val="none" w:sz="0" w:space="0" w:color="auto"/>
            <w:left w:val="none" w:sz="0" w:space="0" w:color="auto"/>
            <w:bottom w:val="none" w:sz="0" w:space="0" w:color="auto"/>
            <w:right w:val="none" w:sz="0" w:space="0" w:color="auto"/>
          </w:divBdr>
        </w:div>
      </w:divsChild>
    </w:div>
    <w:div w:id="502204870">
      <w:bodyDiv w:val="1"/>
      <w:marLeft w:val="0"/>
      <w:marRight w:val="0"/>
      <w:marTop w:val="0"/>
      <w:marBottom w:val="0"/>
      <w:divBdr>
        <w:top w:val="none" w:sz="0" w:space="0" w:color="auto"/>
        <w:left w:val="none" w:sz="0" w:space="0" w:color="auto"/>
        <w:bottom w:val="none" w:sz="0" w:space="0" w:color="auto"/>
        <w:right w:val="none" w:sz="0" w:space="0" w:color="auto"/>
      </w:divBdr>
    </w:div>
    <w:div w:id="567114024">
      <w:bodyDiv w:val="1"/>
      <w:marLeft w:val="0"/>
      <w:marRight w:val="0"/>
      <w:marTop w:val="0"/>
      <w:marBottom w:val="0"/>
      <w:divBdr>
        <w:top w:val="none" w:sz="0" w:space="0" w:color="auto"/>
        <w:left w:val="none" w:sz="0" w:space="0" w:color="auto"/>
        <w:bottom w:val="none" w:sz="0" w:space="0" w:color="auto"/>
        <w:right w:val="none" w:sz="0" w:space="0" w:color="auto"/>
      </w:divBdr>
    </w:div>
    <w:div w:id="917447250">
      <w:bodyDiv w:val="1"/>
      <w:marLeft w:val="0"/>
      <w:marRight w:val="0"/>
      <w:marTop w:val="0"/>
      <w:marBottom w:val="0"/>
      <w:divBdr>
        <w:top w:val="none" w:sz="0" w:space="0" w:color="auto"/>
        <w:left w:val="none" w:sz="0" w:space="0" w:color="auto"/>
        <w:bottom w:val="none" w:sz="0" w:space="0" w:color="auto"/>
        <w:right w:val="none" w:sz="0" w:space="0" w:color="auto"/>
      </w:divBdr>
    </w:div>
    <w:div w:id="954562165">
      <w:bodyDiv w:val="1"/>
      <w:marLeft w:val="0"/>
      <w:marRight w:val="0"/>
      <w:marTop w:val="0"/>
      <w:marBottom w:val="0"/>
      <w:divBdr>
        <w:top w:val="none" w:sz="0" w:space="0" w:color="auto"/>
        <w:left w:val="none" w:sz="0" w:space="0" w:color="auto"/>
        <w:bottom w:val="none" w:sz="0" w:space="0" w:color="auto"/>
        <w:right w:val="none" w:sz="0" w:space="0" w:color="auto"/>
      </w:divBdr>
    </w:div>
    <w:div w:id="1109279660">
      <w:bodyDiv w:val="1"/>
      <w:marLeft w:val="0"/>
      <w:marRight w:val="0"/>
      <w:marTop w:val="0"/>
      <w:marBottom w:val="0"/>
      <w:divBdr>
        <w:top w:val="none" w:sz="0" w:space="0" w:color="auto"/>
        <w:left w:val="none" w:sz="0" w:space="0" w:color="auto"/>
        <w:bottom w:val="none" w:sz="0" w:space="0" w:color="auto"/>
        <w:right w:val="none" w:sz="0" w:space="0" w:color="auto"/>
      </w:divBdr>
    </w:div>
    <w:div w:id="1119758459">
      <w:bodyDiv w:val="1"/>
      <w:marLeft w:val="0"/>
      <w:marRight w:val="0"/>
      <w:marTop w:val="0"/>
      <w:marBottom w:val="0"/>
      <w:divBdr>
        <w:top w:val="none" w:sz="0" w:space="0" w:color="auto"/>
        <w:left w:val="none" w:sz="0" w:space="0" w:color="auto"/>
        <w:bottom w:val="none" w:sz="0" w:space="0" w:color="auto"/>
        <w:right w:val="none" w:sz="0" w:space="0" w:color="auto"/>
      </w:divBdr>
    </w:div>
    <w:div w:id="1173029025">
      <w:bodyDiv w:val="1"/>
      <w:marLeft w:val="0"/>
      <w:marRight w:val="0"/>
      <w:marTop w:val="0"/>
      <w:marBottom w:val="0"/>
      <w:divBdr>
        <w:top w:val="none" w:sz="0" w:space="0" w:color="auto"/>
        <w:left w:val="none" w:sz="0" w:space="0" w:color="auto"/>
        <w:bottom w:val="none" w:sz="0" w:space="0" w:color="auto"/>
        <w:right w:val="none" w:sz="0" w:space="0" w:color="auto"/>
      </w:divBdr>
    </w:div>
    <w:div w:id="1214271456">
      <w:bodyDiv w:val="1"/>
      <w:marLeft w:val="0"/>
      <w:marRight w:val="0"/>
      <w:marTop w:val="0"/>
      <w:marBottom w:val="0"/>
      <w:divBdr>
        <w:top w:val="none" w:sz="0" w:space="0" w:color="auto"/>
        <w:left w:val="none" w:sz="0" w:space="0" w:color="auto"/>
        <w:bottom w:val="none" w:sz="0" w:space="0" w:color="auto"/>
        <w:right w:val="none" w:sz="0" w:space="0" w:color="auto"/>
      </w:divBdr>
    </w:div>
    <w:div w:id="1272786997">
      <w:bodyDiv w:val="1"/>
      <w:marLeft w:val="0"/>
      <w:marRight w:val="0"/>
      <w:marTop w:val="0"/>
      <w:marBottom w:val="0"/>
      <w:divBdr>
        <w:top w:val="none" w:sz="0" w:space="0" w:color="auto"/>
        <w:left w:val="none" w:sz="0" w:space="0" w:color="auto"/>
        <w:bottom w:val="none" w:sz="0" w:space="0" w:color="auto"/>
        <w:right w:val="none" w:sz="0" w:space="0" w:color="auto"/>
      </w:divBdr>
    </w:div>
    <w:div w:id="1488934118">
      <w:bodyDiv w:val="1"/>
      <w:marLeft w:val="0"/>
      <w:marRight w:val="0"/>
      <w:marTop w:val="0"/>
      <w:marBottom w:val="0"/>
      <w:divBdr>
        <w:top w:val="none" w:sz="0" w:space="0" w:color="auto"/>
        <w:left w:val="none" w:sz="0" w:space="0" w:color="auto"/>
        <w:bottom w:val="none" w:sz="0" w:space="0" w:color="auto"/>
        <w:right w:val="none" w:sz="0" w:space="0" w:color="auto"/>
      </w:divBdr>
    </w:div>
    <w:div w:id="1559169557">
      <w:bodyDiv w:val="1"/>
      <w:marLeft w:val="0"/>
      <w:marRight w:val="0"/>
      <w:marTop w:val="0"/>
      <w:marBottom w:val="0"/>
      <w:divBdr>
        <w:top w:val="none" w:sz="0" w:space="0" w:color="auto"/>
        <w:left w:val="none" w:sz="0" w:space="0" w:color="auto"/>
        <w:bottom w:val="none" w:sz="0" w:space="0" w:color="auto"/>
        <w:right w:val="none" w:sz="0" w:space="0" w:color="auto"/>
      </w:divBdr>
    </w:div>
    <w:div w:id="1709791597">
      <w:bodyDiv w:val="1"/>
      <w:marLeft w:val="0"/>
      <w:marRight w:val="0"/>
      <w:marTop w:val="0"/>
      <w:marBottom w:val="0"/>
      <w:divBdr>
        <w:top w:val="none" w:sz="0" w:space="0" w:color="auto"/>
        <w:left w:val="none" w:sz="0" w:space="0" w:color="auto"/>
        <w:bottom w:val="none" w:sz="0" w:space="0" w:color="auto"/>
        <w:right w:val="none" w:sz="0" w:space="0" w:color="auto"/>
      </w:divBdr>
    </w:div>
    <w:div w:id="1816337720">
      <w:bodyDiv w:val="1"/>
      <w:marLeft w:val="0"/>
      <w:marRight w:val="0"/>
      <w:marTop w:val="0"/>
      <w:marBottom w:val="0"/>
      <w:divBdr>
        <w:top w:val="none" w:sz="0" w:space="0" w:color="auto"/>
        <w:left w:val="none" w:sz="0" w:space="0" w:color="auto"/>
        <w:bottom w:val="none" w:sz="0" w:space="0" w:color="auto"/>
        <w:right w:val="none" w:sz="0" w:space="0" w:color="auto"/>
      </w:divBdr>
    </w:div>
    <w:div w:id="1896433809">
      <w:bodyDiv w:val="1"/>
      <w:marLeft w:val="0"/>
      <w:marRight w:val="0"/>
      <w:marTop w:val="0"/>
      <w:marBottom w:val="0"/>
      <w:divBdr>
        <w:top w:val="none" w:sz="0" w:space="0" w:color="auto"/>
        <w:left w:val="none" w:sz="0" w:space="0" w:color="auto"/>
        <w:bottom w:val="none" w:sz="0" w:space="0" w:color="auto"/>
        <w:right w:val="none" w:sz="0" w:space="0" w:color="auto"/>
      </w:divBdr>
    </w:div>
    <w:div w:id="19527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2014-10-14T12:23:00Z</cp:lastPrinted>
  <dcterms:created xsi:type="dcterms:W3CDTF">2014-10-14T05:53:00Z</dcterms:created>
  <dcterms:modified xsi:type="dcterms:W3CDTF">2014-11-06T07:12:00Z</dcterms:modified>
</cp:coreProperties>
</file>