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B" w:rsidRPr="00C97EE1" w:rsidRDefault="002E7CDB" w:rsidP="002E7CDB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ПРОГРАММА ПО КУРСУ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5-11</w:t>
      </w:r>
      <w:r w:rsidRPr="00C97EE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по «Основам безопасности жизнедеятельности» составлена  на основе комплексной  программы  «Основы безопасности жизнедеятельности»,  5-11 класс. Основная школа, средняя         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полная)  школа, под общей редакцией А.Т. Смирнова,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C97EE1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Количество часов в рабочей программе и комплексной отличается по каждому классу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1 час в 5-11</w:t>
      </w: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и на 2 часа в 10 классе.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W w:w="14459" w:type="dxa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135"/>
        <w:gridCol w:w="2693"/>
        <w:gridCol w:w="2835"/>
      </w:tblGrid>
      <w:tr w:rsidR="002E7CDB" w:rsidRPr="00C97EE1" w:rsidTr="00E0481A">
        <w:trPr>
          <w:trHeight w:val="540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7CDB" w:rsidRPr="00C97EE1" w:rsidTr="00E0481A">
        <w:trPr>
          <w:trHeight w:val="6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E7CDB" w:rsidRPr="00C97EE1" w:rsidTr="00E0481A">
        <w:trPr>
          <w:trHeight w:val="53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социального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CDB" w:rsidRPr="00C97EE1" w:rsidTr="00E0481A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основы развития человека и здоровый образ жизни.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разрушающие здоровье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B">
              <w:rPr>
                <w:rFonts w:ascii="Times New Roman" w:eastAsia="Calibri" w:hAnsi="Times New Roman" w:cs="Times New Roman"/>
                <w:szCs w:val="24"/>
              </w:rPr>
              <w:t xml:space="preserve">Основы медицинских знаний и оказание первой медицинской 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8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и правила ее оказания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CDB" w:rsidRPr="00C97EE1" w:rsidTr="00E0481A"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135"/>
        <w:gridCol w:w="3260"/>
        <w:gridCol w:w="2694"/>
      </w:tblGrid>
      <w:tr w:rsidR="002E7CDB" w:rsidRPr="00C97EE1" w:rsidTr="00E0481A">
        <w:trPr>
          <w:trHeight w:val="540"/>
        </w:trPr>
        <w:tc>
          <w:tcPr>
            <w:tcW w:w="179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1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7CDB" w:rsidRPr="00C97EE1" w:rsidTr="00E0481A">
        <w:trPr>
          <w:trHeight w:val="5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E7CDB" w:rsidRPr="00C97EE1" w:rsidTr="00E0481A"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Дальний 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внутренний) и выездной туризм. Меры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неотложных ситуациях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 и факторы, на него влияющие.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7CDB" w:rsidRPr="00C97EE1" w:rsidTr="00E0481A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2E7CDB" w:rsidRPr="00C97EE1" w:rsidRDefault="002E7CDB" w:rsidP="002E7CDB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3"/>
        <w:gridCol w:w="7117"/>
        <w:gridCol w:w="3260"/>
        <w:gridCol w:w="2694"/>
      </w:tblGrid>
      <w:tr w:rsidR="002E7CDB" w:rsidRPr="00C97EE1" w:rsidTr="00E0481A">
        <w:trPr>
          <w:trHeight w:val="540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7CDB" w:rsidRPr="00C97EE1" w:rsidTr="00E0481A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метеорологического происхождения, их причины и последствия.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Защиты населения Российской Федерации от чрезвычайных ситуаций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E7CDB" w:rsidRPr="00C97EE1" w:rsidTr="00E0481A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геологического происхождения и защита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метеорологического происхождения и защита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7CDB" w:rsidRPr="00C97EE1" w:rsidTr="00E0481A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B">
              <w:rPr>
                <w:rFonts w:ascii="Times New Roman" w:eastAsia="Calibri" w:hAnsi="Times New Roman" w:cs="Times New Roman"/>
                <w:sz w:val="20"/>
                <w:szCs w:val="24"/>
              </w:rPr>
              <w:t>Чрезвычайные ситуации гидрологического происхождения и защита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Чрезвычайные ситуации биологического происхождения 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 защита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7CDB" w:rsidRPr="00C97EE1" w:rsidTr="00E0481A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задание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неотложных состояниях.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2E7CDB" w:rsidRPr="00C97EE1" w:rsidRDefault="002E7CDB" w:rsidP="002E7CDB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135"/>
        <w:gridCol w:w="3260"/>
        <w:gridCol w:w="2694"/>
      </w:tblGrid>
      <w:tr w:rsidR="002E7CDB" w:rsidRPr="00C97EE1" w:rsidTr="00E0481A">
        <w:trPr>
          <w:trHeight w:val="540"/>
        </w:trPr>
        <w:tc>
          <w:tcPr>
            <w:tcW w:w="17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модуля</w:t>
            </w:r>
          </w:p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7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7CDB" w:rsidRPr="00C97EE1" w:rsidTr="00E0481A">
        <w:trPr>
          <w:trHeight w:val="521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CDB" w:rsidRPr="00C97EE1" w:rsidRDefault="002E7CDB" w:rsidP="00E048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</w:t>
            </w: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общества и государства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техногенного характера и защита населения.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6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CDB" w:rsidRPr="00C97EE1" w:rsidTr="00E0481A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7E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Основы  медицинских знаний и оказание первой медицинской помощи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неотложных состояниях</w:t>
            </w:r>
            <w:proofErr w:type="gramStart"/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CDB" w:rsidRPr="00C97EE1" w:rsidTr="00E0481A"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2E7CDB" w:rsidRPr="00C97EE1" w:rsidTr="00E0481A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CDB" w:rsidRPr="00C97EE1" w:rsidRDefault="002E7CDB" w:rsidP="00E0481A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2E7CDB" w:rsidRPr="00C97EE1" w:rsidRDefault="002E7CDB" w:rsidP="002E7CD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CDB" w:rsidRPr="008A1AA2" w:rsidRDefault="002E7CDB" w:rsidP="002E7CD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CDB" w:rsidRPr="008A1AA2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A2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2E7CDB" w:rsidRPr="008A1AA2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A2">
        <w:rPr>
          <w:rFonts w:ascii="Times New Roman" w:eastAsia="Calibri" w:hAnsi="Times New Roman" w:cs="Times New Roman"/>
          <w:sz w:val="24"/>
          <w:szCs w:val="24"/>
        </w:rPr>
        <w:t>по основам безопасности жизнедеятельности</w:t>
      </w:r>
    </w:p>
    <w:p w:rsidR="002E7CDB" w:rsidRPr="008A1AA2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AA2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:rsidR="002E7CDB" w:rsidRPr="008A1AA2" w:rsidRDefault="002E7CDB" w:rsidP="002E7CDB">
      <w:pPr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CDB" w:rsidRPr="008A1AA2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1560"/>
        <w:gridCol w:w="7513"/>
        <w:gridCol w:w="3260"/>
        <w:gridCol w:w="2694"/>
      </w:tblGrid>
      <w:tr w:rsidR="002E7CDB" w:rsidRPr="008A1AA2" w:rsidTr="00E0481A">
        <w:tc>
          <w:tcPr>
            <w:tcW w:w="1560" w:type="dxa"/>
            <w:vMerge w:val="restart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модуля, </w:t>
            </w:r>
          </w:p>
        </w:tc>
        <w:tc>
          <w:tcPr>
            <w:tcW w:w="7513" w:type="dxa"/>
            <w:vMerge w:val="restart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5954" w:type="dxa"/>
            <w:gridSpan w:val="2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раздела, часов</w:t>
            </w:r>
          </w:p>
        </w:tc>
      </w:tr>
      <w:tr w:rsidR="002E7CDB" w:rsidRPr="008A1AA2" w:rsidTr="00E0481A">
        <w:tc>
          <w:tcPr>
            <w:tcW w:w="1560" w:type="dxa"/>
            <w:vMerge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2E7CDB" w:rsidRPr="008A1AA2" w:rsidTr="00E0481A">
        <w:tc>
          <w:tcPr>
            <w:tcW w:w="1560" w:type="dxa"/>
            <w:tcBorders>
              <w:bottom w:val="single" w:sz="4" w:space="0" w:color="auto"/>
            </w:tcBorders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личности, общества и 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E7CDB" w:rsidRPr="008A1AA2" w:rsidTr="00E0481A">
        <w:tc>
          <w:tcPr>
            <w:tcW w:w="1560" w:type="dxa"/>
            <w:tcBorders>
              <w:left w:val="nil"/>
            </w:tcBorders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Start"/>
            <w:r w:rsidRPr="008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8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России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Чрезвычайные ситуации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техно-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генного характера и национальная безопасность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комплекс проблем безопасности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социального характера и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</w:t>
            </w:r>
            <w:proofErr w:type="gramEnd"/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России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личной безопасности при угрозе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террористического акта 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основы по защите населения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от чрезвычайных ситуаций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мирного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военного времени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мероприятия, проводимые в РФ,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защите населения от чрезвычайных ситуаций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мирного и военного времени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борьбы с терроризмом и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наркобизнесом в Российской Федерации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здорового образа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Факторы, разрушающие </w:t>
            </w: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</w:t>
            </w:r>
            <w:proofErr w:type="gramEnd"/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сохранения и укрепления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репродуктивного здоровья 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-IV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оказания первой</w:t>
            </w:r>
          </w:p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CDB" w:rsidRPr="008A1AA2" w:rsidTr="00E0481A">
        <w:tc>
          <w:tcPr>
            <w:tcW w:w="15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E7CDB" w:rsidRPr="008A1AA2" w:rsidRDefault="002E7CDB" w:rsidP="00E0481A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3260" w:type="dxa"/>
          </w:tcPr>
          <w:p w:rsidR="002E7CDB" w:rsidRPr="008A1AA2" w:rsidRDefault="002E7CDB" w:rsidP="00E0481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AA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2E7CDB" w:rsidRPr="008A1AA2" w:rsidRDefault="002E7CDB" w:rsidP="00E0481A">
            <w:pPr>
              <w:shd w:val="clear" w:color="auto" w:fill="FFFFFF"/>
              <w:autoSpaceDN w:val="0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E7CDB" w:rsidRPr="008A1AA2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E w:val="0"/>
        <w:autoSpaceDN w:val="0"/>
        <w:adjustRightInd w:val="0"/>
        <w:spacing w:before="163" w:after="0" w:line="240" w:lineRule="auto"/>
        <w:ind w:left="2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7CDB" w:rsidRPr="00C97EE1" w:rsidRDefault="002E7CDB" w:rsidP="002E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DB" w:rsidRPr="00C97EE1" w:rsidRDefault="002E7CDB" w:rsidP="002E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97EE1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  <w:r w:rsidRPr="00C97E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уровень)</w:t>
      </w:r>
      <w:proofErr w:type="gramEnd"/>
    </w:p>
    <w:p w:rsidR="002E7CDB" w:rsidRPr="00C97EE1" w:rsidRDefault="002E7CDB" w:rsidP="002E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7CDB" w:rsidRPr="00C97EE1" w:rsidRDefault="002E7CDB" w:rsidP="002E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0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1"/>
        <w:gridCol w:w="7512"/>
        <w:gridCol w:w="3260"/>
        <w:gridCol w:w="2694"/>
      </w:tblGrid>
      <w:tr w:rsidR="002E7CDB" w:rsidRPr="00C97EE1" w:rsidTr="00E0481A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Комплексная </w:t>
            </w: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E7CDB" w:rsidRPr="00C97EE1" w:rsidTr="00E0481A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4" w:lineRule="exact"/>
              <w:ind w:left="28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безопасности личности, общества и государства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2E7CDB" w:rsidRPr="00C97EE1" w:rsidTr="00E0481A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4" w:lineRule="exact"/>
              <w:ind w:left="28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E7CDB" w:rsidRPr="00C97EE1" w:rsidTr="00E0481A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C97EE1" w:rsidTr="00E0481A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E7CDB" w:rsidRPr="00C97EE1" w:rsidTr="00E0481A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DB" w:rsidRPr="00C97EE1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7E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</w:tbl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4A2BB5" w:rsidRDefault="002E7CDB" w:rsidP="002E7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DB" w:rsidRPr="002E7CDB" w:rsidRDefault="002E7CDB" w:rsidP="002E7CDB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bookmarkStart w:id="0" w:name="_GoBack"/>
      <w:r w:rsidRPr="002E7CDB">
        <w:rPr>
          <w:rFonts w:ascii="Times New Roman" w:hAnsi="Times New Roman" w:cs="Times New Roman"/>
          <w:b/>
          <w:sz w:val="24"/>
          <w:lang w:eastAsia="ru-RU"/>
        </w:rPr>
        <w:t>Тематическое планирование</w:t>
      </w:r>
    </w:p>
    <w:p w:rsidR="002E7CDB" w:rsidRPr="002E7CDB" w:rsidRDefault="002E7CDB" w:rsidP="002E7CDB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E7CDB">
        <w:rPr>
          <w:rFonts w:ascii="Times New Roman" w:hAnsi="Times New Roman" w:cs="Times New Roman"/>
          <w:b/>
          <w:sz w:val="24"/>
          <w:lang w:eastAsia="ru-RU"/>
        </w:rPr>
        <w:t>по основам безопасности жизнедеятельности</w:t>
      </w:r>
    </w:p>
    <w:p w:rsidR="002E7CDB" w:rsidRPr="002E7CDB" w:rsidRDefault="002E7CDB" w:rsidP="002E7CDB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E7CDB">
        <w:rPr>
          <w:rFonts w:ascii="Times New Roman" w:hAnsi="Times New Roman" w:cs="Times New Roman"/>
          <w:b/>
          <w:sz w:val="24"/>
          <w:lang w:eastAsia="ru-RU"/>
        </w:rPr>
        <w:t>11 класс (базовый уровень)</w:t>
      </w:r>
    </w:p>
    <w:bookmarkEnd w:id="0"/>
    <w:p w:rsidR="002E7CDB" w:rsidRPr="004A2BB5" w:rsidRDefault="002E7CDB" w:rsidP="002E7C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524"/>
        <w:gridCol w:w="3261"/>
        <w:gridCol w:w="2693"/>
      </w:tblGrid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2E7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Комплексная </w:t>
            </w:r>
            <w:r w:rsidRPr="004A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Ритуалы Вооруженных Сил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7CDB" w:rsidRPr="004A2BB5" w:rsidTr="002E7CD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B" w:rsidRPr="004A2BB5" w:rsidRDefault="002E7CDB" w:rsidP="00E04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E7CDB" w:rsidRPr="004A2BB5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E1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обучения, требования к подгот</w:t>
      </w:r>
      <w:r>
        <w:rPr>
          <w:rFonts w:ascii="Times New Roman" w:eastAsia="Calibri" w:hAnsi="Times New Roman" w:cs="Times New Roman"/>
          <w:b/>
          <w:sz w:val="24"/>
          <w:szCs w:val="24"/>
        </w:rPr>
        <w:t>овке учащихся по предмету в 5-11</w:t>
      </w:r>
      <w:r w:rsidRPr="00C97EE1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в полном объеме совпадают с авторской программой по ОБЖ.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5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6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7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безопасности жизнедеятельности 8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Просвещение 2009 г.</w:t>
      </w: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C11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безопасности жизнедеятельности 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 2010</w:t>
      </w:r>
      <w:r w:rsidRPr="008A2C1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C11">
        <w:rPr>
          <w:rFonts w:ascii="Times New Roman" w:eastAsia="Calibri" w:hAnsi="Times New Roman" w:cs="Times New Roman"/>
          <w:sz w:val="24"/>
          <w:szCs w:val="24"/>
        </w:rPr>
        <w:t>А.Т. Смирнов. Б.О. Хренников Основы безопасности жизнедеятельнос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 2010</w:t>
      </w:r>
      <w:r w:rsidRPr="008A2C1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75BD">
        <w:rPr>
          <w:rFonts w:ascii="Times New Roman" w:eastAsia="Calibri" w:hAnsi="Times New Roman" w:cs="Times New Roman"/>
          <w:sz w:val="24"/>
          <w:szCs w:val="24"/>
        </w:rPr>
        <w:t xml:space="preserve">А.Т. Смирнов. Б.О. Хренников Основы </w:t>
      </w:r>
      <w:r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 11</w:t>
      </w:r>
      <w:r w:rsidRPr="008E75BD">
        <w:rPr>
          <w:rFonts w:ascii="Times New Roman" w:eastAsia="Calibri" w:hAnsi="Times New Roman" w:cs="Times New Roman"/>
          <w:sz w:val="24"/>
          <w:szCs w:val="24"/>
        </w:rPr>
        <w:t>кл. М</w:t>
      </w:r>
      <w:proofErr w:type="gramStart"/>
      <w:r w:rsidRPr="008E75B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E75BD">
        <w:rPr>
          <w:rFonts w:ascii="Times New Roman" w:eastAsia="Calibri" w:hAnsi="Times New Roman" w:cs="Times New Roman"/>
          <w:sz w:val="24"/>
          <w:szCs w:val="24"/>
        </w:rPr>
        <w:t xml:space="preserve"> Просвещение 2010 г.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Основы безопасности жизнедеятельности. Справочник школьника. М АСТ 1997 г. 5-8 </w:t>
      </w:r>
      <w:proofErr w:type="spellStart"/>
      <w:r w:rsidRPr="00C97EE1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97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Чрезвычайные ситуации. Энциклопедия школьника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Краснодар 2005 г.</w:t>
      </w: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Первая реанимация и первая медицинская помощь. Комплект плакатов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>М. «СОУЭЛО» 2005 г.</w:t>
      </w: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Pr="00C97EE1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7EE1">
        <w:rPr>
          <w:rFonts w:ascii="Times New Roman" w:eastAsia="Calibri" w:hAnsi="Times New Roman" w:cs="Times New Roman"/>
          <w:sz w:val="24"/>
          <w:szCs w:val="24"/>
        </w:rPr>
        <w:t>Преподавател</w:t>
      </w:r>
      <w:proofErr w:type="gramStart"/>
      <w:r w:rsidRPr="00C97EE1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C97EE1">
        <w:rPr>
          <w:rFonts w:ascii="Times New Roman" w:eastAsia="Calibri" w:hAnsi="Times New Roman" w:cs="Times New Roman"/>
          <w:sz w:val="24"/>
          <w:szCs w:val="24"/>
        </w:rPr>
        <w:t xml:space="preserve"> организатор ОБЖ              </w:t>
      </w:r>
      <w:r>
        <w:rPr>
          <w:rFonts w:ascii="Times New Roman" w:eastAsia="Calibri" w:hAnsi="Times New Roman" w:cs="Times New Roman"/>
          <w:sz w:val="24"/>
          <w:szCs w:val="24"/>
        </w:rPr>
        <w:t>Ю.Н. Козырев</w:t>
      </w:r>
    </w:p>
    <w:p w:rsidR="002E7CDB" w:rsidRDefault="002E7CDB" w:rsidP="002E7CD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115E" w:rsidRDefault="002E7CDB"/>
    <w:sectPr w:rsidR="0028115E" w:rsidSect="002E7C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A1"/>
    <w:rsid w:val="001245A1"/>
    <w:rsid w:val="002E7CDB"/>
    <w:rsid w:val="009248EC"/>
    <w:rsid w:val="00B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Jura</cp:lastModifiedBy>
  <cp:revision>2</cp:revision>
  <dcterms:created xsi:type="dcterms:W3CDTF">2013-08-28T14:13:00Z</dcterms:created>
  <dcterms:modified xsi:type="dcterms:W3CDTF">2013-08-28T14:21:00Z</dcterms:modified>
</cp:coreProperties>
</file>