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B0" w:rsidRPr="00D81749" w:rsidRDefault="002573B0" w:rsidP="00420DB8">
      <w:pPr>
        <w:jc w:val="both"/>
        <w:rPr>
          <w:sz w:val="24"/>
          <w:szCs w:val="28"/>
        </w:rPr>
      </w:pPr>
      <w:r w:rsidRPr="00D81749">
        <w:rPr>
          <w:sz w:val="24"/>
          <w:szCs w:val="28"/>
        </w:rPr>
        <w:t>Фамилия, Имя______________</w:t>
      </w:r>
      <w:r w:rsidR="00EB7A77">
        <w:rPr>
          <w:sz w:val="24"/>
          <w:szCs w:val="28"/>
        </w:rPr>
        <w:t xml:space="preserve">_________________________  класс    </w:t>
      </w:r>
      <w:r w:rsidRPr="00D81749">
        <w:rPr>
          <w:sz w:val="24"/>
          <w:szCs w:val="28"/>
        </w:rPr>
        <w:t>9 «___»</w:t>
      </w:r>
    </w:p>
    <w:p w:rsidR="00A820F3" w:rsidRDefault="00420DB8" w:rsidP="00420DB8">
      <w:pPr>
        <w:pStyle w:val="a3"/>
        <w:numPr>
          <w:ilvl w:val="0"/>
          <w:numId w:val="1"/>
        </w:numPr>
        <w:jc w:val="both"/>
      </w:pPr>
      <w:r>
        <w:t xml:space="preserve">Напишите, на </w:t>
      </w:r>
      <w:proofErr w:type="gramStart"/>
      <w:r>
        <w:t>основе</w:t>
      </w:r>
      <w:proofErr w:type="gramEnd"/>
      <w:r>
        <w:t xml:space="preserve"> каких признаков можно судить о правовом характере государства.___________________________________________________________________________________________________________________________________________________________________________________________________________________________________________________________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674A" w:rsidRDefault="0025674A" w:rsidP="00420DB8">
      <w:pPr>
        <w:pStyle w:val="a3"/>
        <w:numPr>
          <w:ilvl w:val="0"/>
          <w:numId w:val="1"/>
        </w:numPr>
        <w:jc w:val="both"/>
      </w:pPr>
      <w:r>
        <w:t>Принцип разделения  властей, согласно общепринятой классификации, делит государственную власть на: 1) законодательную, учредительную, судебную; 2) исполнительную, контрольную, законодательную; 3) законодательную, исполнительную, судебную, президентскую</w:t>
      </w:r>
      <w:proofErr w:type="gramStart"/>
      <w:r>
        <w:t xml:space="preserve"> ;</w:t>
      </w:r>
      <w:proofErr w:type="gramEnd"/>
      <w:r>
        <w:t xml:space="preserve"> 4) законодательную, исполнительную, судебную</w:t>
      </w:r>
    </w:p>
    <w:p w:rsidR="00420DB8" w:rsidRDefault="00420DB8" w:rsidP="00420DB8">
      <w:pPr>
        <w:pStyle w:val="a3"/>
        <w:numPr>
          <w:ilvl w:val="0"/>
          <w:numId w:val="1"/>
        </w:numPr>
        <w:jc w:val="both"/>
      </w:pPr>
      <w:r>
        <w:t>Составите схему высших органов государственной власти Российской Федерации. Укажите, какую ветвь государственной власти представляет каждый орган.</w:t>
      </w:r>
    </w:p>
    <w:p w:rsidR="00420DB8" w:rsidRDefault="00420DB8" w:rsidP="00420DB8">
      <w:pPr>
        <w:jc w:val="both"/>
      </w:pPr>
    </w:p>
    <w:p w:rsidR="00420DB8" w:rsidRDefault="00420DB8" w:rsidP="00420DB8">
      <w:pPr>
        <w:jc w:val="both"/>
      </w:pPr>
    </w:p>
    <w:p w:rsidR="00420DB8" w:rsidRDefault="00420DB8" w:rsidP="00420DB8">
      <w:pPr>
        <w:jc w:val="both"/>
      </w:pPr>
    </w:p>
    <w:p w:rsidR="00420DB8" w:rsidRDefault="00420DB8" w:rsidP="00420DB8">
      <w:pPr>
        <w:jc w:val="both"/>
      </w:pPr>
    </w:p>
    <w:p w:rsidR="00420DB8" w:rsidRDefault="00420DB8" w:rsidP="00420DB8">
      <w:pPr>
        <w:jc w:val="both"/>
      </w:pPr>
    </w:p>
    <w:p w:rsidR="00420DB8" w:rsidRDefault="00420DB8" w:rsidP="00420DB8">
      <w:pPr>
        <w:jc w:val="both"/>
      </w:pPr>
    </w:p>
    <w:p w:rsidR="00420DB8" w:rsidRDefault="00420DB8" w:rsidP="00420DB8">
      <w:pPr>
        <w:pStyle w:val="a3"/>
        <w:numPr>
          <w:ilvl w:val="0"/>
          <w:numId w:val="1"/>
        </w:numPr>
        <w:jc w:val="both"/>
      </w:pPr>
      <w:r>
        <w:t>В приведенном ниже списке указаны полномочия Президента России, Правительства, Совета Федерации, государственной Думы, Верховного суда, Высшего Арбитражного суда, Конституционного суда, Генеральной прокуратуры. Распределите порядковые номера полномочий по соответствующим частям таблицы.</w:t>
      </w:r>
    </w:p>
    <w:p w:rsidR="00420DB8" w:rsidRDefault="00420DB8" w:rsidP="00420DB8">
      <w:pPr>
        <w:jc w:val="both"/>
      </w:pPr>
      <w:proofErr w:type="gramStart"/>
      <w:r>
        <w:t xml:space="preserve">Полномочия: 1) управление федеральной собственностью; 2) руководство внешней политикой; 3) проведение внутренней политики; 4) решение экономических споров; 5) наблюдение за исполнением законов; 6) установление соответствия законов и постановлений Конституции РФ; 7) разработка и принятие законов; 8) </w:t>
      </w:r>
      <w:r w:rsidR="00E848DB">
        <w:t>обеспечение территориальной целостности РФ; 9) решение вопросов гражданства и предоставления политического убежища; 10) государственное обвинение в наиболее значимых судебных процессах;</w:t>
      </w:r>
      <w:proofErr w:type="gramEnd"/>
      <w:r w:rsidR="00E848DB">
        <w:t xml:space="preserve"> </w:t>
      </w:r>
      <w:proofErr w:type="gramStart"/>
      <w:r w:rsidR="00E848DB">
        <w:t xml:space="preserve">11) представление интересов субъектов федерации; 12) разработка и исполнение государственного бюджета; 13) рассмотрение уголовного дела. </w:t>
      </w:r>
      <w:proofErr w:type="gramEnd"/>
    </w:p>
    <w:tbl>
      <w:tblPr>
        <w:tblStyle w:val="a4"/>
        <w:tblW w:w="0" w:type="auto"/>
        <w:tblLook w:val="04A0"/>
      </w:tblPr>
      <w:tblGrid>
        <w:gridCol w:w="6771"/>
        <w:gridCol w:w="3792"/>
      </w:tblGrid>
      <w:tr w:rsidR="00E848DB" w:rsidTr="00E848DB">
        <w:tc>
          <w:tcPr>
            <w:tcW w:w="6771" w:type="dxa"/>
          </w:tcPr>
          <w:p w:rsidR="00E848DB" w:rsidRPr="00E848DB" w:rsidRDefault="00E848DB" w:rsidP="00E848DB">
            <w:pPr>
              <w:jc w:val="center"/>
              <w:rPr>
                <w:b/>
              </w:rPr>
            </w:pPr>
            <w:r w:rsidRPr="00E848DB">
              <w:rPr>
                <w:b/>
              </w:rPr>
              <w:t>ОРГАН ГОСУДАСТВЕННОЙ ВЛАСТ</w:t>
            </w:r>
            <w:proofErr w:type="gramStart"/>
            <w:r w:rsidRPr="00E848DB">
              <w:rPr>
                <w:b/>
              </w:rPr>
              <w:t>И(</w:t>
            </w:r>
            <w:proofErr w:type="gramEnd"/>
            <w:r w:rsidRPr="00E848DB">
              <w:rPr>
                <w:b/>
              </w:rPr>
              <w:t>ДОЛЖНОСТЬ)</w:t>
            </w:r>
          </w:p>
        </w:tc>
        <w:tc>
          <w:tcPr>
            <w:tcW w:w="3792" w:type="dxa"/>
          </w:tcPr>
          <w:p w:rsidR="00E848DB" w:rsidRPr="00E848DB" w:rsidRDefault="00E848DB" w:rsidP="00E848DB">
            <w:pPr>
              <w:jc w:val="center"/>
              <w:rPr>
                <w:b/>
              </w:rPr>
            </w:pPr>
            <w:r w:rsidRPr="00E848DB">
              <w:rPr>
                <w:b/>
              </w:rPr>
              <w:t>ПОЛНОМОЧИЯ</w:t>
            </w:r>
          </w:p>
        </w:tc>
      </w:tr>
      <w:tr w:rsidR="00E848DB" w:rsidTr="00E848DB">
        <w:tc>
          <w:tcPr>
            <w:tcW w:w="6771" w:type="dxa"/>
          </w:tcPr>
          <w:p w:rsidR="00E848DB" w:rsidRDefault="00E848DB" w:rsidP="00420DB8">
            <w:pPr>
              <w:jc w:val="both"/>
            </w:pPr>
            <w:r>
              <w:t>Президент РФ</w:t>
            </w:r>
          </w:p>
        </w:tc>
        <w:tc>
          <w:tcPr>
            <w:tcW w:w="3792" w:type="dxa"/>
          </w:tcPr>
          <w:p w:rsidR="00E848DB" w:rsidRDefault="00E848DB" w:rsidP="00420DB8">
            <w:pPr>
              <w:jc w:val="both"/>
            </w:pPr>
          </w:p>
        </w:tc>
      </w:tr>
      <w:tr w:rsidR="00E848DB" w:rsidTr="00E848DB">
        <w:tc>
          <w:tcPr>
            <w:tcW w:w="6771" w:type="dxa"/>
          </w:tcPr>
          <w:p w:rsidR="00E848DB" w:rsidRDefault="00E848DB" w:rsidP="00420DB8">
            <w:pPr>
              <w:jc w:val="both"/>
            </w:pPr>
            <w:r>
              <w:t>Правительство РФ</w:t>
            </w:r>
          </w:p>
        </w:tc>
        <w:tc>
          <w:tcPr>
            <w:tcW w:w="3792" w:type="dxa"/>
          </w:tcPr>
          <w:p w:rsidR="00E848DB" w:rsidRDefault="00E848DB" w:rsidP="00420DB8">
            <w:pPr>
              <w:jc w:val="both"/>
            </w:pPr>
          </w:p>
        </w:tc>
      </w:tr>
      <w:tr w:rsidR="00E848DB" w:rsidTr="00E848DB">
        <w:tc>
          <w:tcPr>
            <w:tcW w:w="6771" w:type="dxa"/>
          </w:tcPr>
          <w:p w:rsidR="00E848DB" w:rsidRDefault="00E848DB" w:rsidP="00420DB8">
            <w:pPr>
              <w:jc w:val="both"/>
            </w:pPr>
            <w:r>
              <w:t>Совет Федерации</w:t>
            </w:r>
          </w:p>
        </w:tc>
        <w:tc>
          <w:tcPr>
            <w:tcW w:w="3792" w:type="dxa"/>
          </w:tcPr>
          <w:p w:rsidR="00E848DB" w:rsidRDefault="00E848DB" w:rsidP="00420DB8">
            <w:pPr>
              <w:jc w:val="both"/>
            </w:pPr>
          </w:p>
        </w:tc>
      </w:tr>
      <w:tr w:rsidR="00E848DB" w:rsidTr="00E848DB">
        <w:tc>
          <w:tcPr>
            <w:tcW w:w="6771" w:type="dxa"/>
          </w:tcPr>
          <w:p w:rsidR="00E848DB" w:rsidRDefault="00E848DB" w:rsidP="00420DB8">
            <w:pPr>
              <w:jc w:val="both"/>
            </w:pPr>
            <w:r>
              <w:t>Государственная Дума</w:t>
            </w:r>
          </w:p>
        </w:tc>
        <w:tc>
          <w:tcPr>
            <w:tcW w:w="3792" w:type="dxa"/>
          </w:tcPr>
          <w:p w:rsidR="00E848DB" w:rsidRDefault="00E848DB" w:rsidP="00420DB8">
            <w:pPr>
              <w:jc w:val="both"/>
            </w:pPr>
          </w:p>
        </w:tc>
      </w:tr>
      <w:tr w:rsidR="00E848DB" w:rsidTr="00E848DB">
        <w:tc>
          <w:tcPr>
            <w:tcW w:w="6771" w:type="dxa"/>
          </w:tcPr>
          <w:p w:rsidR="00E848DB" w:rsidRDefault="00E848DB" w:rsidP="00420DB8">
            <w:pPr>
              <w:jc w:val="both"/>
            </w:pPr>
            <w:r>
              <w:t>Верховный Суд РФ</w:t>
            </w:r>
          </w:p>
        </w:tc>
        <w:tc>
          <w:tcPr>
            <w:tcW w:w="3792" w:type="dxa"/>
          </w:tcPr>
          <w:p w:rsidR="00E848DB" w:rsidRDefault="00E848DB" w:rsidP="00420DB8">
            <w:pPr>
              <w:jc w:val="both"/>
            </w:pPr>
          </w:p>
        </w:tc>
      </w:tr>
      <w:tr w:rsidR="00E848DB" w:rsidTr="00E848DB">
        <w:tc>
          <w:tcPr>
            <w:tcW w:w="6771" w:type="dxa"/>
          </w:tcPr>
          <w:p w:rsidR="00E848DB" w:rsidRDefault="00E848DB" w:rsidP="00420DB8">
            <w:pPr>
              <w:jc w:val="both"/>
            </w:pPr>
            <w:r>
              <w:t>Высший Арбитражный Суд РФ</w:t>
            </w:r>
          </w:p>
        </w:tc>
        <w:tc>
          <w:tcPr>
            <w:tcW w:w="3792" w:type="dxa"/>
          </w:tcPr>
          <w:p w:rsidR="00E848DB" w:rsidRDefault="00E848DB" w:rsidP="00420DB8">
            <w:pPr>
              <w:jc w:val="both"/>
            </w:pPr>
          </w:p>
        </w:tc>
      </w:tr>
      <w:tr w:rsidR="00E848DB" w:rsidTr="00E848DB">
        <w:tc>
          <w:tcPr>
            <w:tcW w:w="6771" w:type="dxa"/>
          </w:tcPr>
          <w:p w:rsidR="00E848DB" w:rsidRDefault="00E848DB" w:rsidP="00420DB8">
            <w:pPr>
              <w:jc w:val="both"/>
            </w:pPr>
            <w:r>
              <w:t>Конституционный Суд РФ</w:t>
            </w:r>
          </w:p>
        </w:tc>
        <w:tc>
          <w:tcPr>
            <w:tcW w:w="3792" w:type="dxa"/>
          </w:tcPr>
          <w:p w:rsidR="00E848DB" w:rsidRDefault="00E848DB" w:rsidP="00420DB8">
            <w:pPr>
              <w:jc w:val="both"/>
            </w:pPr>
          </w:p>
        </w:tc>
      </w:tr>
      <w:tr w:rsidR="00E848DB" w:rsidTr="00E848DB">
        <w:tc>
          <w:tcPr>
            <w:tcW w:w="6771" w:type="dxa"/>
          </w:tcPr>
          <w:p w:rsidR="00E848DB" w:rsidRDefault="00E848DB" w:rsidP="00420DB8">
            <w:pPr>
              <w:jc w:val="both"/>
            </w:pPr>
            <w:r>
              <w:t>Генеральная прокуратура РФ</w:t>
            </w:r>
          </w:p>
        </w:tc>
        <w:tc>
          <w:tcPr>
            <w:tcW w:w="3792" w:type="dxa"/>
          </w:tcPr>
          <w:p w:rsidR="00E848DB" w:rsidRDefault="00E848DB" w:rsidP="00420DB8">
            <w:pPr>
              <w:jc w:val="both"/>
            </w:pPr>
          </w:p>
        </w:tc>
      </w:tr>
    </w:tbl>
    <w:p w:rsidR="00E848DB" w:rsidRDefault="00E848DB" w:rsidP="00EB7A77">
      <w:pPr>
        <w:jc w:val="both"/>
      </w:pPr>
    </w:p>
    <w:p w:rsidR="00EB7A77" w:rsidRPr="00EB7A77" w:rsidRDefault="00EB7A77" w:rsidP="00EB7A77">
      <w:pPr>
        <w:pStyle w:val="a3"/>
        <w:numPr>
          <w:ilvl w:val="0"/>
          <w:numId w:val="1"/>
        </w:numPr>
        <w:jc w:val="both"/>
      </w:pPr>
      <w:r>
        <w:t xml:space="preserve">К системе сдержек и противовесов можно отнести: 1)  всенародные выборы президента РФ; 2) согласие Государственной Думы РФ на назначение Президентом Председателя Правительства РФ; 3) участие Верховного Суда РФ в процедуре отрешения Президента РФ от должности; 4) формирование состава Конституционного суда РФ. </w:t>
      </w:r>
    </w:p>
    <w:sectPr w:rsidR="00EB7A77" w:rsidRPr="00EB7A77" w:rsidSect="002573B0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4713"/>
    <w:multiLevelType w:val="hybridMultilevel"/>
    <w:tmpl w:val="F16E9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F7E2F"/>
    <w:multiLevelType w:val="hybridMultilevel"/>
    <w:tmpl w:val="4228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A1B63"/>
    <w:multiLevelType w:val="hybridMultilevel"/>
    <w:tmpl w:val="86F02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20343"/>
    <w:multiLevelType w:val="hybridMultilevel"/>
    <w:tmpl w:val="C5282E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73B0"/>
    <w:rsid w:val="0025674A"/>
    <w:rsid w:val="002573B0"/>
    <w:rsid w:val="00420DB8"/>
    <w:rsid w:val="00891AF9"/>
    <w:rsid w:val="00A820F3"/>
    <w:rsid w:val="00E848DB"/>
    <w:rsid w:val="00EB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DB8"/>
    <w:pPr>
      <w:ind w:left="720"/>
      <w:contextualSpacing/>
    </w:pPr>
  </w:style>
  <w:style w:type="table" w:styleId="a4">
    <w:name w:val="Table Grid"/>
    <w:basedOn w:val="a1"/>
    <w:uiPriority w:val="59"/>
    <w:rsid w:val="00E848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School633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2003-12-31T21:21:00Z</dcterms:created>
  <dcterms:modified xsi:type="dcterms:W3CDTF">2004-01-01T02:21:00Z</dcterms:modified>
</cp:coreProperties>
</file>