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CD" w:rsidRPr="0078719C" w:rsidRDefault="000C28CD" w:rsidP="00D15F0C">
      <w:pPr>
        <w:pStyle w:val="a3"/>
        <w:jc w:val="center"/>
        <w:rPr>
          <w:rStyle w:val="a5"/>
        </w:rPr>
      </w:pPr>
      <w:r w:rsidRPr="000C28CD">
        <w:rPr>
          <w:rStyle w:val="a5"/>
        </w:rPr>
        <w:t xml:space="preserve">Использование фольклора </w:t>
      </w:r>
      <w:r w:rsidR="00AA6B72">
        <w:rPr>
          <w:rStyle w:val="a5"/>
        </w:rPr>
        <w:t>в творческом воспитании детей</w:t>
      </w:r>
    </w:p>
    <w:p w:rsidR="00D15F0C" w:rsidRPr="0078719C" w:rsidRDefault="00D15F0C" w:rsidP="00D15F0C"/>
    <w:p w:rsidR="000C28CD" w:rsidRPr="00D15F0C" w:rsidRDefault="00072B0B" w:rsidP="00E20645">
      <w:pPr>
        <w:pStyle w:val="a3"/>
        <w:jc w:val="both"/>
        <w:rPr>
          <w:rFonts w:ascii="Times New Roman" w:hAnsi="Times New Roman" w:cs="Times New Roman"/>
          <w:color w:val="000000" w:themeColor="text1"/>
          <w:sz w:val="36"/>
          <w:szCs w:val="36"/>
        </w:rPr>
      </w:pPr>
      <w:r w:rsidRPr="00D15F0C">
        <w:rPr>
          <w:rFonts w:asciiTheme="minorHAnsi" w:eastAsiaTheme="minorEastAsia" w:hAnsiTheme="minorHAnsi" w:cstheme="minorBidi"/>
          <w:color w:val="000000" w:themeColor="text1"/>
          <w:spacing w:val="0"/>
          <w:kern w:val="0"/>
          <w:sz w:val="22"/>
          <w:szCs w:val="22"/>
        </w:rPr>
        <w:t xml:space="preserve"> </w:t>
      </w:r>
      <w:r w:rsidR="00D15F0C" w:rsidRPr="00D15F0C">
        <w:rPr>
          <w:rFonts w:asciiTheme="minorHAnsi" w:eastAsiaTheme="minorEastAsia" w:hAnsiTheme="minorHAnsi" w:cstheme="minorBidi"/>
          <w:color w:val="000000" w:themeColor="text1"/>
          <w:spacing w:val="0"/>
          <w:kern w:val="0"/>
          <w:sz w:val="22"/>
          <w:szCs w:val="22"/>
        </w:rPr>
        <w:t xml:space="preserve">                 </w:t>
      </w:r>
      <w:r w:rsidRPr="00D15F0C">
        <w:rPr>
          <w:rFonts w:ascii="Times New Roman" w:hAnsi="Times New Roman" w:cs="Times New Roman"/>
          <w:color w:val="000000" w:themeColor="text1"/>
          <w:sz w:val="36"/>
          <w:szCs w:val="36"/>
        </w:rPr>
        <w:t>Наши предки воспитывались на русском фольклоре, который называют уникальной народной педагогикой, выработавшие свои традиционные правила. Эти правила соответствуют законам физического, интеллектуального и духовного развития ребенка и составляют своего рода систему.</w:t>
      </w:r>
    </w:p>
    <w:p w:rsidR="000C28CD" w:rsidRPr="00D15F0C" w:rsidRDefault="00072B0B" w:rsidP="00E20645">
      <w:pPr>
        <w:pStyle w:val="a3"/>
        <w:jc w:val="both"/>
        <w:rPr>
          <w:rFonts w:ascii="Times New Roman" w:hAnsi="Times New Roman" w:cs="Times New Roman"/>
          <w:color w:val="000000" w:themeColor="text1"/>
          <w:sz w:val="36"/>
          <w:szCs w:val="36"/>
        </w:rPr>
      </w:pPr>
      <w:r w:rsidRPr="00D15F0C">
        <w:rPr>
          <w:rFonts w:ascii="Times New Roman" w:hAnsi="Times New Roman" w:cs="Times New Roman"/>
          <w:color w:val="000000" w:themeColor="text1"/>
          <w:sz w:val="36"/>
          <w:szCs w:val="36"/>
        </w:rPr>
        <w:t xml:space="preserve">      </w:t>
      </w:r>
      <w:r w:rsidR="000C28CD" w:rsidRPr="00D15F0C">
        <w:rPr>
          <w:rFonts w:ascii="Times New Roman" w:hAnsi="Times New Roman" w:cs="Times New Roman"/>
          <w:color w:val="000000" w:themeColor="text1"/>
          <w:sz w:val="36"/>
          <w:szCs w:val="36"/>
        </w:rPr>
        <w:t xml:space="preserve"> </w:t>
      </w:r>
    </w:p>
    <w:p w:rsidR="000C28CD" w:rsidRPr="00D15F0C" w:rsidRDefault="000C28CD" w:rsidP="00E20645">
      <w:pPr>
        <w:pStyle w:val="a3"/>
        <w:jc w:val="both"/>
        <w:rPr>
          <w:rFonts w:ascii="Times New Roman" w:hAnsi="Times New Roman" w:cs="Times New Roman"/>
          <w:color w:val="000000" w:themeColor="text1"/>
          <w:sz w:val="36"/>
          <w:szCs w:val="36"/>
        </w:rPr>
      </w:pPr>
      <w:r w:rsidRPr="00D15F0C">
        <w:rPr>
          <w:rFonts w:ascii="Times New Roman" w:hAnsi="Times New Roman" w:cs="Times New Roman"/>
          <w:color w:val="000000" w:themeColor="text1"/>
          <w:sz w:val="36"/>
          <w:szCs w:val="36"/>
        </w:rPr>
        <w:t xml:space="preserve">         «Русский народ не должен терять своего нравственного авторитета среди других народов - авторитета, достойно завоеванного русским</w:t>
      </w:r>
      <w:r w:rsidR="00D15F0C" w:rsidRPr="00D15F0C">
        <w:rPr>
          <w:rFonts w:ascii="Times New Roman" w:hAnsi="Times New Roman" w:cs="Times New Roman"/>
          <w:color w:val="000000" w:themeColor="text1"/>
          <w:sz w:val="36"/>
          <w:szCs w:val="36"/>
        </w:rPr>
        <w:t>и.</w:t>
      </w:r>
      <w:r w:rsidRPr="00D15F0C">
        <w:rPr>
          <w:rFonts w:ascii="Times New Roman" w:hAnsi="Times New Roman" w:cs="Times New Roman"/>
          <w:color w:val="000000" w:themeColor="text1"/>
          <w:sz w:val="36"/>
          <w:szCs w:val="36"/>
        </w:rPr>
        <w:t xml:space="preserve"> Мы не должны забывать о своем культурном прошлом, о наших памятниках, литературе, языке, живописи… Национальные отличия сохранятся и в XXI веке, если мы будем озабочены воспитанием душ, а не только передачей знаний» (Д.С. Лихачев).</w:t>
      </w:r>
    </w:p>
    <w:p w:rsidR="000C28CD" w:rsidRPr="00D15F0C" w:rsidRDefault="000C28CD" w:rsidP="00E20645">
      <w:pPr>
        <w:pStyle w:val="a3"/>
        <w:jc w:val="both"/>
        <w:rPr>
          <w:rFonts w:ascii="Times New Roman" w:hAnsi="Times New Roman" w:cs="Times New Roman"/>
          <w:color w:val="000000" w:themeColor="text1"/>
          <w:sz w:val="36"/>
          <w:szCs w:val="36"/>
        </w:rPr>
      </w:pPr>
      <w:r w:rsidRPr="00D15F0C">
        <w:rPr>
          <w:rFonts w:ascii="Times New Roman" w:hAnsi="Times New Roman" w:cs="Times New Roman"/>
          <w:color w:val="000000" w:themeColor="text1"/>
          <w:sz w:val="36"/>
          <w:szCs w:val="36"/>
        </w:rPr>
        <w:t>Именно поэтому родная культура, как отец и мать, должна стать неотъемлемой частью души ребенка, началом, порождающим личность.</w:t>
      </w:r>
    </w:p>
    <w:p w:rsidR="000C28CD" w:rsidRPr="00D15F0C" w:rsidRDefault="000C28CD" w:rsidP="00E20645">
      <w:pPr>
        <w:pStyle w:val="a3"/>
        <w:jc w:val="both"/>
        <w:rPr>
          <w:rFonts w:ascii="Times New Roman" w:hAnsi="Times New Roman" w:cs="Times New Roman"/>
          <w:color w:val="000000" w:themeColor="text1"/>
          <w:sz w:val="36"/>
          <w:szCs w:val="36"/>
        </w:rPr>
      </w:pPr>
      <w:r w:rsidRPr="00D15F0C">
        <w:rPr>
          <w:rFonts w:ascii="Times New Roman" w:hAnsi="Times New Roman" w:cs="Times New Roman"/>
          <w:color w:val="000000" w:themeColor="text1"/>
          <w:sz w:val="36"/>
          <w:szCs w:val="36"/>
        </w:rPr>
        <w:t xml:space="preserve">           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w:t>
      </w:r>
      <w:r w:rsidR="00E20645" w:rsidRPr="00D15F0C">
        <w:rPr>
          <w:rFonts w:ascii="Times New Roman" w:hAnsi="Times New Roman" w:cs="Times New Roman"/>
          <w:color w:val="000000" w:themeColor="text1"/>
          <w:sz w:val="36"/>
          <w:szCs w:val="36"/>
        </w:rPr>
        <w:t>ий</w:t>
      </w:r>
      <w:r w:rsidRPr="00D15F0C">
        <w:rPr>
          <w:rFonts w:ascii="Times New Roman" w:hAnsi="Times New Roman" w:cs="Times New Roman"/>
          <w:color w:val="000000" w:themeColor="text1"/>
          <w:sz w:val="36"/>
          <w:szCs w:val="36"/>
        </w:rPr>
        <w:t>.</w:t>
      </w:r>
    </w:p>
    <w:p w:rsidR="000C28CD" w:rsidRPr="00D15F0C" w:rsidRDefault="00E20645" w:rsidP="00E20645">
      <w:pPr>
        <w:pStyle w:val="a3"/>
        <w:jc w:val="both"/>
        <w:rPr>
          <w:color w:val="000000" w:themeColor="text1"/>
          <w:sz w:val="36"/>
          <w:szCs w:val="36"/>
        </w:rPr>
      </w:pPr>
      <w:r w:rsidRPr="00D15F0C">
        <w:rPr>
          <w:rFonts w:ascii="Times New Roman" w:hAnsi="Times New Roman" w:cs="Times New Roman"/>
          <w:color w:val="000000" w:themeColor="text1"/>
          <w:sz w:val="36"/>
          <w:szCs w:val="36"/>
        </w:rPr>
        <w:t xml:space="preserve">        </w:t>
      </w:r>
      <w:r w:rsidR="000C28CD" w:rsidRPr="00D15F0C">
        <w:rPr>
          <w:rFonts w:ascii="Times New Roman" w:hAnsi="Times New Roman" w:cs="Times New Roman"/>
          <w:color w:val="000000" w:themeColor="text1"/>
          <w:sz w:val="36"/>
          <w:szCs w:val="36"/>
        </w:rPr>
        <w:t xml:space="preserve">Так, сегодня повсеместно возрастает интерес к народному творчеству. Оно и понятно: в нем нужно искать истоки наших характеров, взаимоотношений, исторические корни.  Сейчас направление иное - обращается внимание детей к народным истокам, корням нашим, обрядам, традициям, обычаям, которые долгое </w:t>
      </w:r>
      <w:r w:rsidR="000C28CD" w:rsidRPr="00D15F0C">
        <w:rPr>
          <w:rFonts w:ascii="Times New Roman" w:hAnsi="Times New Roman" w:cs="Times New Roman"/>
          <w:color w:val="000000" w:themeColor="text1"/>
          <w:sz w:val="36"/>
          <w:szCs w:val="36"/>
        </w:rPr>
        <w:lastRenderedPageBreak/>
        <w:t>время были в забвении. Пожалуй, ни один другой народ не имел таких богатых игровых и певческих традиций, как русский. На деревенских околицах можно было слышать девичье пение, а на проезжих дорогах - протяжную песнь ямщиков. Во время страды молодые и старые, сгребая сено на скошенном лугу, пели, облегчая тем самым себе труд незамысловатыми мелодиями. Приезжавших в Россию</w:t>
      </w:r>
      <w:r w:rsidR="000C28CD" w:rsidRPr="00D15F0C">
        <w:rPr>
          <w:color w:val="000000" w:themeColor="text1"/>
          <w:sz w:val="36"/>
          <w:szCs w:val="36"/>
        </w:rPr>
        <w:t xml:space="preserve"> иностранцев приводили в изумление русские хороводы и пляски. Хороводы, ярмарки испокон веков были и</w:t>
      </w:r>
      <w:r w:rsidR="0078719C">
        <w:rPr>
          <w:color w:val="000000" w:themeColor="text1"/>
          <w:sz w:val="36"/>
          <w:szCs w:val="36"/>
        </w:rPr>
        <w:t>злюбленным развлечением молодых</w:t>
      </w:r>
      <w:r w:rsidR="000C28CD" w:rsidRPr="00D15F0C">
        <w:rPr>
          <w:color w:val="000000" w:themeColor="text1"/>
          <w:sz w:val="36"/>
          <w:szCs w:val="36"/>
        </w:rPr>
        <w:t xml:space="preserve"> как в деревне, так и в городе.</w:t>
      </w:r>
    </w:p>
    <w:p w:rsidR="000C28CD" w:rsidRPr="00D15F0C" w:rsidRDefault="000C28CD" w:rsidP="00E20645">
      <w:pPr>
        <w:pStyle w:val="a3"/>
        <w:jc w:val="both"/>
        <w:rPr>
          <w:color w:val="000000" w:themeColor="text1"/>
          <w:sz w:val="36"/>
          <w:szCs w:val="36"/>
        </w:rPr>
      </w:pPr>
      <w:r w:rsidRPr="00D15F0C">
        <w:rPr>
          <w:color w:val="000000" w:themeColor="text1"/>
          <w:sz w:val="36"/>
          <w:szCs w:val="36"/>
        </w:rPr>
        <w:t>Так</w:t>
      </w:r>
      <w:r w:rsidR="00661783">
        <w:rPr>
          <w:color w:val="000000" w:themeColor="text1"/>
          <w:sz w:val="36"/>
          <w:szCs w:val="36"/>
        </w:rPr>
        <w:t>им образом, суть нравственного</w:t>
      </w:r>
      <w:r w:rsidRPr="00D15F0C">
        <w:rPr>
          <w:color w:val="000000" w:themeColor="text1"/>
          <w:sz w:val="36"/>
          <w:szCs w:val="36"/>
        </w:rPr>
        <w:t xml:space="preserve"> воспитания вижу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Наследование нравственных и эстетических ценностей родной к</w:t>
      </w:r>
      <w:r w:rsidR="00CA7796" w:rsidRPr="00D15F0C">
        <w:rPr>
          <w:color w:val="000000" w:themeColor="text1"/>
          <w:sz w:val="36"/>
          <w:szCs w:val="36"/>
        </w:rPr>
        <w:t xml:space="preserve">ультуры </w:t>
      </w:r>
      <w:r w:rsidRPr="00D15F0C">
        <w:rPr>
          <w:color w:val="000000" w:themeColor="text1"/>
          <w:sz w:val="36"/>
          <w:szCs w:val="36"/>
        </w:rPr>
        <w:t>- это и есть самый</w:t>
      </w:r>
      <w:r w:rsidR="00CA7796" w:rsidRPr="00D15F0C">
        <w:rPr>
          <w:color w:val="000000" w:themeColor="text1"/>
          <w:sz w:val="36"/>
          <w:szCs w:val="36"/>
        </w:rPr>
        <w:t xml:space="preserve"> естественный, а потому, </w:t>
      </w:r>
      <w:r w:rsidRPr="00D15F0C">
        <w:rPr>
          <w:color w:val="000000" w:themeColor="text1"/>
          <w:sz w:val="36"/>
          <w:szCs w:val="36"/>
        </w:rPr>
        <w:t xml:space="preserve"> и верный способ патриотического воспитания, воспитания чувства любви к Отечеству.</w:t>
      </w:r>
    </w:p>
    <w:p w:rsidR="000C28CD" w:rsidRPr="00D15F0C" w:rsidRDefault="00CA7796"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Творческие способности - это индивидуальные особенности качества человека, которые формируются в определен</w:t>
      </w:r>
      <w:r w:rsidR="00E20645" w:rsidRPr="00D15F0C">
        <w:rPr>
          <w:color w:val="000000" w:themeColor="text1"/>
          <w:sz w:val="36"/>
          <w:szCs w:val="36"/>
        </w:rPr>
        <w:t xml:space="preserve">ных условиях, созданных как в </w:t>
      </w:r>
      <w:r w:rsidR="000C28CD" w:rsidRPr="00D15F0C">
        <w:rPr>
          <w:color w:val="000000" w:themeColor="text1"/>
          <w:sz w:val="36"/>
          <w:szCs w:val="36"/>
        </w:rPr>
        <w:t>школьном образовательном учреждении, так и в семьях воспитанников.</w:t>
      </w:r>
    </w:p>
    <w:p w:rsidR="000C28CD" w:rsidRPr="00D15F0C" w:rsidRDefault="00CA7796"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Развитие музыкального детского творчества является неотъемлемой частью работы музыкального руководителя, который мастерски использует для достижения своей цели всю палитру средств, имеющихся в арсенале музыкального воспитания и развития детей.</w:t>
      </w:r>
    </w:p>
    <w:p w:rsidR="000C28CD" w:rsidRPr="00D15F0C" w:rsidRDefault="00661783" w:rsidP="00E20645">
      <w:pPr>
        <w:pStyle w:val="a3"/>
        <w:jc w:val="both"/>
        <w:rPr>
          <w:color w:val="000000" w:themeColor="text1"/>
          <w:sz w:val="36"/>
          <w:szCs w:val="36"/>
        </w:rPr>
      </w:pPr>
      <w:r>
        <w:rPr>
          <w:color w:val="000000" w:themeColor="text1"/>
          <w:sz w:val="36"/>
          <w:szCs w:val="36"/>
        </w:rPr>
        <w:t xml:space="preserve">           </w:t>
      </w:r>
      <w:r w:rsidR="000C28CD" w:rsidRPr="00D15F0C">
        <w:rPr>
          <w:color w:val="000000" w:themeColor="text1"/>
          <w:sz w:val="36"/>
          <w:szCs w:val="36"/>
        </w:rPr>
        <w:t>Народное творчество можно рассматривать, как средство всесто</w:t>
      </w:r>
      <w:r w:rsidR="00CA7796" w:rsidRPr="00D15F0C">
        <w:rPr>
          <w:color w:val="000000" w:themeColor="text1"/>
          <w:sz w:val="36"/>
          <w:szCs w:val="36"/>
        </w:rPr>
        <w:t>роннего развития ребенка.</w:t>
      </w:r>
    </w:p>
    <w:p w:rsidR="000C28CD" w:rsidRPr="00D15F0C" w:rsidRDefault="00661783" w:rsidP="00E20645">
      <w:pPr>
        <w:pStyle w:val="a3"/>
        <w:jc w:val="both"/>
        <w:rPr>
          <w:color w:val="000000" w:themeColor="text1"/>
          <w:sz w:val="36"/>
          <w:szCs w:val="36"/>
        </w:rPr>
      </w:pPr>
      <w:r>
        <w:rPr>
          <w:color w:val="000000" w:themeColor="text1"/>
          <w:sz w:val="36"/>
          <w:szCs w:val="36"/>
        </w:rPr>
        <w:lastRenderedPageBreak/>
        <w:t xml:space="preserve">            </w:t>
      </w:r>
      <w:r w:rsidR="00CA7796" w:rsidRPr="00D15F0C">
        <w:rPr>
          <w:color w:val="000000" w:themeColor="text1"/>
          <w:sz w:val="36"/>
          <w:szCs w:val="36"/>
        </w:rPr>
        <w:t xml:space="preserve"> Р</w:t>
      </w:r>
      <w:r w:rsidR="000C28CD" w:rsidRPr="00D15F0C">
        <w:rPr>
          <w:color w:val="000000" w:themeColor="text1"/>
          <w:sz w:val="36"/>
          <w:szCs w:val="36"/>
        </w:rPr>
        <w:t>аботу</w:t>
      </w:r>
      <w:r w:rsidR="00CA7796" w:rsidRPr="00D15F0C">
        <w:rPr>
          <w:color w:val="000000" w:themeColor="text1"/>
          <w:sz w:val="36"/>
          <w:szCs w:val="36"/>
        </w:rPr>
        <w:t xml:space="preserve"> музыкальных руководителей надо вести</w:t>
      </w:r>
      <w:r w:rsidR="000C28CD" w:rsidRPr="00D15F0C">
        <w:rPr>
          <w:color w:val="000000" w:themeColor="text1"/>
          <w:sz w:val="36"/>
          <w:szCs w:val="36"/>
        </w:rPr>
        <w:t xml:space="preserve"> в направлении изучения народного творчества, воспитывая в детях бережное, любовное отношение к русской культуре и народным </w:t>
      </w:r>
      <w:r w:rsidR="00CA7796" w:rsidRPr="00D15F0C">
        <w:rPr>
          <w:color w:val="000000" w:themeColor="text1"/>
          <w:sz w:val="36"/>
          <w:szCs w:val="36"/>
        </w:rPr>
        <w:t xml:space="preserve">традициям, </w:t>
      </w:r>
      <w:r w:rsidR="000C28CD" w:rsidRPr="00D15F0C">
        <w:rPr>
          <w:color w:val="000000" w:themeColor="text1"/>
          <w:sz w:val="36"/>
          <w:szCs w:val="36"/>
        </w:rPr>
        <w:t>творческих способностей детей на занятиях по музыкальному воспитанию.</w:t>
      </w:r>
    </w:p>
    <w:p w:rsidR="000C28CD" w:rsidRPr="00D15F0C" w:rsidRDefault="00661783" w:rsidP="00E20645">
      <w:pPr>
        <w:pStyle w:val="a3"/>
        <w:jc w:val="both"/>
        <w:rPr>
          <w:color w:val="000000" w:themeColor="text1"/>
          <w:sz w:val="36"/>
          <w:szCs w:val="36"/>
        </w:rPr>
      </w:pPr>
      <w:r>
        <w:rPr>
          <w:color w:val="000000" w:themeColor="text1"/>
          <w:sz w:val="36"/>
          <w:szCs w:val="36"/>
        </w:rPr>
        <w:t xml:space="preserve">               </w:t>
      </w:r>
      <w:r w:rsidR="000C28CD" w:rsidRPr="00D15F0C">
        <w:rPr>
          <w:color w:val="000000" w:themeColor="text1"/>
          <w:sz w:val="36"/>
          <w:szCs w:val="36"/>
        </w:rPr>
        <w:t xml:space="preserve">Исходя из вышеизложенного, </w:t>
      </w:r>
      <w:r w:rsidR="00CA7796" w:rsidRPr="00D15F0C">
        <w:rPr>
          <w:color w:val="000000" w:themeColor="text1"/>
          <w:sz w:val="36"/>
          <w:szCs w:val="36"/>
        </w:rPr>
        <w:t>для своей работы (как одной</w:t>
      </w:r>
      <w:r w:rsidR="000C28CD" w:rsidRPr="00D15F0C">
        <w:rPr>
          <w:color w:val="000000" w:themeColor="text1"/>
          <w:sz w:val="36"/>
          <w:szCs w:val="36"/>
        </w:rPr>
        <w:t xml:space="preserve"> из направлений в работе с детьми по музыкальному воспитанию) по приобщению детей к истокам русской народной культуры (патриотическому воспитанию) и развитию т</w:t>
      </w:r>
      <w:r w:rsidR="00CA7796" w:rsidRPr="00D15F0C">
        <w:rPr>
          <w:color w:val="000000" w:themeColor="text1"/>
          <w:sz w:val="36"/>
          <w:szCs w:val="36"/>
        </w:rPr>
        <w:t>ворческого потенциала детей можно определить следующее</w:t>
      </w:r>
      <w:r w:rsidR="000C28CD" w:rsidRPr="00D15F0C">
        <w:rPr>
          <w:color w:val="000000" w:themeColor="text1"/>
          <w:sz w:val="36"/>
          <w:szCs w:val="36"/>
        </w:rPr>
        <w:t>:</w:t>
      </w:r>
    </w:p>
    <w:p w:rsidR="000C28CD" w:rsidRPr="00D15F0C" w:rsidRDefault="000C28CD" w:rsidP="00E20645">
      <w:pPr>
        <w:pStyle w:val="a3"/>
        <w:jc w:val="both"/>
        <w:rPr>
          <w:color w:val="000000" w:themeColor="text1"/>
          <w:sz w:val="36"/>
          <w:szCs w:val="36"/>
        </w:rPr>
      </w:pPr>
      <w:r w:rsidRPr="00D15F0C">
        <w:rPr>
          <w:color w:val="000000" w:themeColor="text1"/>
          <w:sz w:val="36"/>
          <w:szCs w:val="36"/>
        </w:rPr>
        <w:t>1. Окружающие предметы, впервые пробуждающие душу ребенка, воспитывающие в нем чувство красоты, любознательность, должны быть национальными - это поможет детям с самого раннего возраста понять, что они - часть великого русского народа.</w:t>
      </w:r>
    </w:p>
    <w:p w:rsidR="000C28CD" w:rsidRPr="00D15F0C" w:rsidRDefault="000C28CD" w:rsidP="00E20645">
      <w:pPr>
        <w:pStyle w:val="a3"/>
        <w:jc w:val="both"/>
        <w:rPr>
          <w:color w:val="000000" w:themeColor="text1"/>
          <w:sz w:val="36"/>
          <w:szCs w:val="36"/>
        </w:rPr>
      </w:pPr>
      <w:r w:rsidRPr="00D15F0C">
        <w:rPr>
          <w:color w:val="000000" w:themeColor="text1"/>
          <w:sz w:val="36"/>
          <w:szCs w:val="36"/>
        </w:rPr>
        <w:t>2. Использование всех видов фольклора (сказки, песни, пословицы, поговорки, ярмарки, хороводы и т.д.).</w:t>
      </w:r>
    </w:p>
    <w:p w:rsidR="000C28CD" w:rsidRPr="00D15F0C" w:rsidRDefault="000C28CD" w:rsidP="00E20645">
      <w:pPr>
        <w:pStyle w:val="a3"/>
        <w:jc w:val="both"/>
        <w:rPr>
          <w:color w:val="000000" w:themeColor="text1"/>
          <w:sz w:val="36"/>
          <w:szCs w:val="36"/>
        </w:rPr>
      </w:pPr>
      <w:r w:rsidRPr="00D15F0C">
        <w:rPr>
          <w:color w:val="000000" w:themeColor="text1"/>
          <w:sz w:val="36"/>
          <w:szCs w:val="36"/>
        </w:rPr>
        <w:t>3. Проведение народных праздников и укрепление традиций.</w:t>
      </w:r>
    </w:p>
    <w:p w:rsidR="000C28CD" w:rsidRPr="00D15F0C" w:rsidRDefault="00CA7796" w:rsidP="00E20645">
      <w:pPr>
        <w:pStyle w:val="a3"/>
        <w:jc w:val="both"/>
        <w:rPr>
          <w:color w:val="000000" w:themeColor="text1"/>
          <w:sz w:val="36"/>
          <w:szCs w:val="36"/>
        </w:rPr>
      </w:pPr>
      <w:r w:rsidRPr="00D15F0C">
        <w:rPr>
          <w:color w:val="000000" w:themeColor="text1"/>
          <w:sz w:val="36"/>
          <w:szCs w:val="36"/>
        </w:rPr>
        <w:t xml:space="preserve">Именно это послужит основой </w:t>
      </w:r>
      <w:r w:rsidR="000C28CD" w:rsidRPr="00D15F0C">
        <w:rPr>
          <w:color w:val="000000" w:themeColor="text1"/>
          <w:sz w:val="36"/>
          <w:szCs w:val="36"/>
        </w:rPr>
        <w:t xml:space="preserve"> любви</w:t>
      </w:r>
      <w:r w:rsidRPr="00D15F0C">
        <w:rPr>
          <w:color w:val="000000" w:themeColor="text1"/>
          <w:sz w:val="36"/>
          <w:szCs w:val="36"/>
        </w:rPr>
        <w:t xml:space="preserve"> ребенка</w:t>
      </w:r>
      <w:r w:rsidR="000C28CD" w:rsidRPr="00D15F0C">
        <w:rPr>
          <w:color w:val="000000" w:themeColor="text1"/>
          <w:sz w:val="36"/>
          <w:szCs w:val="36"/>
        </w:rPr>
        <w:t xml:space="preserve"> к Родине и развитие творческих способностей.</w:t>
      </w:r>
    </w:p>
    <w:p w:rsidR="000C28CD" w:rsidRPr="00D15F0C" w:rsidRDefault="007B537D"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Детство -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взрослыми. Поэтому задача взрослых - привить детям любовь к прекрасному, научить их умениям и навыкам игры в коллективе, развить в малышах такие качества, как доброту, чувство товарищества и благородство, чувство патриотизма к Родине и родным истокам.</w:t>
      </w:r>
    </w:p>
    <w:p w:rsidR="000C28CD" w:rsidRPr="00D15F0C" w:rsidRDefault="00661783" w:rsidP="0078719C">
      <w:pPr>
        <w:pStyle w:val="a3"/>
        <w:jc w:val="both"/>
        <w:rPr>
          <w:color w:val="000000" w:themeColor="text1"/>
          <w:sz w:val="36"/>
          <w:szCs w:val="36"/>
        </w:rPr>
      </w:pPr>
      <w:r>
        <w:rPr>
          <w:color w:val="000000" w:themeColor="text1"/>
          <w:sz w:val="36"/>
          <w:szCs w:val="36"/>
        </w:rPr>
        <w:lastRenderedPageBreak/>
        <w:t xml:space="preserve">            </w:t>
      </w:r>
      <w:r w:rsidR="000C28CD" w:rsidRPr="00D15F0C">
        <w:rPr>
          <w:color w:val="000000" w:themeColor="text1"/>
          <w:sz w:val="36"/>
          <w:szCs w:val="36"/>
        </w:rPr>
        <w:t>Патриотизм в современных условиях - это, с одной стороны, преданность своему Отечеству, а с другой, - сохранение культурной самобытности каждого народа, входящего в состав России.</w:t>
      </w:r>
    </w:p>
    <w:p w:rsidR="000C28CD" w:rsidRPr="00D15F0C" w:rsidRDefault="000C28CD" w:rsidP="0078719C">
      <w:pPr>
        <w:pStyle w:val="a3"/>
        <w:jc w:val="both"/>
        <w:rPr>
          <w:color w:val="000000" w:themeColor="text1"/>
          <w:sz w:val="36"/>
          <w:szCs w:val="36"/>
        </w:rPr>
      </w:pPr>
      <w:r w:rsidRPr="00D15F0C">
        <w:rPr>
          <w:color w:val="000000" w:themeColor="text1"/>
          <w:sz w:val="36"/>
          <w:szCs w:val="36"/>
        </w:rPr>
        <w:t>Любовь маленького ребен</w:t>
      </w:r>
      <w:r w:rsidR="007B537D" w:rsidRPr="00D15F0C">
        <w:rPr>
          <w:color w:val="000000" w:themeColor="text1"/>
          <w:sz w:val="36"/>
          <w:szCs w:val="36"/>
        </w:rPr>
        <w:t>ка</w:t>
      </w:r>
      <w:r w:rsidRPr="00D15F0C">
        <w:rPr>
          <w:color w:val="000000" w:themeColor="text1"/>
          <w:sz w:val="36"/>
          <w:szCs w:val="36"/>
        </w:rPr>
        <w:t xml:space="preserve"> к Родине начинается с отношения к самым близким людям - отцу, матери, дедушке, бабушке, с любви к своему дому, улице, на которой он живет, детскому саду, </w:t>
      </w:r>
      <w:r w:rsidR="007B537D" w:rsidRPr="00D15F0C">
        <w:rPr>
          <w:color w:val="000000" w:themeColor="text1"/>
          <w:sz w:val="36"/>
          <w:szCs w:val="36"/>
        </w:rPr>
        <w:t xml:space="preserve"> школе, селу</w:t>
      </w:r>
      <w:r w:rsidRPr="00D15F0C">
        <w:rPr>
          <w:color w:val="000000" w:themeColor="text1"/>
          <w:sz w:val="36"/>
          <w:szCs w:val="36"/>
        </w:rPr>
        <w:t>.</w:t>
      </w:r>
    </w:p>
    <w:p w:rsidR="000C28CD" w:rsidRPr="00D15F0C" w:rsidRDefault="007B537D" w:rsidP="0078719C">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Именно поэтому духовный, творческий патриотизм надо прививать с раннего детства.</w:t>
      </w:r>
    </w:p>
    <w:p w:rsidR="000C28CD" w:rsidRPr="00D15F0C" w:rsidRDefault="000C28CD" w:rsidP="0078719C">
      <w:pPr>
        <w:pStyle w:val="a3"/>
        <w:jc w:val="both"/>
        <w:rPr>
          <w:color w:val="000000" w:themeColor="text1"/>
          <w:sz w:val="36"/>
          <w:szCs w:val="36"/>
        </w:rPr>
      </w:pPr>
      <w:r w:rsidRPr="00D15F0C">
        <w:rPr>
          <w:color w:val="000000" w:themeColor="text1"/>
          <w:sz w:val="36"/>
          <w:szCs w:val="36"/>
        </w:rPr>
        <w:t>Ещё в своё время К.Д. Ушинский отмечал, что «…воспитание, если оно не хочет быть бессильным, должно быть народным».</w:t>
      </w:r>
    </w:p>
    <w:p w:rsidR="007B537D" w:rsidRPr="00D15F0C" w:rsidRDefault="007B537D"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Бы</w:t>
      </w:r>
      <w:r w:rsidR="00825532" w:rsidRPr="00D15F0C">
        <w:rPr>
          <w:rStyle w:val="a6"/>
          <w:rFonts w:asciiTheme="majorHAnsi" w:hAnsiTheme="majorHAnsi"/>
          <w:b w:val="0"/>
          <w:color w:val="000000" w:themeColor="text1"/>
          <w:sz w:val="36"/>
          <w:szCs w:val="36"/>
        </w:rPr>
        <w:t>товое искусство, фольклор опекали ребенка с рождения, сопровождали в детстве, отрочестве и в юности. Чтобы ориентироваться в мире, жить в нем, ребенок должен обрести огромное количество знаний, умений и навыков, и в этом всегда ему помогают взрослые.</w:t>
      </w:r>
    </w:p>
    <w:p w:rsidR="00825532" w:rsidRPr="00D15F0C" w:rsidRDefault="0082553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Играя роль родителей и объясняя своим детям-куклам с помощью потешек и частушек, что есть хорошо, а что есть плохо, они невольно амии постигают это.</w:t>
      </w:r>
    </w:p>
    <w:p w:rsidR="00825532" w:rsidRPr="00D15F0C" w:rsidRDefault="0082553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Ай, качи, качи, качи,</w:t>
      </w:r>
    </w:p>
    <w:p w:rsidR="00825532" w:rsidRPr="00D15F0C" w:rsidRDefault="0082553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Испекли мы калачи,</w:t>
      </w:r>
    </w:p>
    <w:p w:rsidR="00825532" w:rsidRPr="00D15F0C" w:rsidRDefault="0082553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На порог поставили,</w:t>
      </w:r>
    </w:p>
    <w:p w:rsidR="00825532" w:rsidRPr="00D15F0C" w:rsidRDefault="0082553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lastRenderedPageBreak/>
        <w:t xml:space="preserve">                              Остывать заставили,</w:t>
      </w:r>
    </w:p>
    <w:p w:rsidR="00825532" w:rsidRPr="00D15F0C" w:rsidRDefault="00825532" w:rsidP="007B537D">
      <w:pPr>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Как остынут, поедим,</w:t>
      </w:r>
    </w:p>
    <w:p w:rsidR="00825532" w:rsidRPr="00D15F0C" w:rsidRDefault="00825532" w:rsidP="007B537D">
      <w:pPr>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И воробышкам дадим.</w:t>
      </w:r>
    </w:p>
    <w:p w:rsidR="00825532" w:rsidRPr="00D15F0C" w:rsidRDefault="00661783" w:rsidP="0078719C">
      <w:pPr>
        <w:jc w:val="both"/>
        <w:rPr>
          <w:rStyle w:val="a6"/>
          <w:rFonts w:asciiTheme="majorHAnsi" w:hAnsiTheme="majorHAnsi"/>
          <w:b w:val="0"/>
          <w:color w:val="000000" w:themeColor="text1"/>
          <w:sz w:val="36"/>
          <w:szCs w:val="36"/>
        </w:rPr>
      </w:pPr>
      <w:r>
        <w:rPr>
          <w:rStyle w:val="a6"/>
          <w:rFonts w:asciiTheme="majorHAnsi" w:hAnsiTheme="majorHAnsi"/>
          <w:b w:val="0"/>
          <w:color w:val="000000" w:themeColor="text1"/>
          <w:sz w:val="36"/>
          <w:szCs w:val="36"/>
        </w:rPr>
        <w:t xml:space="preserve">        </w:t>
      </w:r>
      <w:r w:rsidR="00825532" w:rsidRPr="00D15F0C">
        <w:rPr>
          <w:rStyle w:val="a6"/>
          <w:rFonts w:asciiTheme="majorHAnsi" w:hAnsiTheme="majorHAnsi"/>
          <w:b w:val="0"/>
          <w:color w:val="000000" w:themeColor="text1"/>
          <w:sz w:val="36"/>
          <w:szCs w:val="36"/>
        </w:rPr>
        <w:t>Используя частушку, вместе с детьми подчеркиваем</w:t>
      </w:r>
      <w:r w:rsidR="00AA6B72" w:rsidRPr="00D15F0C">
        <w:rPr>
          <w:rStyle w:val="a6"/>
          <w:rFonts w:asciiTheme="majorHAnsi" w:hAnsiTheme="majorHAnsi"/>
          <w:b w:val="0"/>
          <w:color w:val="000000" w:themeColor="text1"/>
          <w:sz w:val="36"/>
          <w:szCs w:val="36"/>
        </w:rPr>
        <w:t>, что не только сами поедим, но и воробышкам дадим. Дети приходят к выводу о том, что птицам необходимо  помогать, Что надо быть щедрым и не забывать о братьях наших меньших.</w:t>
      </w:r>
    </w:p>
    <w:p w:rsidR="00AA6B72" w:rsidRPr="00D15F0C" w:rsidRDefault="00AA6B7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В пестушках</w:t>
      </w:r>
      <w:r w:rsidR="00D15F0C" w:rsidRPr="00D15F0C">
        <w:rPr>
          <w:rStyle w:val="a6"/>
          <w:rFonts w:asciiTheme="majorHAnsi" w:hAnsiTheme="majorHAnsi"/>
          <w:b w:val="0"/>
          <w:color w:val="000000" w:themeColor="text1"/>
          <w:sz w:val="36"/>
          <w:szCs w:val="36"/>
        </w:rPr>
        <w:t xml:space="preserve"> </w:t>
      </w:r>
      <w:r w:rsidRPr="00D15F0C">
        <w:rPr>
          <w:rStyle w:val="a6"/>
          <w:rFonts w:asciiTheme="majorHAnsi" w:hAnsiTheme="majorHAnsi"/>
          <w:b w:val="0"/>
          <w:color w:val="000000" w:themeColor="text1"/>
          <w:sz w:val="36"/>
          <w:szCs w:val="36"/>
        </w:rPr>
        <w:t xml:space="preserve"> и потешках русским народом объединены все важные компоненты игры:  изобретательность, ритмичность, словотворчество.</w:t>
      </w:r>
    </w:p>
    <w:p w:rsidR="00AA6B72" w:rsidRPr="00D15F0C" w:rsidRDefault="00AA6B72"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В прибаутках всегда остается неизменным принцип: переносить на мир птиц, зверей,</w:t>
      </w:r>
      <w:r w:rsidR="00D15F0C" w:rsidRPr="00D15F0C">
        <w:rPr>
          <w:rStyle w:val="a6"/>
          <w:rFonts w:asciiTheme="majorHAnsi" w:hAnsiTheme="majorHAnsi"/>
          <w:b w:val="0"/>
          <w:color w:val="000000" w:themeColor="text1"/>
          <w:sz w:val="36"/>
          <w:szCs w:val="36"/>
        </w:rPr>
        <w:t xml:space="preserve"> </w:t>
      </w:r>
      <w:r w:rsidRPr="00D15F0C">
        <w:rPr>
          <w:rStyle w:val="a6"/>
          <w:rFonts w:asciiTheme="majorHAnsi" w:hAnsiTheme="majorHAnsi"/>
          <w:b w:val="0"/>
          <w:color w:val="000000" w:themeColor="text1"/>
          <w:sz w:val="36"/>
          <w:szCs w:val="36"/>
        </w:rPr>
        <w:t>насекомых людские связи и отношения. Анализируя прибаутки, мы приходим к выводу, что они подобны раскрашенной игрушке. У сороки – белые бока, зеленый колпак. Кот серый. У петуха золотой гребешок.</w:t>
      </w:r>
      <w:r w:rsidR="002B7751" w:rsidRPr="00D15F0C">
        <w:rPr>
          <w:rStyle w:val="a6"/>
          <w:rFonts w:asciiTheme="majorHAnsi" w:hAnsiTheme="majorHAnsi"/>
          <w:b w:val="0"/>
          <w:color w:val="000000" w:themeColor="text1"/>
          <w:sz w:val="36"/>
          <w:szCs w:val="36"/>
        </w:rPr>
        <w:t xml:space="preserve"> На козе синий или красный сарафан. Прибаутки полны звучащих динамичных картин: грохочет мельница, шумит базар, из кузницы доносится стук молотка. </w:t>
      </w:r>
    </w:p>
    <w:p w:rsidR="002B7751" w:rsidRPr="00D15F0C" w:rsidRDefault="002B7751" w:rsidP="0078719C">
      <w:pPr>
        <w:jc w:val="both"/>
        <w:rPr>
          <w:rStyle w:val="a6"/>
          <w:rFonts w:asciiTheme="majorHAnsi" w:hAnsiTheme="majorHAnsi"/>
          <w:b w:val="0"/>
          <w:color w:val="000000" w:themeColor="text1"/>
          <w:sz w:val="36"/>
          <w:szCs w:val="36"/>
        </w:rPr>
      </w:pPr>
      <w:r w:rsidRPr="00D15F0C">
        <w:rPr>
          <w:rStyle w:val="a6"/>
          <w:rFonts w:asciiTheme="majorHAnsi" w:hAnsiTheme="majorHAnsi"/>
          <w:b w:val="0"/>
          <w:color w:val="000000" w:themeColor="text1"/>
          <w:sz w:val="36"/>
          <w:szCs w:val="36"/>
        </w:rPr>
        <w:t xml:space="preserve">   В русском фольклоре каким-то особенным образом сочетаются слово и музыкальный ритм, напевность рифмованных строк, столь необходимые для развития речи.</w:t>
      </w:r>
    </w:p>
    <w:p w:rsidR="000C28CD" w:rsidRPr="00D15F0C" w:rsidRDefault="007B537D" w:rsidP="000C28CD">
      <w:pPr>
        <w:pStyle w:val="a3"/>
        <w:rPr>
          <w:color w:val="000000" w:themeColor="text1"/>
          <w:sz w:val="36"/>
          <w:szCs w:val="36"/>
        </w:rPr>
      </w:pPr>
      <w:r w:rsidRPr="00D15F0C">
        <w:rPr>
          <w:color w:val="000000" w:themeColor="text1"/>
          <w:sz w:val="36"/>
          <w:szCs w:val="36"/>
        </w:rPr>
        <w:t xml:space="preserve">          </w:t>
      </w:r>
      <w:r w:rsidR="00D92E0A" w:rsidRPr="00D15F0C">
        <w:rPr>
          <w:color w:val="000000" w:themeColor="text1"/>
          <w:sz w:val="36"/>
          <w:szCs w:val="36"/>
        </w:rPr>
        <w:t xml:space="preserve"> </w:t>
      </w:r>
      <w:r w:rsidR="000C28CD" w:rsidRPr="00D15F0C">
        <w:rPr>
          <w:color w:val="000000" w:themeColor="text1"/>
          <w:sz w:val="36"/>
          <w:szCs w:val="36"/>
        </w:rPr>
        <w:t xml:space="preserve">Давно забыты и не употребляются в разговорной речи старославянские слова и изречения, достаточно редко (от случая к случаю) используются потешки, </w:t>
      </w:r>
      <w:r w:rsidR="000C28CD" w:rsidRPr="00D15F0C">
        <w:rPr>
          <w:color w:val="000000" w:themeColor="text1"/>
          <w:sz w:val="36"/>
          <w:szCs w:val="36"/>
        </w:rPr>
        <w:lastRenderedPageBreak/>
        <w:t>поговорки, пословицы, которыми так богат русский язык.</w:t>
      </w:r>
      <w:r w:rsidR="00D92E0A" w:rsidRPr="00D15F0C">
        <w:rPr>
          <w:color w:val="000000" w:themeColor="text1"/>
          <w:sz w:val="36"/>
          <w:szCs w:val="36"/>
        </w:rPr>
        <w:t xml:space="preserve">                                                                                  </w:t>
      </w:r>
      <w:r w:rsidR="000C28CD" w:rsidRPr="00D15F0C">
        <w:rPr>
          <w:color w:val="000000" w:themeColor="text1"/>
          <w:sz w:val="36"/>
          <w:szCs w:val="36"/>
        </w:rPr>
        <w:t xml:space="preserve"> </w:t>
      </w:r>
      <w:r w:rsidR="00D92E0A" w:rsidRPr="00D15F0C">
        <w:rPr>
          <w:color w:val="000000" w:themeColor="text1"/>
          <w:sz w:val="36"/>
          <w:szCs w:val="36"/>
        </w:rPr>
        <w:t xml:space="preserve">          </w:t>
      </w:r>
      <w:r w:rsidR="00661783">
        <w:rPr>
          <w:color w:val="000000" w:themeColor="text1"/>
          <w:sz w:val="36"/>
          <w:szCs w:val="36"/>
        </w:rPr>
        <w:t xml:space="preserve">                                                                                                                                </w:t>
      </w:r>
      <w:r w:rsidR="000C28CD" w:rsidRPr="00D15F0C">
        <w:rPr>
          <w:color w:val="000000" w:themeColor="text1"/>
          <w:sz w:val="36"/>
          <w:szCs w:val="36"/>
        </w:rPr>
        <w:t>Музыкальные руководители, воспринимая народные песенки как попевки-распевки, почти не включали их в игры и праздники, увлекаясь современным материалом.</w:t>
      </w:r>
    </w:p>
    <w:p w:rsidR="000C28CD" w:rsidRPr="00D15F0C" w:rsidRDefault="007576C3"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 xml:space="preserve">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тем приобщаем их к общечеловеческим нравственно-эстетическим ценностям. В русском фольклоре каким-то особенным образом сочетаются слово,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0C28CD" w:rsidRPr="00D15F0C" w:rsidRDefault="00661783" w:rsidP="00E20645">
      <w:pPr>
        <w:pStyle w:val="a3"/>
        <w:jc w:val="both"/>
        <w:rPr>
          <w:color w:val="000000" w:themeColor="text1"/>
          <w:sz w:val="36"/>
          <w:szCs w:val="36"/>
        </w:rPr>
      </w:pPr>
      <w:r>
        <w:rPr>
          <w:color w:val="000000" w:themeColor="text1"/>
          <w:sz w:val="36"/>
          <w:szCs w:val="36"/>
        </w:rPr>
        <w:t xml:space="preserve">           </w:t>
      </w:r>
      <w:r w:rsidR="000C28CD" w:rsidRPr="00D15F0C">
        <w:rPr>
          <w:color w:val="000000" w:themeColor="text1"/>
          <w:sz w:val="36"/>
          <w:szCs w:val="36"/>
        </w:rPr>
        <w:t>Проведение народных праздников и укрепление традиц</w:t>
      </w:r>
      <w:r w:rsidR="0078719C">
        <w:rPr>
          <w:color w:val="000000" w:themeColor="text1"/>
          <w:sz w:val="36"/>
          <w:szCs w:val="36"/>
        </w:rPr>
        <w:t>ий</w:t>
      </w:r>
      <w:r w:rsidR="000C28CD" w:rsidRPr="00D15F0C">
        <w:rPr>
          <w:color w:val="000000" w:themeColor="text1"/>
          <w:sz w:val="36"/>
          <w:szCs w:val="36"/>
        </w:rPr>
        <w:t xml:space="preserve">.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w:t>
      </w:r>
      <w:r w:rsidR="000C28CD" w:rsidRPr="00D15F0C">
        <w:rPr>
          <w:color w:val="000000" w:themeColor="text1"/>
          <w:sz w:val="36"/>
          <w:szCs w:val="36"/>
        </w:rPr>
        <w:lastRenderedPageBreak/>
        <w:t>различными сторонами общественной жизни человека во всей их целостности и многообразии.</w:t>
      </w:r>
    </w:p>
    <w:p w:rsidR="000C28CD" w:rsidRPr="00D15F0C" w:rsidRDefault="00661783" w:rsidP="00E20645">
      <w:pPr>
        <w:pStyle w:val="a3"/>
        <w:jc w:val="both"/>
        <w:rPr>
          <w:color w:val="000000" w:themeColor="text1"/>
          <w:sz w:val="36"/>
          <w:szCs w:val="36"/>
        </w:rPr>
      </w:pPr>
      <w:r>
        <w:rPr>
          <w:color w:val="000000" w:themeColor="text1"/>
          <w:sz w:val="36"/>
          <w:szCs w:val="36"/>
        </w:rPr>
        <w:t xml:space="preserve">          </w:t>
      </w:r>
      <w:r w:rsidR="000C28CD" w:rsidRPr="00D15F0C">
        <w:rPr>
          <w:color w:val="000000" w:themeColor="text1"/>
          <w:sz w:val="36"/>
          <w:szCs w:val="36"/>
        </w:rPr>
        <w:t>Таким образом, цель работы по приобщению детей к национальному искусству вижу в систематическом использовании в практике своей работы всех разновидностей (жанров) народного творчества посредством знакомства и исполнения произведений фольклора, который способен привить детям любовь к родной природе, к растительному и животному миру, приучить их видеть и слышать голоса этой природы, чувствовать ее, соприкасаться с ней; простые попевки произведений детского фольклора, а потом более сложных мелодий игровых песенных припевов, через интонирование прибауток и скороговорок возможно подготовить детей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это участие детей в постановке театрализованных представлений и фольклорных праздников, которые в совокупности включают различные жанры народного песенного и поэтического творчества - именно там, где дети смогут применить все свое умение, навыки сольного, ансамблевого и хорового народного пения, исполнения игровых действий, плясок и хороводных движений.</w:t>
      </w:r>
    </w:p>
    <w:p w:rsidR="000C28CD" w:rsidRPr="00D15F0C" w:rsidRDefault="00347F69"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Так, прибаутки важны для воспитания в детях музыкальных, творческих навыков, необходимых для становления речи, тренировки памяти, пополнения информационного запаса.</w:t>
      </w:r>
    </w:p>
    <w:p w:rsidR="000C28CD" w:rsidRPr="00D15F0C" w:rsidRDefault="00347F69"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 xml:space="preserve">Небылицы - это необычные произведения. В них развиваются события совершенно невероятные, нереальные, и зачастую все поставлено «с ног на </w:t>
      </w:r>
      <w:r w:rsidR="000C28CD" w:rsidRPr="00D15F0C">
        <w:rPr>
          <w:color w:val="000000" w:themeColor="text1"/>
          <w:sz w:val="36"/>
          <w:szCs w:val="36"/>
        </w:rPr>
        <w:lastRenderedPageBreak/>
        <w:t>голову». 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w:t>
      </w:r>
      <w:proofErr w:type="gramStart"/>
      <w:r w:rsidR="000C28CD" w:rsidRPr="00D15F0C">
        <w:rPr>
          <w:color w:val="000000" w:themeColor="text1"/>
          <w:sz w:val="36"/>
          <w:szCs w:val="36"/>
        </w:rPr>
        <w:t>…</w:t>
      </w:r>
      <w:r w:rsidR="00E20645" w:rsidRPr="00D15F0C">
        <w:rPr>
          <w:color w:val="000000" w:themeColor="text1"/>
          <w:sz w:val="36"/>
          <w:szCs w:val="36"/>
        </w:rPr>
        <w:t xml:space="preserve"> </w:t>
      </w:r>
      <w:r w:rsidR="000C28CD" w:rsidRPr="00D15F0C">
        <w:rPr>
          <w:color w:val="000000" w:themeColor="text1"/>
          <w:sz w:val="36"/>
          <w:szCs w:val="36"/>
        </w:rPr>
        <w:t xml:space="preserve"> Э</w:t>
      </w:r>
      <w:proofErr w:type="gramEnd"/>
      <w:r w:rsidR="000C28CD" w:rsidRPr="00D15F0C">
        <w:rPr>
          <w:color w:val="000000" w:themeColor="text1"/>
          <w:sz w:val="36"/>
          <w:szCs w:val="36"/>
        </w:rPr>
        <w:t>то вызывает у детей смех и в то 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w:t>
      </w:r>
    </w:p>
    <w:p w:rsidR="000C28CD" w:rsidRPr="00D15F0C" w:rsidRDefault="00347F69" w:rsidP="00E20645">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Скороговорки. Не каждому из детей удается повторить скороговорку с первого раза без ошибки, но веселая словесная игра увлекает, а сама скороговорка запоминается навсегда. Хотя и говорится, что «всех скороговорок не переговоришь и не перевыговоришь», детей это не останавливает, а только подогревает их интерес. Скороговорки помогают правильно и чисто проговаривать труднопроизносимые стихи и фразы, знакомят с богатством русского языка, с новыми поэтическими образами. Целый ряд скороговорок музыкально интонируется. К ним даны напевы. Исполнять скороговорку, интонируя ее на простейшую мелодическую попевку, легче, чем просто произносить. Музыкальные скороговорки можно использовать в работе по совершенствованию вокальных навыков, четкого произношения слов, правильной дикции.</w:t>
      </w:r>
    </w:p>
    <w:p w:rsidR="000C28CD" w:rsidRPr="00D15F0C" w:rsidRDefault="00347F69" w:rsidP="0078719C">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 xml:space="preserve">Игровые и плясовые песни - образно яркие, напевные, поэтичные. Исполняя с детьми эти песни, можно устраивать импровизированные хороводы и пляски, выделяя, прежде всего, ярко выраженное игровое начало. Стремление к игре, к актерству присуще детям. Игра доставляет им радость. Поэтому элементы игры в той или иной мере могут быть </w:t>
      </w:r>
      <w:r w:rsidR="000C28CD" w:rsidRPr="00D15F0C">
        <w:rPr>
          <w:color w:val="000000" w:themeColor="text1"/>
          <w:sz w:val="36"/>
          <w:szCs w:val="36"/>
        </w:rPr>
        <w:lastRenderedPageBreak/>
        <w:t>внесены почти в любую песню. Тогда пение может сопровождаться разыгрыванием действия по сюжету песни. Иначе говоря, происходит разыгрывание элементов народной драмы, заложенных во многих игровых и плясовых песнях.</w:t>
      </w:r>
    </w:p>
    <w:p w:rsidR="000C28CD" w:rsidRPr="00D15F0C" w:rsidRDefault="00661783" w:rsidP="0078719C">
      <w:pPr>
        <w:pStyle w:val="a3"/>
        <w:jc w:val="both"/>
        <w:rPr>
          <w:color w:val="000000" w:themeColor="text1"/>
          <w:sz w:val="36"/>
          <w:szCs w:val="36"/>
        </w:rPr>
      </w:pPr>
      <w:r>
        <w:rPr>
          <w:color w:val="000000" w:themeColor="text1"/>
          <w:sz w:val="36"/>
          <w:szCs w:val="36"/>
        </w:rPr>
        <w:t xml:space="preserve">          </w:t>
      </w:r>
      <w:r w:rsidR="00347F69" w:rsidRPr="00D15F0C">
        <w:rPr>
          <w:color w:val="000000" w:themeColor="text1"/>
          <w:sz w:val="36"/>
          <w:szCs w:val="36"/>
        </w:rPr>
        <w:t>Загадки -</w:t>
      </w:r>
      <w:r w:rsidR="000C28CD" w:rsidRPr="00D15F0C">
        <w:rPr>
          <w:color w:val="000000" w:themeColor="text1"/>
          <w:sz w:val="36"/>
          <w:szCs w:val="36"/>
        </w:rPr>
        <w:t xml:space="preserve"> образный строй живой разговорной речи. Метко определил загадку сам народ: «Без лица в личине». Предмет, который загадан, «лицо», скрывается под «личиной» - иносказанием или намеком, окольной речью, обиняком.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Загадки можно вставлять в сценарии театрализованных представлений и праздников.</w:t>
      </w:r>
    </w:p>
    <w:p w:rsidR="000C28CD" w:rsidRPr="00D15F0C" w:rsidRDefault="00396910" w:rsidP="0078719C">
      <w:pPr>
        <w:pStyle w:val="a3"/>
        <w:jc w:val="both"/>
        <w:rPr>
          <w:color w:val="000000" w:themeColor="text1"/>
          <w:sz w:val="36"/>
          <w:szCs w:val="36"/>
        </w:rPr>
      </w:pPr>
      <w:r w:rsidRPr="00396910">
        <w:rPr>
          <w:color w:val="000000" w:themeColor="text1"/>
          <w:sz w:val="36"/>
          <w:szCs w:val="36"/>
        </w:rPr>
        <w:t xml:space="preserve">              </w:t>
      </w:r>
      <w:r w:rsidR="000C28CD" w:rsidRPr="00D15F0C">
        <w:rPr>
          <w:color w:val="000000" w:themeColor="text1"/>
          <w:sz w:val="36"/>
          <w:szCs w:val="36"/>
        </w:rPr>
        <w:t>Все свободное время дети играют. Во дворе и в комнате, на улице и на берегу речки</w:t>
      </w:r>
      <w:proofErr w:type="gramStart"/>
      <w:r w:rsidR="000C28CD" w:rsidRPr="00D15F0C">
        <w:rPr>
          <w:color w:val="000000" w:themeColor="text1"/>
          <w:sz w:val="36"/>
          <w:szCs w:val="36"/>
        </w:rPr>
        <w:t>… П</w:t>
      </w:r>
      <w:proofErr w:type="gramEnd"/>
      <w:r w:rsidR="000C28CD" w:rsidRPr="00D15F0C">
        <w:rPr>
          <w:color w:val="000000" w:themeColor="text1"/>
          <w:sz w:val="36"/>
          <w:szCs w:val="36"/>
        </w:rPr>
        <w:t>очти в каждой местности есть свои игры, которые здесь родились и получили распространение. Во многих играх поются короткие или длинные песни - игровые припевы, исполняющиеся на простые, доступные каждому ребенку мелодии. Игра - всегда развлечение, забава и обязательно соревнование, стремление каждого участника выйти победителем.</w:t>
      </w:r>
    </w:p>
    <w:p w:rsidR="000C28CD" w:rsidRPr="00D15F0C" w:rsidRDefault="00347F69" w:rsidP="0078719C">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Хоровод - это жанр, в котором поэтико-музыкальное искусство тесно связано с элементами театрализованного действа и хореогра</w:t>
      </w:r>
      <w:r w:rsidR="005A63B4">
        <w:rPr>
          <w:color w:val="000000" w:themeColor="text1"/>
          <w:sz w:val="36"/>
          <w:szCs w:val="36"/>
        </w:rPr>
        <w:t xml:space="preserve">фии. </w:t>
      </w:r>
      <w:r w:rsidR="000C28CD" w:rsidRPr="00D15F0C">
        <w:rPr>
          <w:color w:val="000000" w:themeColor="text1"/>
          <w:sz w:val="36"/>
          <w:szCs w:val="36"/>
        </w:rPr>
        <w:t xml:space="preserve"> В сюжетах </w:t>
      </w:r>
      <w:r w:rsidR="000C28CD" w:rsidRPr="00D15F0C">
        <w:rPr>
          <w:color w:val="000000" w:themeColor="text1"/>
          <w:sz w:val="36"/>
          <w:szCs w:val="36"/>
        </w:rPr>
        <w:lastRenderedPageBreak/>
        <w:t xml:space="preserve">хороводных песен отражен народный быт, красота родной природы, особенно в ее весеннем цветении. Любовно воспеваются в песнях широкие луга - место хороводных гуляний, покрывающая их «травушка-муравушка», кудрявая березка… Дети украшают себя венками из свежераспустившейся зелени и цветов. Участвуя в хороводе - маленьком театрализованном представлении, - ребенок будто переносится в иной мир, становится царевичем и царевной и т.д. Здесь все зависит от воображения, от того, как хорошо малыш сможет представить и сыграть </w:t>
      </w:r>
      <w:proofErr w:type="gramStart"/>
      <w:r w:rsidR="000C28CD" w:rsidRPr="00D15F0C">
        <w:rPr>
          <w:color w:val="000000" w:themeColor="text1"/>
          <w:sz w:val="36"/>
          <w:szCs w:val="36"/>
        </w:rPr>
        <w:t>то</w:t>
      </w:r>
      <w:proofErr w:type="gramEnd"/>
      <w:r w:rsidR="000C28CD" w:rsidRPr="00D15F0C">
        <w:rPr>
          <w:color w:val="000000" w:themeColor="text1"/>
          <w:sz w:val="36"/>
          <w:szCs w:val="36"/>
        </w:rPr>
        <w:t xml:space="preserve"> или иное действующее лицо. Одни игры и хороводы помогают представить себя сильными, ловкими, меткими. Другие - развивают сообразительность и смекалку. Третьи - дают почувствовать себя актером и плясуном, увидеть красоту окружающего мира и воспеть ее.</w:t>
      </w:r>
    </w:p>
    <w:p w:rsidR="000C28CD" w:rsidRPr="00D15F0C" w:rsidRDefault="00347F69" w:rsidP="0078719C">
      <w:pPr>
        <w:pStyle w:val="a3"/>
        <w:jc w:val="both"/>
        <w:rPr>
          <w:color w:val="000000" w:themeColor="text1"/>
          <w:sz w:val="36"/>
          <w:szCs w:val="36"/>
        </w:rPr>
      </w:pPr>
      <w:r w:rsidRPr="00D15F0C">
        <w:rPr>
          <w:color w:val="000000" w:themeColor="text1"/>
          <w:sz w:val="36"/>
          <w:szCs w:val="36"/>
        </w:rPr>
        <w:t xml:space="preserve">             </w:t>
      </w:r>
      <w:r w:rsidR="000C28CD" w:rsidRPr="00D15F0C">
        <w:rPr>
          <w:color w:val="000000" w:themeColor="text1"/>
          <w:sz w:val="36"/>
          <w:szCs w:val="36"/>
        </w:rPr>
        <w:t>Произведения народного творчества могут жить присущей им жизнью: ведь сказка должна сказываться, загадка - загадываться, игра - играться; песня только тогда и песня, когда ее поют. И в наших силах сделать так, чтобы они жили не только в рассказе о них, то есть книжной жизнью, но еще и прежней, настоящей - устной. Для этого надо устраивать театрализованные представления или фольклорные праздники, где весело только тому, кто и сам поет песни, водит хоровод, загадывает и отгадывает загадки, проговаривает скороговорки. На этом празднике каждый и гость, и хозяин. Успех фольклорного праздника во многом зависит от того, насколько готовы к нему не толь</w:t>
      </w:r>
      <w:r w:rsidR="005A63B4">
        <w:rPr>
          <w:color w:val="000000" w:themeColor="text1"/>
          <w:sz w:val="36"/>
          <w:szCs w:val="36"/>
        </w:rPr>
        <w:t xml:space="preserve">ко дети, но и взрослые. </w:t>
      </w:r>
    </w:p>
    <w:p w:rsidR="000C28CD" w:rsidRPr="00D15F0C" w:rsidRDefault="005A63B4" w:rsidP="005A63B4">
      <w:pPr>
        <w:pStyle w:val="a3"/>
        <w:jc w:val="both"/>
        <w:rPr>
          <w:color w:val="000000" w:themeColor="text1"/>
          <w:sz w:val="36"/>
          <w:szCs w:val="36"/>
        </w:rPr>
      </w:pPr>
      <w:r>
        <w:rPr>
          <w:color w:val="000000" w:themeColor="text1"/>
          <w:sz w:val="36"/>
          <w:szCs w:val="36"/>
        </w:rPr>
        <w:t xml:space="preserve">      </w:t>
      </w:r>
      <w:r w:rsidR="000C28CD" w:rsidRPr="00D15F0C">
        <w:rPr>
          <w:color w:val="000000" w:themeColor="text1"/>
          <w:sz w:val="36"/>
          <w:szCs w:val="36"/>
        </w:rPr>
        <w:t xml:space="preserve">На мой взгляд, фольклорные праздники, в частности, ярмарки - это наиболее яркое, интересное, красивое, веселое, артистичное, балагурное, </w:t>
      </w:r>
      <w:r w:rsidR="000C28CD" w:rsidRPr="00D15F0C">
        <w:rPr>
          <w:color w:val="000000" w:themeColor="text1"/>
          <w:sz w:val="36"/>
          <w:szCs w:val="36"/>
        </w:rPr>
        <w:lastRenderedPageBreak/>
        <w:t>коллективное, насыщенное яркими впечатлениями действие. Каждый ребенок может принять участие в ярмарке, даже если он не является участником постановки, он может быть вовлечен в действие тем, что станет участвовать в играх вместе с актерами, петь песни, отгадывать загадки. Сценарий ярмарки позволяет выделить роль каждому ребенку соответственно его возрасту и творческим возможностям. Можно с точностью сказать, что ярмарка объединяет в себе все жанры народного творчества, за что и являлась излюбленным время провождением русского народа в былые времена и остается веселым праздником в жизни современных детей.</w:t>
      </w:r>
    </w:p>
    <w:p w:rsidR="000C28CD" w:rsidRPr="00D15F0C" w:rsidRDefault="00396910" w:rsidP="005A63B4">
      <w:pPr>
        <w:pStyle w:val="a3"/>
        <w:jc w:val="both"/>
        <w:rPr>
          <w:color w:val="000000" w:themeColor="text1"/>
          <w:sz w:val="36"/>
          <w:szCs w:val="36"/>
        </w:rPr>
      </w:pPr>
      <w:r w:rsidRPr="00396910">
        <w:rPr>
          <w:color w:val="000000" w:themeColor="text1"/>
          <w:sz w:val="36"/>
          <w:szCs w:val="36"/>
        </w:rPr>
        <w:t xml:space="preserve">                          </w:t>
      </w:r>
      <w:r w:rsidR="00347F69" w:rsidRPr="00D15F0C">
        <w:rPr>
          <w:color w:val="000000" w:themeColor="text1"/>
          <w:sz w:val="36"/>
          <w:szCs w:val="36"/>
        </w:rPr>
        <w:t>В своей работе</w:t>
      </w:r>
      <w:r w:rsidR="000C28CD" w:rsidRPr="00D15F0C">
        <w:rPr>
          <w:color w:val="000000" w:themeColor="text1"/>
          <w:sz w:val="36"/>
          <w:szCs w:val="36"/>
        </w:rPr>
        <w:t xml:space="preserve"> веду целенаправленную и систематическую работу в направлении изучения народного творчества (как одно из направлений в работе с детьми по музыкальному воспитанию), воспитывая в детях бережное, любовное отношение к русской культуре </w:t>
      </w:r>
      <w:r w:rsidR="005A63B4">
        <w:rPr>
          <w:color w:val="000000" w:themeColor="text1"/>
          <w:sz w:val="36"/>
          <w:szCs w:val="36"/>
        </w:rPr>
        <w:t>и народным традициям.</w:t>
      </w:r>
    </w:p>
    <w:p w:rsidR="007B71ED" w:rsidRPr="00D15F0C" w:rsidRDefault="007B71ED" w:rsidP="005A63B4">
      <w:pPr>
        <w:pStyle w:val="a3"/>
        <w:jc w:val="both"/>
        <w:rPr>
          <w:color w:val="000000" w:themeColor="text1"/>
          <w:sz w:val="36"/>
          <w:szCs w:val="36"/>
        </w:rPr>
      </w:pPr>
    </w:p>
    <w:sectPr w:rsidR="007B71ED" w:rsidRPr="00D15F0C" w:rsidSect="009B2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C28CD"/>
    <w:rsid w:val="00043B84"/>
    <w:rsid w:val="00072B0B"/>
    <w:rsid w:val="000C28CD"/>
    <w:rsid w:val="001C21AB"/>
    <w:rsid w:val="002B7751"/>
    <w:rsid w:val="00300F7D"/>
    <w:rsid w:val="00347F69"/>
    <w:rsid w:val="00396910"/>
    <w:rsid w:val="005066BA"/>
    <w:rsid w:val="005A63B4"/>
    <w:rsid w:val="005D1D87"/>
    <w:rsid w:val="00661783"/>
    <w:rsid w:val="007576C3"/>
    <w:rsid w:val="0078719C"/>
    <w:rsid w:val="007B537D"/>
    <w:rsid w:val="007B71ED"/>
    <w:rsid w:val="00825532"/>
    <w:rsid w:val="00943EFE"/>
    <w:rsid w:val="009B2F0E"/>
    <w:rsid w:val="00AA6B72"/>
    <w:rsid w:val="00AE3741"/>
    <w:rsid w:val="00CA7796"/>
    <w:rsid w:val="00D15F0C"/>
    <w:rsid w:val="00D911D6"/>
    <w:rsid w:val="00D92E0A"/>
    <w:rsid w:val="00E20645"/>
    <w:rsid w:val="00E430D1"/>
    <w:rsid w:val="00EA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0E"/>
  </w:style>
  <w:style w:type="paragraph" w:styleId="3">
    <w:name w:val="heading 3"/>
    <w:basedOn w:val="a"/>
    <w:next w:val="a"/>
    <w:link w:val="30"/>
    <w:uiPriority w:val="9"/>
    <w:semiHidden/>
    <w:unhideWhenUsed/>
    <w:qFormat/>
    <w:rsid w:val="000C28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28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28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28CD"/>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0C28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C28CD"/>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0C28CD"/>
    <w:rPr>
      <w:b/>
      <w:bCs/>
      <w:i/>
      <w:iCs/>
      <w:color w:val="4F81BD" w:themeColor="accent1"/>
    </w:rPr>
  </w:style>
  <w:style w:type="character" w:styleId="a6">
    <w:name w:val="Strong"/>
    <w:basedOn w:val="a0"/>
    <w:uiPriority w:val="22"/>
    <w:qFormat/>
    <w:rsid w:val="007576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556F-241F-4184-A6AA-0D8DDDC3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14</cp:revision>
  <dcterms:created xsi:type="dcterms:W3CDTF">2013-02-23T10:05:00Z</dcterms:created>
  <dcterms:modified xsi:type="dcterms:W3CDTF">2013-05-30T14:59:00Z</dcterms:modified>
</cp:coreProperties>
</file>