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38" w:rsidRPr="006B0B38" w:rsidRDefault="006B0B38" w:rsidP="006B0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3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B0B38" w:rsidRPr="006B0B38" w:rsidRDefault="006B0B38" w:rsidP="006B0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38">
        <w:rPr>
          <w:rFonts w:ascii="Times New Roman" w:hAnsi="Times New Roman" w:cs="Times New Roman"/>
          <w:b/>
          <w:sz w:val="24"/>
          <w:szCs w:val="24"/>
        </w:rPr>
        <w:t>к рабочей программе по обществознанию в 9 классе.</w:t>
      </w:r>
    </w:p>
    <w:p w:rsidR="006B0B38" w:rsidRPr="006B0B38" w:rsidRDefault="006B0B38" w:rsidP="006B0B38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6B0B38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основе примерной программы основного общего образования по обществознанию (включая Экономику и Право): МО РФ, «Дрофа», 2007. </w:t>
      </w:r>
    </w:p>
    <w:p w:rsid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  Рабочая программа ориентирована на использование учебника «Обществознание» </w:t>
      </w:r>
      <w:proofErr w:type="spellStart"/>
      <w:r w:rsidRPr="006B0B38">
        <w:rPr>
          <w:rFonts w:ascii="Times New Roman" w:hAnsi="Times New Roman" w:cs="Times New Roman"/>
          <w:sz w:val="24"/>
          <w:szCs w:val="24"/>
        </w:rPr>
        <w:t>А.И.Кравченко</w:t>
      </w:r>
      <w:proofErr w:type="spellEnd"/>
      <w:r w:rsidRPr="006B0B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B38">
        <w:rPr>
          <w:rFonts w:ascii="Times New Roman" w:hAnsi="Times New Roman" w:cs="Times New Roman"/>
          <w:sz w:val="24"/>
          <w:szCs w:val="24"/>
        </w:rPr>
        <w:t>Е.А.Певцова</w:t>
      </w:r>
      <w:proofErr w:type="spellEnd"/>
      <w:r w:rsidRPr="006B0B38">
        <w:rPr>
          <w:rFonts w:ascii="Times New Roman" w:hAnsi="Times New Roman" w:cs="Times New Roman"/>
          <w:sz w:val="24"/>
          <w:szCs w:val="24"/>
        </w:rPr>
        <w:t>, 9класс, 2009 г., включённого в Федеральный перечень учебников, рекомендованных МО и Н РФ к использованию в образовательном процессе в образовательных учреждениях.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Изучение обществознания в 9 классе завершает изучение предмета в основной школе.           Планирование основано на Примерной программе, которая предусматривает выделение в курсе обществознания в основной школе двух самостоятельных этапов изучения предмета. Первый этап – 6 класс носил преимущественно пропедевтический характер. Изучение обществознания на втором этапе включает 7- 9 классы, ориентированное  на более сложный круг вопросов. </w:t>
      </w:r>
    </w:p>
    <w:p w:rsidR="006B0B38" w:rsidRPr="006B0B38" w:rsidRDefault="006B0B38" w:rsidP="006B0B3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</w:t>
      </w:r>
      <w:r w:rsidRPr="006B0B38">
        <w:rPr>
          <w:rFonts w:ascii="Times New Roman" w:hAnsi="Times New Roman" w:cs="Times New Roman"/>
          <w:sz w:val="24"/>
          <w:szCs w:val="24"/>
          <w:u w:val="single"/>
        </w:rPr>
        <w:t>Обоснование необходимости модификации программы:</w:t>
      </w:r>
    </w:p>
    <w:p w:rsidR="006B0B38" w:rsidRPr="006B0B38" w:rsidRDefault="006B0B38" w:rsidP="006B0B3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основного общего образования. В том числе: в 6,7,8,9 классах по 35 часов из расчета 1 учебный час в неделю.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Согласно действующему учебному плану школы рабочая программа учебного курса для 9 класса предусматривает обучение обществознания в объеме 34 часа, 1час в неделю.</w:t>
      </w:r>
      <w:r w:rsidRPr="006B0B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0B38">
        <w:rPr>
          <w:rFonts w:ascii="Times New Roman" w:hAnsi="Times New Roman" w:cs="Times New Roman"/>
          <w:sz w:val="24"/>
          <w:szCs w:val="24"/>
          <w:u w:val="single"/>
        </w:rPr>
        <w:t>Модификация  программы состоит в следующем:</w:t>
      </w:r>
    </w:p>
    <w:p w:rsidR="006B0B38" w:rsidRPr="006B0B38" w:rsidRDefault="006B0B38" w:rsidP="006B0B3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- сокращен объем учебного времени на 1 час за счет резерва.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Всего в 9 классе предполагается изучение 3 разделов по сферам общества:</w:t>
      </w:r>
    </w:p>
    <w:p w:rsidR="006B0B38" w:rsidRPr="006B0B38" w:rsidRDefault="006B0B38" w:rsidP="006B0B38">
      <w:pPr>
        <w:pStyle w:val="a3"/>
        <w:tabs>
          <w:tab w:val="left" w:pos="3261"/>
        </w:tabs>
        <w:ind w:left="0"/>
        <w:jc w:val="both"/>
      </w:pPr>
      <w:r w:rsidRPr="006B0B38">
        <w:t>1. Политическая сфера.10 часов.</w:t>
      </w:r>
    </w:p>
    <w:p w:rsidR="006B0B38" w:rsidRPr="006B0B38" w:rsidRDefault="006B0B38" w:rsidP="006B0B38">
      <w:pPr>
        <w:pStyle w:val="a3"/>
        <w:tabs>
          <w:tab w:val="left" w:pos="3261"/>
        </w:tabs>
        <w:ind w:left="0"/>
        <w:jc w:val="both"/>
      </w:pPr>
      <w:r w:rsidRPr="006B0B38">
        <w:t>2. Человек и его права.16 часов.</w:t>
      </w:r>
    </w:p>
    <w:p w:rsidR="006B0B38" w:rsidRPr="006B0B38" w:rsidRDefault="006B0B38" w:rsidP="006B0B38">
      <w:pPr>
        <w:pStyle w:val="a3"/>
        <w:tabs>
          <w:tab w:val="left" w:pos="3261"/>
        </w:tabs>
        <w:ind w:left="0"/>
        <w:jc w:val="both"/>
      </w:pPr>
      <w:r w:rsidRPr="006B0B38">
        <w:t>3. Духовная сфера.8 часов</w:t>
      </w:r>
    </w:p>
    <w:p w:rsidR="006B0B38" w:rsidRPr="006B0B38" w:rsidRDefault="006B0B38" w:rsidP="006B0B38">
      <w:pPr>
        <w:pStyle w:val="a3"/>
        <w:tabs>
          <w:tab w:val="left" w:pos="3261"/>
        </w:tabs>
        <w:ind w:left="0"/>
        <w:jc w:val="both"/>
      </w:pPr>
      <w:r w:rsidRPr="006B0B38">
        <w:t xml:space="preserve">      Данное планирование полностью соответствует примерной программе основного общего образования по обществознанию.</w:t>
      </w:r>
    </w:p>
    <w:p w:rsidR="006B0B38" w:rsidRPr="006B0B38" w:rsidRDefault="006B0B38" w:rsidP="006B0B38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Структура изучения курса в 9 классе следующая: </w:t>
      </w:r>
    </w:p>
    <w:tbl>
      <w:tblPr>
        <w:tblW w:w="7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834"/>
        <w:gridCol w:w="993"/>
        <w:gridCol w:w="1434"/>
      </w:tblGrid>
      <w:tr w:rsidR="006B0B38" w:rsidRPr="006B0B38" w:rsidTr="009C74B4">
        <w:trPr>
          <w:trHeight w:val="591"/>
          <w:jc w:val="center"/>
        </w:trPr>
        <w:tc>
          <w:tcPr>
            <w:tcW w:w="2429" w:type="dxa"/>
            <w:vMerge w:val="restart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 курса обществознания</w:t>
            </w:r>
          </w:p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в 9 классе</w:t>
            </w:r>
          </w:p>
        </w:tc>
        <w:tc>
          <w:tcPr>
            <w:tcW w:w="3827" w:type="dxa"/>
            <w:gridSpan w:val="2"/>
            <w:vMerge w:val="restart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обществознанию (7-9 классы)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6B0B38" w:rsidRPr="006B0B38" w:rsidTr="009C74B4">
        <w:trPr>
          <w:trHeight w:val="321"/>
          <w:jc w:val="center"/>
        </w:trPr>
        <w:tc>
          <w:tcPr>
            <w:tcW w:w="2429" w:type="dxa"/>
            <w:vMerge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Духовная сфера</w:t>
            </w: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Духовная сфера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22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Политическая сфера</w:t>
            </w: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Политика и социальное управление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/>
                <w:sz w:val="24"/>
                <w:szCs w:val="24"/>
              </w:rPr>
              <w:t>10 ч.</w:t>
            </w: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Человек и его права</w:t>
            </w: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/>
                <w:sz w:val="24"/>
                <w:szCs w:val="24"/>
              </w:rPr>
              <w:t>22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/>
                <w:sz w:val="24"/>
                <w:szCs w:val="24"/>
              </w:rPr>
              <w:t>16 ч.</w:t>
            </w: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6B0B38" w:rsidRPr="006B0B38" w:rsidTr="009C74B4">
        <w:trPr>
          <w:jc w:val="center"/>
        </w:trPr>
        <w:tc>
          <w:tcPr>
            <w:tcW w:w="2429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105 ч.</w:t>
            </w:r>
          </w:p>
        </w:tc>
        <w:tc>
          <w:tcPr>
            <w:tcW w:w="1434" w:type="dxa"/>
          </w:tcPr>
          <w:p w:rsidR="006B0B38" w:rsidRPr="006B0B38" w:rsidRDefault="006B0B38" w:rsidP="009C74B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B38"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  <w:r w:rsidRPr="006B0B38">
              <w:rPr>
                <w:rFonts w:ascii="Times New Roman" w:hAnsi="Times New Roman" w:cs="Times New Roman"/>
                <w:sz w:val="24"/>
                <w:szCs w:val="24"/>
              </w:rPr>
              <w:t>.(35 ч.)</w:t>
            </w:r>
          </w:p>
        </w:tc>
      </w:tr>
    </w:tbl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Тема «Право» частично изучалась в 7 классе (в объеме </w:t>
      </w:r>
      <w:r w:rsidRPr="006B0B38">
        <w:rPr>
          <w:rFonts w:ascii="Times New Roman" w:hAnsi="Times New Roman" w:cs="Times New Roman"/>
          <w:b/>
          <w:sz w:val="24"/>
          <w:szCs w:val="24"/>
        </w:rPr>
        <w:t>6</w:t>
      </w:r>
      <w:r w:rsidRPr="006B0B38">
        <w:rPr>
          <w:rFonts w:ascii="Times New Roman" w:hAnsi="Times New Roman" w:cs="Times New Roman"/>
          <w:sz w:val="24"/>
          <w:szCs w:val="24"/>
        </w:rPr>
        <w:t xml:space="preserve"> часов, в разделе «Подросток и закон»), поэтому в 9 классе изучаются наиболее сложные вопросы, кроме того, на уроках будет проводиться сопутствующее повторение.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В рабочей программе нашли отражение цели и задачи обучения обществознания на ступени основного общего образования, изложенные в пояснительной записке к примерной программе по обществознанию. </w:t>
      </w:r>
    </w:p>
    <w:p w:rsidR="006B0B38" w:rsidRPr="006B0B38" w:rsidRDefault="00F007BE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B0B38" w:rsidRPr="006B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B3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B38" w:rsidRPr="006B0B38">
        <w:rPr>
          <w:rFonts w:ascii="Times New Roman" w:hAnsi="Times New Roman" w:cs="Times New Roman"/>
          <w:sz w:val="24"/>
          <w:szCs w:val="24"/>
        </w:rPr>
        <w:t>- создать условия для ориентации учащихся в многообразии общественных отношений и осуществлению мотивированного выбора дальнейшего профиля обучения на старшей ступени.</w:t>
      </w:r>
    </w:p>
    <w:p w:rsidR="006B0B38" w:rsidRPr="006B0B38" w:rsidRDefault="006B0B38" w:rsidP="006B0B38">
      <w:pPr>
        <w:pStyle w:val="a6"/>
        <w:widowControl w:val="0"/>
        <w:spacing w:after="0"/>
        <w:ind w:left="0"/>
        <w:jc w:val="both"/>
        <w:rPr>
          <w:b/>
        </w:rPr>
      </w:pPr>
      <w:r w:rsidRPr="006B0B38">
        <w:rPr>
          <w:b/>
        </w:rPr>
        <w:t xml:space="preserve">      Задачи изучения обществознания в 9 классе:</w:t>
      </w:r>
    </w:p>
    <w:p w:rsidR="006B0B38" w:rsidRPr="006B0B38" w:rsidRDefault="006B0B38" w:rsidP="006B0B38">
      <w:pPr>
        <w:pStyle w:val="a6"/>
        <w:widowControl w:val="0"/>
        <w:spacing w:after="0"/>
        <w:ind w:left="0"/>
        <w:jc w:val="both"/>
        <w:rPr>
          <w:b/>
        </w:rPr>
      </w:pPr>
      <w:r w:rsidRPr="006B0B38">
        <w:t>-  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 информации и определения собственной позиции,  развитие нравственной и правовой культуры, способности к самоопределению и самореализации;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lastRenderedPageBreak/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решений типичных задач в области социальных отношений;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 бытовых отношениях.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38">
        <w:rPr>
          <w:rFonts w:ascii="Times New Roman" w:hAnsi="Times New Roman" w:cs="Times New Roman"/>
          <w:b/>
          <w:sz w:val="24"/>
          <w:szCs w:val="24"/>
        </w:rPr>
        <w:t xml:space="preserve">      Краткая характеристика сформированных </w:t>
      </w:r>
      <w:proofErr w:type="spellStart"/>
      <w:r w:rsidRPr="006B0B38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6B0B38">
        <w:rPr>
          <w:rFonts w:ascii="Times New Roman" w:hAnsi="Times New Roman" w:cs="Times New Roman"/>
          <w:b/>
          <w:sz w:val="24"/>
          <w:szCs w:val="24"/>
        </w:rPr>
        <w:t xml:space="preserve"> умений, навыков и способов деятельности учащихся по учебному предмету на начало учебного года: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</w:t>
      </w:r>
      <w:r w:rsidRPr="006B0B38">
        <w:rPr>
          <w:rFonts w:ascii="Times New Roman" w:hAnsi="Times New Roman" w:cs="Times New Roman"/>
          <w:bCs/>
          <w:sz w:val="24"/>
          <w:szCs w:val="24"/>
        </w:rPr>
        <w:t>знать</w:t>
      </w:r>
      <w:r w:rsidRPr="006B0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0B38">
        <w:rPr>
          <w:rFonts w:ascii="Times New Roman" w:hAnsi="Times New Roman" w:cs="Times New Roman"/>
          <w:bCs/>
          <w:sz w:val="24"/>
          <w:szCs w:val="24"/>
        </w:rPr>
        <w:t xml:space="preserve">изученные </w:t>
      </w:r>
      <w:r w:rsidRPr="006B0B38">
        <w:rPr>
          <w:rFonts w:ascii="Times New Roman" w:hAnsi="Times New Roman" w:cs="Times New Roman"/>
          <w:sz w:val="24"/>
          <w:szCs w:val="24"/>
        </w:rPr>
        <w:t>основные обществоведческие термины тем « Общество и человек», «Экономическая сфера», «Социальная сфера», т.е. распознавать их в различном контексте и правильно использовать в устной и письменной речи;</w:t>
      </w:r>
      <w:r w:rsidRPr="006B0B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B38">
        <w:rPr>
          <w:rFonts w:ascii="Times New Roman" w:hAnsi="Times New Roman" w:cs="Times New Roman"/>
          <w:b/>
          <w:bCs/>
          <w:sz w:val="24"/>
          <w:szCs w:val="24"/>
        </w:rPr>
        <w:t>-называть</w:t>
      </w:r>
      <w:r w:rsidRPr="006B0B38">
        <w:rPr>
          <w:rFonts w:ascii="Times New Roman" w:hAnsi="Times New Roman" w:cs="Times New Roman"/>
          <w:sz w:val="24"/>
          <w:szCs w:val="24"/>
        </w:rPr>
        <w:t xml:space="preserve"> </w:t>
      </w:r>
      <w:r w:rsidRPr="006B0B38">
        <w:rPr>
          <w:rFonts w:ascii="Times New Roman" w:hAnsi="Times New Roman" w:cs="Times New Roman"/>
          <w:b/>
          <w:bCs/>
          <w:sz w:val="24"/>
          <w:szCs w:val="24"/>
        </w:rPr>
        <w:t xml:space="preserve">(перечислять) </w:t>
      </w:r>
      <w:r w:rsidRPr="006B0B38">
        <w:rPr>
          <w:rFonts w:ascii="Times New Roman" w:hAnsi="Times New Roman" w:cs="Times New Roman"/>
          <w:sz w:val="24"/>
          <w:szCs w:val="24"/>
        </w:rPr>
        <w:t>изученные социальные явления и объекты или их существенные свойства;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b/>
          <w:bCs/>
          <w:sz w:val="24"/>
          <w:szCs w:val="24"/>
        </w:rPr>
        <w:t xml:space="preserve">-сравнивать </w:t>
      </w:r>
      <w:r w:rsidRPr="006B0B38">
        <w:rPr>
          <w:rFonts w:ascii="Times New Roman" w:hAnsi="Times New Roman" w:cs="Times New Roman"/>
          <w:sz w:val="24"/>
          <w:szCs w:val="24"/>
        </w:rPr>
        <w:t>изученные социальные объекты, т.е. выявлять их отличия от всех и сходства определённого объекта с родственными;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b/>
          <w:bCs/>
          <w:sz w:val="24"/>
          <w:szCs w:val="24"/>
        </w:rPr>
        <w:t xml:space="preserve">-характеризовать </w:t>
      </w:r>
      <w:r w:rsidRPr="006B0B38">
        <w:rPr>
          <w:rFonts w:ascii="Times New Roman" w:hAnsi="Times New Roman" w:cs="Times New Roman"/>
          <w:sz w:val="24"/>
          <w:szCs w:val="24"/>
        </w:rPr>
        <w:t>изученные социальные объекты и процессы, т.е. указывать свойственные им значимые признаки;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b/>
          <w:bCs/>
          <w:sz w:val="24"/>
          <w:szCs w:val="24"/>
        </w:rPr>
        <w:t>-объяснять (</w:t>
      </w:r>
      <w:proofErr w:type="spellStart"/>
      <w:r w:rsidRPr="006B0B38">
        <w:rPr>
          <w:rFonts w:ascii="Times New Roman" w:hAnsi="Times New Roman" w:cs="Times New Roman"/>
          <w:b/>
          <w:bCs/>
          <w:sz w:val="24"/>
          <w:szCs w:val="24"/>
        </w:rPr>
        <w:t>интерпритировать</w:t>
      </w:r>
      <w:proofErr w:type="spellEnd"/>
      <w:r w:rsidRPr="006B0B3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B0B38">
        <w:rPr>
          <w:rFonts w:ascii="Times New Roman" w:hAnsi="Times New Roman" w:cs="Times New Roman"/>
          <w:sz w:val="24"/>
          <w:szCs w:val="24"/>
        </w:rPr>
        <w:t>изученные социальные явления и процессы, т.е. раскрывать их устойчивые существенные связи как внутренние, так и внешние, а так же взаимодействие общества и природы, человека и общества;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b/>
          <w:bCs/>
          <w:sz w:val="24"/>
          <w:szCs w:val="24"/>
        </w:rPr>
        <w:t>-приводить собственные примеры,</w:t>
      </w:r>
      <w:r w:rsidRPr="006B0B38">
        <w:rPr>
          <w:rFonts w:ascii="Times New Roman" w:hAnsi="Times New Roman" w:cs="Times New Roman"/>
          <w:sz w:val="24"/>
          <w:szCs w:val="24"/>
        </w:rPr>
        <w:t xml:space="preserve"> т.е. пояснять (иллюстрировать, аргументированно раскрывать) изученные теоретические положения и социальные нормы на соответствующих фактах;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b/>
          <w:bCs/>
          <w:sz w:val="24"/>
          <w:szCs w:val="24"/>
        </w:rPr>
        <w:t>-давать оценку</w:t>
      </w:r>
      <w:r w:rsidRPr="006B0B38">
        <w:rPr>
          <w:rFonts w:ascii="Times New Roman" w:hAnsi="Times New Roman" w:cs="Times New Roman"/>
          <w:sz w:val="24"/>
          <w:szCs w:val="24"/>
        </w:rPr>
        <w:t xml:space="preserve"> изученных социальных объектов и процессов, т.е. высказывать суждения об их ценности, уровне или назначении;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b/>
          <w:bCs/>
          <w:sz w:val="24"/>
          <w:szCs w:val="24"/>
        </w:rPr>
        <w:t xml:space="preserve">-самостоятельно </w:t>
      </w:r>
      <w:proofErr w:type="gramStart"/>
      <w:r w:rsidRPr="006B0B38">
        <w:rPr>
          <w:rFonts w:ascii="Times New Roman" w:hAnsi="Times New Roman" w:cs="Times New Roman"/>
          <w:sz w:val="24"/>
          <w:szCs w:val="24"/>
        </w:rPr>
        <w:t>составлять  простейшие</w:t>
      </w:r>
      <w:proofErr w:type="gramEnd"/>
      <w:r w:rsidRPr="006B0B38">
        <w:rPr>
          <w:rFonts w:ascii="Times New Roman" w:hAnsi="Times New Roman" w:cs="Times New Roman"/>
          <w:sz w:val="24"/>
          <w:szCs w:val="24"/>
        </w:rPr>
        <w:t xml:space="preserve"> виды правовых документов (заявлении, доверенностей и т.д.).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b/>
          <w:bCs/>
          <w:sz w:val="24"/>
          <w:szCs w:val="24"/>
        </w:rPr>
        <w:t>-использовать</w:t>
      </w:r>
      <w:r w:rsidRPr="006B0B38">
        <w:rPr>
          <w:rFonts w:ascii="Times New Roman" w:hAnsi="Times New Roman" w:cs="Times New Roman"/>
          <w:sz w:val="24"/>
          <w:szCs w:val="24"/>
        </w:rPr>
        <w:t xml:space="preserve"> приобретённые знания и умения в практической деятельности и повседневной жизни.</w:t>
      </w:r>
      <w:r w:rsidRPr="006B0B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B38" w:rsidRPr="006B0B38" w:rsidRDefault="006B0B38" w:rsidP="006B0B38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3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B0B38">
        <w:rPr>
          <w:rFonts w:ascii="Times New Roman" w:hAnsi="Times New Roman" w:cs="Times New Roman"/>
          <w:sz w:val="24"/>
          <w:szCs w:val="24"/>
        </w:rPr>
        <w:t>В соответствии с программой 25% учебного времени отводится на самостоятельную работу учащихся, позволяющую им приобрести опыт познавательной и практической деятельности.        Данные лабораторные и практические работы диффузно включаются в каждый урок:</w:t>
      </w:r>
    </w:p>
    <w:p w:rsidR="006B0B38" w:rsidRPr="006B0B38" w:rsidRDefault="006B0B38" w:rsidP="006B0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работа с различными педагогически адаптированными и неадаптированными источниками социальной информации, в том числе Интернет; </w:t>
      </w:r>
    </w:p>
    <w:p w:rsidR="006B0B38" w:rsidRPr="006B0B38" w:rsidRDefault="006B0B38" w:rsidP="006B0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формулирование на основе анализа разнородной социальной информации собственных заключений и оценочных суждений;</w:t>
      </w:r>
    </w:p>
    <w:p w:rsidR="006B0B38" w:rsidRPr="006B0B38" w:rsidRDefault="006B0B38" w:rsidP="006B0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решение проблемных, логических, творческих задач, в том числе тренирово</w:t>
      </w:r>
      <w:r w:rsidR="00144CB1">
        <w:rPr>
          <w:rFonts w:ascii="Times New Roman" w:hAnsi="Times New Roman" w:cs="Times New Roman"/>
          <w:sz w:val="24"/>
          <w:szCs w:val="24"/>
        </w:rPr>
        <w:t xml:space="preserve">чных заданий </w:t>
      </w:r>
      <w:proofErr w:type="spellStart"/>
      <w:r w:rsidR="00144CB1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144CB1">
        <w:rPr>
          <w:rFonts w:ascii="Times New Roman" w:hAnsi="Times New Roman" w:cs="Times New Roman"/>
          <w:sz w:val="24"/>
          <w:szCs w:val="24"/>
        </w:rPr>
        <w:t xml:space="preserve"> ОГЭ</w:t>
      </w:r>
      <w:r w:rsidRPr="006B0B38">
        <w:rPr>
          <w:rFonts w:ascii="Times New Roman" w:hAnsi="Times New Roman" w:cs="Times New Roman"/>
          <w:sz w:val="24"/>
          <w:szCs w:val="24"/>
        </w:rPr>
        <w:t>;</w:t>
      </w:r>
    </w:p>
    <w:p w:rsidR="006B0B38" w:rsidRPr="006B0B38" w:rsidRDefault="006B0B38" w:rsidP="006B0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lastRenderedPageBreak/>
        <w:t>участие в обучающих играх (ролевых, организационно-деловых, ситуативных), тренингах, моделирующих реальные жизненные ситуации;</w:t>
      </w:r>
    </w:p>
    <w:p w:rsidR="006B0B38" w:rsidRPr="006B0B38" w:rsidRDefault="006B0B38" w:rsidP="006B0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участие в дискуссиях, диспутах по актуальным социальным и политическим проблемам;</w:t>
      </w:r>
    </w:p>
    <w:p w:rsidR="006B0B38" w:rsidRPr="006B0B38" w:rsidRDefault="006B0B38" w:rsidP="006B0B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Осуществление учебно-исследовательской работы по социальной проблематике и др.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   Основой для </w:t>
      </w:r>
      <w:r w:rsidRPr="006B0B38">
        <w:rPr>
          <w:rFonts w:ascii="Times New Roman" w:hAnsi="Times New Roman" w:cs="Times New Roman"/>
          <w:b/>
          <w:sz w:val="24"/>
          <w:szCs w:val="24"/>
        </w:rPr>
        <w:t xml:space="preserve">диагностики </w:t>
      </w:r>
      <w:proofErr w:type="spellStart"/>
      <w:r w:rsidRPr="006B0B38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6B0B38">
        <w:rPr>
          <w:rFonts w:ascii="Times New Roman" w:hAnsi="Times New Roman" w:cs="Times New Roman"/>
          <w:b/>
          <w:sz w:val="24"/>
          <w:szCs w:val="24"/>
        </w:rPr>
        <w:t xml:space="preserve"> компетенций и контроля знаний являются: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словарная работа;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понятийный (терминологический) диктант;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анализ педагогически адаптированных и неадаптированных текстов;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тесты;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решение ситуационных задач;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творческие задания-задачи;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сочинение-миниатюра;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рефлексия по итогам самостоятельной и групповой работы, участия в ролевых, имитационных и деловых играх (как письменная, так и устная);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различные виды публичных выступлений;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педагогическое наблюдение;</w:t>
      </w:r>
    </w:p>
    <w:p w:rsidR="006B0B38" w:rsidRPr="006B0B38" w:rsidRDefault="006B0B38" w:rsidP="006B0B3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0B38">
        <w:rPr>
          <w:rFonts w:ascii="Times New Roman" w:hAnsi="Times New Roman" w:cs="Times New Roman"/>
          <w:b/>
          <w:sz w:val="24"/>
          <w:szCs w:val="24"/>
        </w:rPr>
        <w:t xml:space="preserve">Предметные умения, навыки и способы деятельности, которыми должны овладеть обучающиеся в течение учебного года в соответствии с требованиями к уровню подготовки учащихся: 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B0B38">
        <w:rPr>
          <w:rFonts w:ascii="Times New Roman" w:hAnsi="Times New Roman"/>
          <w:b/>
          <w:sz w:val="24"/>
          <w:szCs w:val="24"/>
        </w:rPr>
        <w:t xml:space="preserve">Глава 1. Политическая сфера. 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6B0B38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знать</w:t>
      </w:r>
      <w:r w:rsidRPr="006B0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B38">
        <w:rPr>
          <w:rFonts w:ascii="Times New Roman" w:hAnsi="Times New Roman" w:cs="Times New Roman"/>
          <w:sz w:val="24"/>
          <w:szCs w:val="24"/>
        </w:rPr>
        <w:t>термины раздела «Политическая сфера»;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роль политики в жизни общества;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понятия правовое государство и гражданское общество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сравнивать формы правления, национально-государственного устройства, политические режимы;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объяснять роль политики в жизни общества;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характеризовать правовое государство и гражданское общество;</w:t>
      </w:r>
    </w:p>
    <w:p w:rsidR="006B0B38" w:rsidRPr="006B0B38" w:rsidRDefault="006B0B38" w:rsidP="006B0B38">
      <w:pPr>
        <w:pStyle w:val="a4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6B0B38">
        <w:rPr>
          <w:rFonts w:ascii="Times New Roman" w:hAnsi="Times New Roman"/>
          <w:sz w:val="24"/>
          <w:szCs w:val="24"/>
        </w:rPr>
        <w:t>-приводить примеры участия граждан в политической жизни;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называть основные политические партии;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6B0B38">
        <w:rPr>
          <w:rFonts w:ascii="Times New Roman" w:hAnsi="Times New Roman"/>
          <w:b/>
          <w:i/>
          <w:sz w:val="24"/>
          <w:szCs w:val="24"/>
        </w:rPr>
        <w:lastRenderedPageBreak/>
        <w:t xml:space="preserve">Использовать приобретенные знания и </w:t>
      </w:r>
      <w:proofErr w:type="gramStart"/>
      <w:r w:rsidRPr="006B0B38">
        <w:rPr>
          <w:rFonts w:ascii="Times New Roman" w:hAnsi="Times New Roman"/>
          <w:b/>
          <w:i/>
          <w:sz w:val="24"/>
          <w:szCs w:val="24"/>
        </w:rPr>
        <w:t>умения  в</w:t>
      </w:r>
      <w:proofErr w:type="gramEnd"/>
      <w:r w:rsidRPr="006B0B38">
        <w:rPr>
          <w:rFonts w:ascii="Times New Roman" w:hAnsi="Times New Roman"/>
          <w:b/>
          <w:i/>
          <w:sz w:val="24"/>
          <w:szCs w:val="24"/>
        </w:rPr>
        <w:t xml:space="preserve"> практической деятельности и повседневной жизни для: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применять теоретические знания для анализа конкретной ситуации;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уметь работать с текстом.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B0B38">
        <w:rPr>
          <w:rFonts w:ascii="Times New Roman" w:hAnsi="Times New Roman"/>
          <w:b/>
          <w:sz w:val="24"/>
          <w:szCs w:val="24"/>
        </w:rPr>
        <w:t xml:space="preserve"> Глава 2. Человек и его права.  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B0B38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основы конституционного строя РФ;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- основные права человека,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- основные полномочия законодательной, исполнительной и судебной власти,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деятельности органов местного самоуправления;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основные отрасли права;</w:t>
      </w:r>
    </w:p>
    <w:p w:rsidR="006B0B38" w:rsidRPr="006B0B38" w:rsidRDefault="006B0B38" w:rsidP="006B0B38">
      <w:pPr>
        <w:pStyle w:val="a4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6B0B38">
        <w:rPr>
          <w:rFonts w:ascii="Times New Roman" w:hAnsi="Times New Roman"/>
          <w:b/>
          <w:i/>
          <w:sz w:val="24"/>
          <w:szCs w:val="24"/>
        </w:rPr>
        <w:t>Уметь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характеризовать основы конституционного строя РФ;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- называть основные права человека,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- характеризовать основные полномочия законодательной, исполнительной и судебной власти,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приводить примеры деятельности органов местного самоуправления;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называть основные отрасли права;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сравнивать уголовные и административные правонарушения;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приводить примеры юридической ответственности несовершеннолетних;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6B0B38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</w:t>
      </w:r>
      <w:proofErr w:type="gramStart"/>
      <w:r w:rsidRPr="006B0B38">
        <w:rPr>
          <w:rFonts w:ascii="Times New Roman" w:hAnsi="Times New Roman"/>
          <w:b/>
          <w:i/>
          <w:sz w:val="24"/>
          <w:szCs w:val="24"/>
        </w:rPr>
        <w:t>умения  в</w:t>
      </w:r>
      <w:proofErr w:type="gramEnd"/>
      <w:r w:rsidRPr="006B0B38">
        <w:rPr>
          <w:rFonts w:ascii="Times New Roman" w:hAnsi="Times New Roman"/>
          <w:b/>
          <w:i/>
          <w:sz w:val="24"/>
          <w:szCs w:val="24"/>
        </w:rPr>
        <w:t xml:space="preserve"> практической деятельности и повседневной жизни для: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работы с текстом  законов;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давать оценку действиям людей с точки зрения закона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B0B38">
        <w:rPr>
          <w:rFonts w:ascii="Times New Roman" w:hAnsi="Times New Roman"/>
          <w:b/>
          <w:sz w:val="24"/>
          <w:szCs w:val="24"/>
        </w:rPr>
        <w:t>Глава 3. Духовная сфера.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6B0B38">
        <w:rPr>
          <w:rFonts w:ascii="Times New Roman" w:hAnsi="Times New Roman"/>
          <w:b/>
          <w:i/>
          <w:sz w:val="24"/>
          <w:szCs w:val="24"/>
        </w:rPr>
        <w:lastRenderedPageBreak/>
        <w:t>Знать/понимать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основные элементы системы образования, основные религии;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нормы морали и права;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характеризовать духовную жизнь человека и общества;</w:t>
      </w:r>
    </w:p>
    <w:p w:rsidR="006B0B38" w:rsidRPr="006B0B38" w:rsidRDefault="006B0B38" w:rsidP="006B0B38">
      <w:pPr>
        <w:pStyle w:val="a4"/>
        <w:widowControl w:val="0"/>
        <w:tabs>
          <w:tab w:val="num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6B0B38">
        <w:rPr>
          <w:rFonts w:ascii="Times New Roman" w:hAnsi="Times New Roman"/>
          <w:b/>
          <w:i/>
          <w:sz w:val="24"/>
          <w:szCs w:val="24"/>
        </w:rPr>
        <w:t>Уметь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приводить примеры искусства;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6B0B38">
        <w:rPr>
          <w:rFonts w:ascii="Times New Roman" w:hAnsi="Times New Roman"/>
          <w:sz w:val="24"/>
          <w:szCs w:val="24"/>
        </w:rPr>
        <w:t>-давать оценку поведения в ситуации морального выбора</w:t>
      </w:r>
    </w:p>
    <w:p w:rsidR="006B0B38" w:rsidRPr="006B0B38" w:rsidRDefault="006B0B38" w:rsidP="006B0B38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6B0B38">
        <w:rPr>
          <w:rFonts w:ascii="Times New Roman" w:hAnsi="Times New Roman"/>
          <w:b/>
          <w:i/>
          <w:sz w:val="24"/>
          <w:szCs w:val="24"/>
        </w:rPr>
        <w:t xml:space="preserve">Использовать приобретенные знания и </w:t>
      </w:r>
      <w:proofErr w:type="gramStart"/>
      <w:r w:rsidRPr="006B0B38">
        <w:rPr>
          <w:rFonts w:ascii="Times New Roman" w:hAnsi="Times New Roman"/>
          <w:b/>
          <w:i/>
          <w:sz w:val="24"/>
          <w:szCs w:val="24"/>
        </w:rPr>
        <w:t>умения  в</w:t>
      </w:r>
      <w:proofErr w:type="gramEnd"/>
      <w:r w:rsidRPr="006B0B38">
        <w:rPr>
          <w:rFonts w:ascii="Times New Roman" w:hAnsi="Times New Roman"/>
          <w:b/>
          <w:i/>
          <w:sz w:val="24"/>
          <w:szCs w:val="24"/>
        </w:rPr>
        <w:t xml:space="preserve"> практической деятельности и повседневной жизни для: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извлечения социальной информации из разнообразных источников, осмысление представленных в них различных подходов и точек зрения;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решения познавательных и практических задач, отражающих типичные жизненные ситуации;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>- формулирования  собственных оценочных суждений о современном обществе на основе сопоставления фактов и их интерпретаций;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       Для достижения требуемых результатов</w:t>
      </w:r>
      <w:r w:rsidRPr="006B0B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0B38">
        <w:rPr>
          <w:rFonts w:ascii="Times New Roman" w:hAnsi="Times New Roman" w:cs="Times New Roman"/>
          <w:sz w:val="24"/>
          <w:szCs w:val="24"/>
        </w:rPr>
        <w:t>рабочая  программа предусматривает   использование ведущих технологий в преподавании курса, а именно личностно ориентированные технологии контекстного обучения: проблемное обучение, интегрированное обучение, технология критического мышления, кейс-</w:t>
      </w:r>
      <w:proofErr w:type="spellStart"/>
      <w:r w:rsidRPr="006B0B38"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 w:rsidRPr="006B0B38">
        <w:rPr>
          <w:rFonts w:ascii="Times New Roman" w:hAnsi="Times New Roman" w:cs="Times New Roman"/>
          <w:sz w:val="24"/>
          <w:szCs w:val="24"/>
        </w:rPr>
        <w:t>, интерактивные технологии. В преподавании курса отдается предпочтение активным и интерактивным методам и формам (круглый стол, дебаты, организационно-</w:t>
      </w:r>
      <w:proofErr w:type="spellStart"/>
      <w:r w:rsidRPr="006B0B38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6B0B38">
        <w:rPr>
          <w:rFonts w:ascii="Times New Roman" w:hAnsi="Times New Roman" w:cs="Times New Roman"/>
          <w:sz w:val="24"/>
          <w:szCs w:val="24"/>
        </w:rPr>
        <w:t xml:space="preserve"> игры (ОДИ), ролевые и деловые игры, пресс-конференции и т.д.) в целях содействия в овладении ключевыми компетентностями.</w:t>
      </w:r>
      <w:r w:rsidRPr="006B0B3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B0B38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6B0B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Каждое занятие завершается устной либо письменной рефлексией, что является важным условием диагностики включенности учащегося в проблематику занятия и курса в целом.</w:t>
      </w: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По итогам изучения каждого раздела предусмотрено контрольное тестирование.</w:t>
      </w:r>
    </w:p>
    <w:p w:rsid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 w:rsidRPr="006B0B38">
        <w:rPr>
          <w:rFonts w:ascii="Times New Roman" w:hAnsi="Times New Roman" w:cs="Times New Roman"/>
          <w:sz w:val="24"/>
          <w:szCs w:val="24"/>
        </w:rPr>
        <w:t xml:space="preserve">    Индикаторы </w:t>
      </w:r>
      <w:proofErr w:type="spellStart"/>
      <w:r w:rsidRPr="006B0B3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B0B38">
        <w:rPr>
          <w:rFonts w:ascii="Times New Roman" w:hAnsi="Times New Roman" w:cs="Times New Roman"/>
          <w:sz w:val="24"/>
          <w:szCs w:val="24"/>
        </w:rPr>
        <w:t xml:space="preserve"> компетенций ориентировочные, т.к. некоторые результаты обучения  в силу специфики предмета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выпускников (прежде всего, к данным результатам относится использование приобретенных знаний и умений  в практической деятельности и повседневной жизни).</w:t>
      </w:r>
      <w:r w:rsidR="00451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97" w:rsidRDefault="00451197" w:rsidP="006B0B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предусматривает следующие формы контроля:</w:t>
      </w:r>
    </w:p>
    <w:p w:rsidR="006B0B38" w:rsidRPr="00B32191" w:rsidRDefault="00451197" w:rsidP="006B0B38">
      <w:pPr>
        <w:pStyle w:val="a3"/>
        <w:numPr>
          <w:ilvl w:val="0"/>
          <w:numId w:val="3"/>
        </w:numPr>
        <w:jc w:val="both"/>
      </w:pPr>
      <w:r>
        <w:t>Тестирование -3</w:t>
      </w:r>
      <w:r w:rsidR="00B32191">
        <w:t xml:space="preserve">             2. </w:t>
      </w:r>
      <w:r>
        <w:t>Понятийный диктант – 2</w:t>
      </w:r>
      <w:r w:rsidR="00B32191">
        <w:t xml:space="preserve">                     </w:t>
      </w:r>
      <w:r>
        <w:t>Всего 5 работ.</w:t>
      </w:r>
    </w:p>
    <w:tbl>
      <w:tblPr>
        <w:tblpPr w:leftFromText="180" w:rightFromText="180" w:vertAnchor="text" w:horzAnchor="margin" w:tblpXSpec="center" w:tblpYSpec="cent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695"/>
        <w:gridCol w:w="574"/>
        <w:gridCol w:w="1411"/>
        <w:gridCol w:w="6"/>
        <w:gridCol w:w="2707"/>
        <w:gridCol w:w="1276"/>
        <w:gridCol w:w="2693"/>
        <w:gridCol w:w="1985"/>
        <w:gridCol w:w="850"/>
        <w:gridCol w:w="851"/>
      </w:tblGrid>
      <w:tr w:rsidR="00B32191" w:rsidRPr="00BA2A71" w:rsidTr="00B32191">
        <w:trPr>
          <w:trHeight w:val="699"/>
        </w:trPr>
        <w:tc>
          <w:tcPr>
            <w:tcW w:w="519" w:type="dxa"/>
            <w:vMerge w:val="restart"/>
          </w:tcPr>
          <w:p w:rsidR="00B32191" w:rsidRPr="00BA2A71" w:rsidRDefault="00B32191" w:rsidP="009C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695" w:type="dxa"/>
            <w:vMerge w:val="restart"/>
          </w:tcPr>
          <w:p w:rsidR="00B32191" w:rsidRPr="00BA2A71" w:rsidRDefault="00B32191" w:rsidP="009C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74" w:type="dxa"/>
            <w:vMerge w:val="restart"/>
          </w:tcPr>
          <w:p w:rsidR="00B32191" w:rsidRPr="00BA2A71" w:rsidRDefault="00B32191" w:rsidP="009C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gridSpan w:val="2"/>
            <w:vMerge w:val="restart"/>
          </w:tcPr>
          <w:p w:rsidR="00B32191" w:rsidRPr="00BA2A71" w:rsidRDefault="00B32191" w:rsidP="009C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707" w:type="dxa"/>
            <w:vMerge w:val="restart"/>
          </w:tcPr>
          <w:p w:rsidR="00B32191" w:rsidRPr="00BA2A71" w:rsidRDefault="00B32191" w:rsidP="009C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276" w:type="dxa"/>
            <w:vMerge w:val="restart"/>
          </w:tcPr>
          <w:p w:rsidR="00B32191" w:rsidRPr="00BA2A71" w:rsidRDefault="00B32191" w:rsidP="00144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2693" w:type="dxa"/>
            <w:vMerge w:val="restart"/>
          </w:tcPr>
          <w:p w:rsidR="00B32191" w:rsidRPr="00BA2A71" w:rsidRDefault="00B32191" w:rsidP="009C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985" w:type="dxa"/>
            <w:vMerge w:val="restart"/>
          </w:tcPr>
          <w:p w:rsidR="00B32191" w:rsidRPr="00BA2A71" w:rsidRDefault="00B32191" w:rsidP="009C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32191" w:rsidRPr="00BA2A71" w:rsidTr="00B32191">
        <w:trPr>
          <w:trHeight w:val="241"/>
        </w:trPr>
        <w:tc>
          <w:tcPr>
            <w:tcW w:w="519" w:type="dxa"/>
            <w:vMerge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  <w:vMerge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Власть.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>Формы проявления влияния: сила, власть,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Работа в группах, с текстом, с понятиями.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анализировать конкретные жизненные ситуации, связанные с деятельностью власти.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власть, легитимность, оппозиция, иерархия, авторитет, разделение властей, сила.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и термины. Репродуктивный уровень § 1, вопросы 1-3.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привести примеры легитимной и нелегитимной власти. Творческий уровень: написать сочинение «Я и власть»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Государство.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 xml:space="preserve"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</w:t>
            </w:r>
            <w:proofErr w:type="gramStart"/>
            <w:r w:rsidRPr="009C74B4">
              <w:rPr>
                <w:rFonts w:ascii="Times New Roman" w:hAnsi="Times New Roman"/>
                <w:sz w:val="24"/>
                <w:szCs w:val="24"/>
              </w:rPr>
              <w:t xml:space="preserve">государства </w:t>
            </w:r>
            <w:r w:rsidRPr="009C74B4">
              <w:rPr>
                <w:rFonts w:ascii="Times New Roman" w:hAnsi="Times New Roman"/>
                <w:sz w:val="24"/>
                <w:szCs w:val="24"/>
              </w:rPr>
              <w:lastRenderedPageBreak/>
              <w:t>:</w:t>
            </w:r>
            <w:proofErr w:type="gramEnd"/>
            <w:r w:rsidRPr="009C74B4">
              <w:rPr>
                <w:rFonts w:ascii="Times New Roman" w:hAnsi="Times New Roman"/>
                <w:sz w:val="24"/>
                <w:szCs w:val="24"/>
              </w:rPr>
              <w:t xml:space="preserve"> общие и частные.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Вопросы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Работа со схемами, таблицами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причины зарождения государства, его функции (уметь их анализировать), основные признаки государства.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анализировать виды монополии государства (вариант: объяснять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закономерности развития процессов).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государство, суверенитет, функции государства, монополии государства.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всех учащихся: § 2 , вопросы 1,3 знать основные понятия и термины.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Творческий уровень: мини сочинение на тему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«Мое понимание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идеального государства».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Национальное государственное устройство.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государство. Их сходство и различие. Одно и многонациональные государства.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Работа с сообщениями СМИ, литературными произведениями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конкретные факты, подтверждающие процесс объединения наций и их отделения. 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- объяснять процесс создания централизованных государств,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- объяснять причины и особенности распада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национальных ,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государств.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Объединение наций, отделение наций, сепаратизм, централизованное государство, национальное государство.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и термины. Репродуктивный уровень § 3, вопросы 1,3, 5-7.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таблица «Формы государственного устройства».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Формы правления.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 xml:space="preserve">Понятие об источнике власти. Классификация форм правления. Сущность и политическое устройство демократии. </w:t>
            </w:r>
            <w:r w:rsidRPr="009C74B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президентская и смешанная.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документами, таблицами, схемами.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 :</w:t>
            </w:r>
            <w:proofErr w:type="gramEnd"/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две формы правления: республику и монархию;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- разъяснять сущность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демократической формы правления;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- анализировать сущность демократической формы правления;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- анализировать политическую систему государства.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Монархия, аристократия, демократия, тирания, олигархия, охлократия.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всех учащихся: знать основные понятия и термины § 4 , вопросы 2,3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Конструктивный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уровень:  называть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формы п</w:t>
            </w:r>
            <w:r w:rsidR="00144CB1">
              <w:rPr>
                <w:rFonts w:ascii="Times New Roman" w:hAnsi="Times New Roman"/>
                <w:sz w:val="24"/>
                <w:szCs w:val="24"/>
              </w:rPr>
              <w:t>равления и национально- государст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венного устройства Древней Руси, России  XVI- XIX в.в.,  </w:t>
            </w:r>
            <w:r w:rsidRPr="00BA2A71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в. (таблица на с. 38)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Политические режимы.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– защитник демократических свобод и борьба за его учреждение. Структура парламента.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демократии в современном мире.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 Работа с документами, СМИ.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объяснять особенности политических режимов (аргументировать фактами из всеобщей истории и истории России).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Политический режим, авторитаризм, парламентский режим, диктатура, фашизм, деспотия, тирания, либерально- демократический режи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Для всех учащихся: знать основные понятия и термины § 5 , вопросы 1-4,6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уровень:  подбор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дополнительного материала, в котором отражены особенности политического режима стран Зап. Европы, России и Азии (групповая работа).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Творческий уровень: ответить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на 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вопрос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 «Какие препятствия на пути к правовому государству существуют в современной России?»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Гражданское общество и правовое государство.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 xml:space="preserve">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</w:t>
            </w:r>
            <w:proofErr w:type="gramStart"/>
            <w:r w:rsidRPr="009C74B4">
              <w:rPr>
                <w:rFonts w:ascii="Times New Roman" w:hAnsi="Times New Roman"/>
                <w:sz w:val="24"/>
                <w:szCs w:val="24"/>
              </w:rPr>
              <w:t>государстве.,</w:t>
            </w:r>
            <w:proofErr w:type="gramEnd"/>
            <w:r w:rsidRPr="009C74B4">
              <w:rPr>
                <w:rFonts w:ascii="Times New Roman" w:hAnsi="Times New Roman"/>
                <w:sz w:val="24"/>
                <w:szCs w:val="24"/>
              </w:rPr>
              <w:t xml:space="preserve"> история его становления. Признаки правового государства. Черты тоталитарного государства.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Объяснять сущность явлений, процессов (гражданское общество, правовое государство);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гражданское общество, правовое государство, гражданство, тоталитаризм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и термины § 6 , вопросы 1-3.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уровень: написать предложение, заявление или жалобу.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Творческий уровень: провести мини- исследование на тему «Перспективы формирования гражданского общества в Российской Федерации»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Голосование, выборы и референдумы.</w:t>
            </w:r>
          </w:p>
          <w:p w:rsidR="00B32191" w:rsidRPr="00BA2A71" w:rsidRDefault="00B32191" w:rsidP="009C74B4">
            <w:pPr>
              <w:pStyle w:val="a8"/>
              <w:spacing w:before="0" w:beforeAutospacing="0" w:after="0" w:afterAutospacing="0"/>
              <w:rPr>
                <w:i/>
              </w:rPr>
            </w:pPr>
          </w:p>
          <w:p w:rsidR="00B32191" w:rsidRPr="00BA2A71" w:rsidRDefault="00B32191" w:rsidP="009C74B4">
            <w:pPr>
              <w:pStyle w:val="a8"/>
              <w:spacing w:before="0" w:beforeAutospacing="0" w:after="0" w:afterAutospacing="0"/>
              <w:rPr>
                <w:i/>
              </w:rPr>
            </w:pP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 xml:space="preserve">Голосование как форма участия граждан в политической жизни страны. Составные части процедуры </w:t>
            </w:r>
            <w:r w:rsidRPr="009C74B4">
              <w:rPr>
                <w:rFonts w:ascii="Times New Roman" w:hAnsi="Times New Roman"/>
                <w:sz w:val="24"/>
                <w:szCs w:val="24"/>
              </w:rPr>
              <w:lastRenderedPageBreak/>
              <w:t>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Вопросы. Работа с текстом Конституции РФ,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Работа с документами, понятиями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- объяснить особенности форм участия граждан в политической жизни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страны;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- высказывать суждения о поведении разных социальных групп в политической жизни страны.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понятия: активное избирательное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право ,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пассивное избирательное право, избирательная система, собрания, митинги, шествия, пикетирование, предложение, заявление, жалоба, голосование, выборы, референдум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всех учащихся: знать основные понятия и термины § 7,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вопросы 1,2,4,5..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почему в процессе становления тоталитарной системы одним из мероприятий гос. Власти является ограничение или ликвидация права граждан на выбор. Творческий уровень:  изобразить структурно основные составляющие политической культуры личности.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Политические партии.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 xml:space="preserve">Определение и признаки политической партии. Понятие о политической программе партии. Одно и многопартийные системы, их особенности, преимущества и недостатки. Функции политической партии. Классификация </w:t>
            </w:r>
            <w:r w:rsidRPr="009C7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политических партий. Роль политических партий в </w:t>
            </w:r>
            <w:r w:rsidR="00F007BE"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9C74B4">
              <w:rPr>
                <w:rFonts w:ascii="Times New Roman" w:hAnsi="Times New Roman"/>
                <w:sz w:val="24"/>
                <w:szCs w:val="24"/>
              </w:rPr>
              <w:t>бществе.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Вопросы. Работа с документами, текстом учебника, СМИ.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Уметь сопоставлять и систематизировать материал, связанный с особенностями различных политических партий; формулировать и отстаивать свою гражданскую позицию.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Знать понятия: партия, многопартийность, политическая программа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и термины§8.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Репродуктивный уровень: вопросы 3,5.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уровень: представить, что Вы – лидер новой партии;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назовите ее, дайте ей характеристику по плану, напишите программу партии  (по группам) Творческий уровень:  указать достоинства и недостатки многопартийной и однопартийной системы.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Политическая жизнь современной России.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91" w:rsidRPr="00BA2A71" w:rsidRDefault="00B32191" w:rsidP="009C74B4">
            <w:pPr>
              <w:tabs>
                <w:tab w:val="left" w:pos="172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 конференция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уроки 1 – 8 Роль СМИ в предвыборной борьбе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Выступление учащихся. 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тренинг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тестовых заданий.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Знать материал блока «Политическая система общества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Уметь общаться, излагать, доносить до аудитории информацию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Повторить материал раздела «Политическая сфера общества», основные понятия и термины. Подготовка к контрольной работе.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Итоговый урок  по теме: «Политическая сфера»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 контроля и оценки  знаний учащихся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Тест, вопросы с развернутым ответом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материал блока «Политическая сфера общества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Повторить материал раздела «Политическая сфера общества», основные понятия и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термины, написать эссе «Роль  граждан в политическом процессе»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Право.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>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Карточки с заданием, схема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- объяснять особый статус права в системе социальных норм;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- сравнивать нормы морали.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социальные нормы, право, источники права, права и обязанности, правовая культура личности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и термины §9, вопросы 2,5,6.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составить схему « Основные понятия темы: система взаимосвязей».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Нормы права и их система.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>Разновидности правовых норм. Основные отрасли права. Иерархия нормативно-правовых актов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Фронтальный опрос. Развернутый ответ учащихся.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объяснять, что такое нормы права; показать взаимосвязь  и согласованность норм между собой; охарактеризовать структуру права.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основные понятия: нормы права, система права, отрасль права.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Творческий уровень:  написать сочинение «Право в моей жизни». Опережающее задание: составить схему «Органы власти и управления»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Закон и власть.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4B4">
              <w:rPr>
                <w:rFonts w:ascii="Times New Roman" w:hAnsi="Times New Roman"/>
                <w:sz w:val="24"/>
                <w:szCs w:val="24"/>
              </w:rPr>
              <w:t xml:space="preserve">Равенство перед законом. Структура Федерального </w:t>
            </w:r>
            <w:r w:rsidRPr="009C74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Собрания. Функции и роль депутатов. Состав и функции государственной Думы и Совета Федерации. Институт президентства в России. Права и полномочия президента.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 и функции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9C74B4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  <w:proofErr w:type="spellEnd"/>
            <w:r w:rsidRPr="009C74B4">
              <w:rPr>
                <w:rFonts w:ascii="Times New Roman" w:hAnsi="Times New Roman"/>
                <w:sz w:val="24"/>
                <w:szCs w:val="24"/>
              </w:rPr>
              <w:t xml:space="preserve"> и местные органы власти. Структура и функции судебной власти. Структура и функции правоохранительных органов в России.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Анализ функции исполнит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ельной, законодательной и судебной властей. </w:t>
            </w:r>
            <w:proofErr w:type="spellStart"/>
            <w:r w:rsidRPr="00BA2A71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«Закон и власть»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- давать оценку изученных </w:t>
            </w:r>
            <w:proofErr w:type="spellStart"/>
            <w:r w:rsidRPr="00BA2A71">
              <w:rPr>
                <w:rFonts w:ascii="Times New Roman" w:hAnsi="Times New Roman"/>
                <w:sz w:val="24"/>
                <w:szCs w:val="24"/>
              </w:rPr>
              <w:t>политико</w:t>
            </w:r>
            <w:proofErr w:type="spell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правовых явлений;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-формулировать и отстаивать свою позицию по поводу необходимости разделения властей;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- объяснять сущность разделения властей.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основные понятия: власть, закон, разделение властей, президент, правительство, Федеральное собрание, Государственная дума.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всех учащихся: знать основные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понятия и термины §10 вопросы 1,2,4,5.. Конструктивный уровень: изобразить схему иерархии высших органов государственной власти.  Творческий уровень: раскрыть изменение отношений между властью и законом в истории России XI- XX в.в. Составить таблицу. Объяснить выбор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Судебная система РФ.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Судебная система РФ. Федеральные, региональные суды. Суды общей юрисдикции. Мировые суды. Институт прокуратуры. Адвокатура и Нотариат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Схема «Судебная система РФ»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на что ориентирована нынешняя судебная реформа в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России,;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какие суды включает в себя судебная система Российской федерации.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Дать определение судам, входящим в судебную систему России, какие дела решают эти суды.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в чем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выражается независимость судей и для чего они необходимо, что такое суд присяжных и в чем заключается его отличие от других судов, что означает суд присяжных, что означает принцип презумпции невиновности.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основные понятия: судебная система, суд, арбитражный суд, суд общей юрисдикции, Конституционный суд, третейский суд, прокуратура.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всех учащихся: знать основные понятия и термины §10, вспомнить и написать в рабочей тетради народные пословицы, поговорки о суде и законности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rPr>
          <w:trHeight w:val="274"/>
        </w:trPr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Конституция – основной закон страны.</w:t>
            </w:r>
          </w:p>
          <w:p w:rsidR="00B32191" w:rsidRPr="00BA2A71" w:rsidRDefault="00B32191" w:rsidP="009C74B4">
            <w:pPr>
              <w:pStyle w:val="a8"/>
              <w:spacing w:before="0" w:beforeAutospacing="0" w:after="0" w:afterAutospacing="0"/>
              <w:rPr>
                <w:i/>
              </w:rPr>
            </w:pPr>
          </w:p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 xml:space="preserve">Конституция как основной закон государства и ее структура. Правовой статус человека. Классификация конституционных прав. Характеристика личных прав. Содержание политических и </w:t>
            </w:r>
            <w:proofErr w:type="gramStart"/>
            <w:r w:rsidRPr="003472DC">
              <w:rPr>
                <w:rFonts w:ascii="Times New Roman" w:hAnsi="Times New Roman"/>
                <w:sz w:val="24"/>
                <w:szCs w:val="24"/>
              </w:rPr>
              <w:t>гражданских .</w:t>
            </w:r>
            <w:proofErr w:type="gramEnd"/>
            <w:r w:rsidRPr="003472DC">
              <w:rPr>
                <w:rFonts w:ascii="Times New Roman" w:hAnsi="Times New Roman"/>
                <w:sz w:val="24"/>
                <w:szCs w:val="24"/>
              </w:rPr>
              <w:t xml:space="preserve"> Нарушение прав и свобод гражданина, их защита.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 Анализ текста Конституции РФ. Анализ текста Конституции РТ.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Уяснить роль конституции в жизни общества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объяснять особенности правового статуса гражданина, соотносить правовой статус жителя республики с правовым статусом гражданина России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Конституция, правовой статус человека.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основные понятия §11, вопросы 1,3, 6.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уровень: таблица « Основные конституционные права». Творческий уровень: подготовить сообщение на тему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« Права,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записанные в конституции: формальность или действительность?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rPr>
          <w:trHeight w:val="798"/>
        </w:trPr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Гражданство.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о гражданстве в РФ. Условия вступления в гражданство. Распространение гражданских прав. Двойное гражданство. Лишение гражданства.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 Работа с текстом учебника, документами.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понятие гражданства Российской Федерации. Права и свободы человека и гражданина России, их гарантии. Конституционные обязанности гражданина. Международная правовая защита прав человека.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основные понятия §11Творческий уровень: написать сочинение эссе «Что значит быть гражданином России сегодня?»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rPr>
          <w:trHeight w:val="798"/>
        </w:trPr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Право и имущественные отношения</w:t>
            </w:r>
            <w:r>
              <w:t>. Жилищные правоотношения.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347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 xml:space="preserve">Имущественные отношения. Принцип равенства участников гражданских правоотношений. Понятие физического и юридического лица. Право собственности на имущество. Сделка и договор. </w:t>
            </w:r>
            <w:r>
              <w:rPr>
                <w:rFonts w:ascii="Times New Roman" w:hAnsi="Times New Roman"/>
                <w:sz w:val="24"/>
                <w:szCs w:val="24"/>
              </w:rPr>
              <w:t>Жилищные правоотношения.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 Работа с текстом учебника, документами.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- называть основные нормы, регулирующие имущественные отношения; - характеризовать институт права собственности.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иск, правоспособность, дееспособность, сделка, договор, гражданские правоотношения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и термины §12 вопросы 1,2.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Творческий уровень: подготовить мини- рассуждение на тему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« Почему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В РФ право частной собственности на землю имеют только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граждане?»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rPr>
          <w:trHeight w:val="798"/>
        </w:trPr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Потребитель и его права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 и го права. Закон оправах потребителей.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 Работа в парах, с текстом Закона прав потребителя.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приводить примеры прав потребителя и способов их защиты.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потребитель, изготовитель, услуги, Закон о защите прав потребителя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и термины §13 вопросы 1,2,3.Выполнить практикум.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Труд и право.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3472DC" w:rsidRDefault="00B32191" w:rsidP="00347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>Трудовое право. Трудовой договор. Сверхурочная работа.</w:t>
            </w:r>
          </w:p>
          <w:p w:rsidR="00B32191" w:rsidRPr="003472DC" w:rsidRDefault="00B32191" w:rsidP="00347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91" w:rsidRPr="00BA2A71" w:rsidRDefault="00B32191" w:rsidP="00347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>Правовое регулирование трудовых отношений. Трудовой Кодекс РФ. Трудоустройство и его регулирование. Заключение трудового договора между работником и работодателем. Расторжение трудового контракта, увольнение. Защита детского труда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 Работа с текстом документа Трудовое право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характеризовать трудовое право как отрасль права, трудовой контракт; характеризовать правовой статус несовершеннолетних в трудовых отношениях; называть виды трудовых договоров, условия заключения и прекращения трудовых отношений.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трудовое право, трудовой договор, расторжение трудового договора, сверхурочная работа.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и термины §14.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уровень вопросы 2,3. Творческий уровень: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а)составить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трудовой договор от своего имени, оговорив все необходимые условия; б) составить задачи (ситуации) на нарушение трудового права в отношении несовершеннолетних.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Право, семья, ребенок.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>Нормы семейного права и Семейный кодекс РФ. Юридическая трактовка брака. Понятие фиктивного брака. Юридические документы, подтверждающие заключение или расторжение брака. Условия расторжения брака. Взаимные обязанности родителей и детей. Понятие о правоспособности. Органы опеки и попечительства. Классификация прав и свобод ребенка.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 Практическая работа по составлению брачного контракта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давать правовую характеристику брачно-семейных отношений; приводить примеры правового регулирования семейных отношений.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брак, семья, брачный контракт, законный режим имущества супругов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Для всех учащихся: знать основные понятия и термины §15: а) права и обязанности супругов, б) права ребенка.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 вопросы 1,2, 3, 6; называть правозащитные организации. Творческий уровень: подготовить сообщение о защите прав ребенка.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>
              <w:t>Преступление Уголовная ответственность.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 xml:space="preserve">Формы совершения преступления: действие и бездействие. Три признака преступления. Умысел или неосторожность как форма выражения вины. Соучастники преступления и преступная организация. Причины совершения преступления. Ответственность. Понятие </w:t>
            </w:r>
            <w:r w:rsidRPr="003472D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административного проступка. Субъекты применения взысканий. Разнообразие мер взыскания. Представление о гражданском правонарушении. Нарушения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Вопросы. Работа с документами, практическая игра.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что собой представляют проступки и преступления, совершаемые людьми. 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анализировать состав преступления и определять, является ли содеянное преступлением: давать оценку изученным правовым явлениям.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понятия: Преступление. Проступок, вина и её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формы, состав преступления, деяния, ответственность и её виды, презумпция невиновности, наказание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Для всех учащихся: знать основные понятия и термины §16, вопросы 2,6,8.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уровень вопросы 3,4,9.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Юридическая ответственность.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Пределы допустимой самообороны.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юридической ответственности, пределы допустимой самообороны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Схема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« Виды ответственности»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,  что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такое юридическая ответственность и какие виды ответственности существуют, что представляет собой принцип презумпции невиновности.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наказания, которым могут подвергаться лица, совершившие преступления.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Творческий уровень: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Изобразить модель государства в котором не нарушается закон.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Правовая и социальная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защита несовершеннолетних в РФ.</w:t>
            </w:r>
          </w:p>
          <w:p w:rsidR="00B32191" w:rsidRPr="00BA2A71" w:rsidRDefault="00B32191" w:rsidP="009C74B4">
            <w:pPr>
              <w:tabs>
                <w:tab w:val="left" w:pos="172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 комплексн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ого применения ЗУН учащихся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Права и обязанности несовершеннолетних.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Законные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представителиЗащита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прав несовершеннолетних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Выступления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называть основные документы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по защите прав детства, характеризовать современное состояние правовой и социальной защиты ребенка в республике; приводить примеры деятельности государственных органов и общественных организаций  по защите несовершеннолетних.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понятия: особая необходимость в социальной и правовой защите детства в стране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всех учащихся: 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основные понятия и термины §14.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уровень вопросы 2,3. Творческий уровень: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а)составить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трудовой договор от своего имени, оговорив все необходимые условия; б) составить задачи (ситуации) на нарушение трудового права в отношении несовершеннолетних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rPr>
          <w:trHeight w:val="1266"/>
        </w:trPr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Местное самоуправление.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2191" w:rsidRPr="00BA2A71" w:rsidRDefault="00B32191" w:rsidP="009C74B4">
            <w:pPr>
              <w:tabs>
                <w:tab w:val="left" w:pos="1725"/>
              </w:tabs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органов местного самоуправления. Способы формирования региональных и муниципальных органов власти в РФ.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Работа с документами.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Умение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работать с документами (первоисточниками); сравнивать и сопоставлять федеральное и региональное законодательства; характеризовать систему органов местного самоуправления.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Для всех учащихся: знать основные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понятия ;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Конституция РФ, ст.71-73.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уровень: составить схему органов местного самоуправления республики, района  (групповое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задание).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Человек и его права.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Административные правоотношения.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правонарушения. КоАП. Административная ответственность. Права человека и гражданина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Понятийный диктант. 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тренинг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тестовых заданий.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обобщать  и систематизировать изученный материал по теме; вести дискуссию, отстаивать свою позицию; реализовать имеющиеся права и защищать свои интересы.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понятия: конституция, закон, преступление, уголовная ответственность, правоохранительные органы, санкции, правовая культура, суд, юридическое и физическое лицо, правоспособность, презумпция невиновности.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Итоговый урок по теме «Человек и его права»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 контроля и оценки  знаний учащихся</w:t>
            </w:r>
          </w:p>
        </w:tc>
        <w:tc>
          <w:tcPr>
            <w:tcW w:w="2707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Тест, вопросы с развернутым ответом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Уметь обобщать  и систематизировать изученный материал по теме; вести дискуссию, отстаивать свою позицию; реализовать имеющиеся права и защищать свои интересы. Знать понятия: конституция,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закон, преступление, уголовная ответственность, правоохранительные органы, санкции, правовая культура, суд, юридическое и физическое лицо, правоспособность, презумпция невиновности.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Для всех учащихся: указать тенденции развития правовой системы современной России.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Конструктивный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уровень: составить таблицу прав и обязанностей граждан РФ. Творческий уровень:  написать эссе «Роль законов в жизни общества и государства», «Я гражданин России»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Что такое культура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Урок изучения нового</w:t>
            </w:r>
          </w:p>
        </w:tc>
        <w:tc>
          <w:tcPr>
            <w:tcW w:w="2713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>Происхождение слова «культура» и его значение. Материальная и нематериальная культура, ее состав,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 Работа с историческими источниками, литературными произведениями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характеризовать духовную жизнь человека и общества;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- разъяснять сущность понимания культуры у различных народов.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правила этикета и как они могут проявиться.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анализировать особенности некоторых культурных ценностей, объяснять сущность культурного наследия.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понятия: Общая культура, элементы культуры, артефакты, духовная и материальная культура, культурный комплекс, этикет, культурное наследие, культурные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универсалии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Для всех учащихся: знать основные понятия и термины § 17, вопросы 1,2,4.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составить схему культурного комплекса с выделением исходного элемента. Творческий уровень:  указать тенденции развития этикета с древних времен до наших дней (с.130-134)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Культурные нормы.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13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>Понятие о культурных нормах, их разновидности. Образ жизни. Привычки и манеры. Значение этикета в культуре. Обычаи и традиции. Молодежная мода. Обряд и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Критерии добра и зала.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Анализ культурных норм.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что такое культурные нормы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и чем они определяются.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анализировать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привычки, манеры людей, знать их отличие от традиций , обычаев;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- разъяснять понятия вкусов, увлечения людей, обрядов и церемоний, ритуалов, нравов;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-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Разъяснять понятие     «мораль общества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понятия: Привычки, манеры, обычаи, традиции, нравы, законы.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Уметь разъяснять назначение тех или иных санкций в обществе.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учащихся: знать основные понятия § 18, вопросы 1,2,5,7.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вопросы 3,4.Творческий уровень:  написать мини- сочинение «Культура моей семьи: традиции и нормы».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Формы культуры.</w:t>
            </w:r>
          </w:p>
          <w:p w:rsidR="00B32191" w:rsidRPr="00BA2A71" w:rsidRDefault="00B32191" w:rsidP="009C74B4">
            <w:pPr>
              <w:pStyle w:val="a8"/>
              <w:spacing w:before="0" w:beforeAutospacing="0" w:after="0" w:afterAutospacing="0"/>
              <w:rPr>
                <w:i/>
              </w:rPr>
            </w:pPr>
          </w:p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13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 xml:space="preserve">Основные формы культуры. Характерные особенности элитарной культуры. Массовая культура, ее проявления и средства распространения. Понятие о доминирующей культуре, субкультуре и контр культуре, их отличительные черты. </w:t>
            </w:r>
            <w:r w:rsidRPr="003472DC">
              <w:rPr>
                <w:rFonts w:ascii="Times New Roman" w:hAnsi="Times New Roman"/>
                <w:sz w:val="24"/>
                <w:szCs w:val="24"/>
              </w:rPr>
              <w:lastRenderedPageBreak/>
              <w:t>Неформальные молодежные группы, их поведение и образ жизни. Молодежная субкультура и классовая принадлежность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Вопросы. Анализ форм культуры.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особенности молодежной субкультуры.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анализировать формы культуры (вариант: высказывать суждения о ценностях разных видов и форм культуры).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понятия: элитарная, народная, массовая культура,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субкультура, контркультура, доминирующая культура, молодежная культура.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Для всех учащихся § 19, вопросы  1-3,5.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Творческий уровень: написать сочинение от имени одного из сторонников той или иной формы культуры, обосновать свою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позицию. Опережающее задание: подготовить сообщения: а) о мировых религиях и их роли в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обществе.;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б) «Вера и безверие»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 xml:space="preserve">Религия. </w:t>
            </w:r>
            <w:r w:rsidRPr="00BA2A71">
              <w:br/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13" w:type="dxa"/>
            <w:gridSpan w:val="2"/>
          </w:tcPr>
          <w:p w:rsidR="00B32191" w:rsidRPr="00BA2A71" w:rsidRDefault="00B32191" w:rsidP="00347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72DC">
              <w:rPr>
                <w:rFonts w:ascii="Times New Roman" w:hAnsi="Times New Roman"/>
                <w:sz w:val="24"/>
                <w:szCs w:val="24"/>
              </w:rPr>
              <w:t>Различные определения религии, ее значение и роль в обществе. Тотемизм, фетишизм,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родителей. Вероучение в мировых религиях. Теология и божественное откровение. Понятие о церковном и библейском кано</w:t>
            </w: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Опрос, таблица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что такое религия; иметь представление о фетишизме, мифологии, анимизме и их проявлениях в истории человечества. 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некоторые особенности мировых религий, 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сравнивать мировые религии, выделять общие черты и различия.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понятия: религия, верования, миф, мифология, тотемизм, фетишизм, анимизм, культ, символ, мировые религии.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Для всех учащихся § 20, вопросы  1,2.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нравственные ценности мировых религий.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Творческий уровень: написать сочинение- рассуждение на тему: « Религиозная терпимость- необходимое условие жизни современного общества».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>Искусство.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713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Искусство и его виды. Художественная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культура, архитектура, фольклор и «свободное искусство».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Вопросы. Анализ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искусства. Реферат.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proofErr w:type="gramEnd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что такое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искусство и как оно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соотносится с художественной культурой; Уметь пояснять, кто является субъектом художественной культуры, анализировать произведения искусства, определяя ценности, которыми они обладают</w:t>
            </w: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понятия: искусство, художественная культура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. фольклор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, «свободное искусство», истина, красота, добро 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Для всех учащихся § 21,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вопросы  1-5.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составить развернутый план ответа на вопрос: « Функции искусства в современной России».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Творческий уровень: определить свои критерии красоты, добра, истины.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rPr>
          <w:trHeight w:val="4810"/>
        </w:trPr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pStyle w:val="a8"/>
              <w:spacing w:before="0" w:beforeAutospacing="0" w:after="0" w:afterAutospacing="0"/>
            </w:pPr>
            <w:r w:rsidRPr="00BA2A71">
              <w:t xml:space="preserve">Образование. Наука. </w:t>
            </w:r>
            <w:r w:rsidRPr="00BA2A71">
              <w:br/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713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образования в современной России. Наука и научные достижения, роль науки в современном обществе.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Вопросы. Работа с текстом Устава МОУ СОШ.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Работа с текстом учебника.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End"/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что представляет собой образование как институт общества (вариант: образование- составная часть общечеловеческой культуры).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Уметь разъяснять: эволюцию системы образования с древнейших времен до наших дней, особенности правового статуса ученика современной школы.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понятия: образование, школа, Устав школы,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статус ребенка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>что такое наука, каковы его функции в обществе, какие существуют учреждения науки; что представляет собой высшая школа, какие виды учебных заведений есть в РФ.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Уметь   осознанно выбирать высшую школу для продолжения обучения.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понятия: академия, университет, научно-исследовательский институт, наука.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всех учащихся 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§ 22, 23 вопросы  1,2; основные понятия.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Конструктивный уровень: изобразить структуру непрерывного российского образования.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Творческий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уровень:  разработать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проект: «Образование будущего»(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вариант: «Мои предложения в Устав школы».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Духовная сфера общества.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Повторительно – обобщающий урок.</w:t>
            </w:r>
          </w:p>
        </w:tc>
        <w:tc>
          <w:tcPr>
            <w:tcW w:w="2713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уроки 27 - 32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 xml:space="preserve">Понятийный диктант. 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тренинг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тестовых заданий.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основные понятия темы.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сопоставлять, сравнивать уровни культуры в разные периоды истории России; систематизировать и обобщать материал по теме « Духовная сфера общества».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A2A71">
              <w:rPr>
                <w:rFonts w:ascii="Times New Roman" w:hAnsi="Times New Roman"/>
                <w:sz w:val="24"/>
                <w:szCs w:val="24"/>
              </w:rPr>
              <w:t>понятия:  культура</w:t>
            </w:r>
            <w:proofErr w:type="gramEnd"/>
            <w:r w:rsidRPr="00BA2A71">
              <w:rPr>
                <w:rFonts w:ascii="Times New Roman" w:hAnsi="Times New Roman"/>
                <w:sz w:val="24"/>
                <w:szCs w:val="24"/>
              </w:rPr>
              <w:t xml:space="preserve">, мораль, искусство, наука, религия, образование, система норм и </w:t>
            </w: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ценностей, культурный комплекс, этикет, менталитет россиянина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lastRenderedPageBreak/>
              <w:t>Написать эссе «Роль культуры в жизни современного общества»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91" w:rsidRPr="00BA2A71" w:rsidTr="00B32191">
        <w:tc>
          <w:tcPr>
            <w:tcW w:w="519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69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Итоговое занятие «Взаимосвязь политики, права и культуры»</w:t>
            </w:r>
          </w:p>
        </w:tc>
        <w:tc>
          <w:tcPr>
            <w:tcW w:w="574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Итоговый урок по курсу.</w:t>
            </w:r>
          </w:p>
        </w:tc>
        <w:tc>
          <w:tcPr>
            <w:tcW w:w="2713" w:type="dxa"/>
            <w:gridSpan w:val="2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Тест, вопросы с развернутым ответом</w:t>
            </w:r>
          </w:p>
        </w:tc>
        <w:tc>
          <w:tcPr>
            <w:tcW w:w="2693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высшие органы власти, правовые основы организации власти.</w:t>
            </w:r>
          </w:p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BA2A71">
              <w:rPr>
                <w:rFonts w:ascii="Times New Roman" w:hAnsi="Times New Roman"/>
                <w:sz w:val="24"/>
                <w:szCs w:val="24"/>
              </w:rPr>
              <w:t xml:space="preserve"> объяснять взаимосвязь права и политики; соотносить духовную культуру с правовой и политической.</w:t>
            </w:r>
          </w:p>
        </w:tc>
        <w:tc>
          <w:tcPr>
            <w:tcW w:w="1985" w:type="dxa"/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Читать дополнительную литературу по темам курса.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A7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32191" w:rsidRPr="00BA2A71" w:rsidRDefault="00B32191" w:rsidP="009C74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1197" w:rsidRDefault="00451197" w:rsidP="00451197">
      <w:pPr>
        <w:rPr>
          <w:sz w:val="24"/>
          <w:szCs w:val="24"/>
        </w:rPr>
      </w:pPr>
    </w:p>
    <w:p w:rsidR="00451197" w:rsidRDefault="00451197" w:rsidP="00451197">
      <w:pPr>
        <w:rPr>
          <w:sz w:val="24"/>
          <w:szCs w:val="24"/>
        </w:rPr>
      </w:pPr>
    </w:p>
    <w:p w:rsidR="00451197" w:rsidRDefault="00451197" w:rsidP="00451197">
      <w:pPr>
        <w:rPr>
          <w:sz w:val="24"/>
          <w:szCs w:val="24"/>
        </w:rPr>
      </w:pPr>
    </w:p>
    <w:p w:rsidR="00451197" w:rsidRDefault="00451197" w:rsidP="00451197">
      <w:pPr>
        <w:rPr>
          <w:sz w:val="24"/>
          <w:szCs w:val="24"/>
        </w:rPr>
      </w:pPr>
    </w:p>
    <w:p w:rsidR="00451197" w:rsidRDefault="00451197" w:rsidP="00451197">
      <w:pPr>
        <w:rPr>
          <w:sz w:val="24"/>
          <w:szCs w:val="24"/>
        </w:rPr>
      </w:pPr>
    </w:p>
    <w:p w:rsidR="00451197" w:rsidRDefault="00451197" w:rsidP="00451197">
      <w:pPr>
        <w:rPr>
          <w:sz w:val="24"/>
          <w:szCs w:val="24"/>
        </w:rPr>
      </w:pPr>
    </w:p>
    <w:p w:rsidR="00451197" w:rsidRDefault="00451197" w:rsidP="00451197">
      <w:pPr>
        <w:rPr>
          <w:sz w:val="24"/>
          <w:szCs w:val="24"/>
        </w:rPr>
      </w:pPr>
    </w:p>
    <w:p w:rsidR="00451197" w:rsidRDefault="00451197" w:rsidP="00451197">
      <w:pPr>
        <w:rPr>
          <w:sz w:val="24"/>
          <w:szCs w:val="24"/>
        </w:rPr>
      </w:pPr>
    </w:p>
    <w:p w:rsidR="00451197" w:rsidRPr="00AA5AFF" w:rsidRDefault="00451197" w:rsidP="00451197">
      <w:pPr>
        <w:jc w:val="both"/>
      </w:pPr>
    </w:p>
    <w:p w:rsidR="006B0B38" w:rsidRPr="006B0B38" w:rsidRDefault="006B0B38" w:rsidP="006B0B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61CA" w:rsidRPr="006B0B38" w:rsidRDefault="00A561CA">
      <w:pPr>
        <w:rPr>
          <w:rFonts w:ascii="Times New Roman" w:hAnsi="Times New Roman" w:cs="Times New Roman"/>
          <w:sz w:val="24"/>
          <w:szCs w:val="24"/>
        </w:rPr>
      </w:pPr>
    </w:p>
    <w:sectPr w:rsidR="00A561CA" w:rsidRPr="006B0B38" w:rsidSect="00451197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82480"/>
    <w:multiLevelType w:val="hybridMultilevel"/>
    <w:tmpl w:val="7164A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8D3203"/>
    <w:multiLevelType w:val="hybridMultilevel"/>
    <w:tmpl w:val="C47E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D40BF"/>
    <w:multiLevelType w:val="hybridMultilevel"/>
    <w:tmpl w:val="509602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0B38"/>
    <w:rsid w:val="00144CB1"/>
    <w:rsid w:val="003472DC"/>
    <w:rsid w:val="00451197"/>
    <w:rsid w:val="006B0B38"/>
    <w:rsid w:val="009C74B4"/>
    <w:rsid w:val="00A561CA"/>
    <w:rsid w:val="00B32191"/>
    <w:rsid w:val="00BE428D"/>
    <w:rsid w:val="00F0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3AD75-FCCD-4A3B-AC66-2BE219A0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pt">
    <w:name w:val="Стиль 14 pt"/>
    <w:basedOn w:val="a0"/>
    <w:rsid w:val="006B0B38"/>
    <w:rPr>
      <w:sz w:val="28"/>
    </w:rPr>
  </w:style>
  <w:style w:type="paragraph" w:styleId="a4">
    <w:name w:val="Plain Text"/>
    <w:basedOn w:val="a"/>
    <w:link w:val="a5"/>
    <w:rsid w:val="006B0B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6B0B38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6B0B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B0B3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45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3C04-A9CA-4D94-87CD-8DE6D74D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5733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6</cp:revision>
  <dcterms:created xsi:type="dcterms:W3CDTF">2014-06-24T05:24:00Z</dcterms:created>
  <dcterms:modified xsi:type="dcterms:W3CDTF">2014-11-10T16:50:00Z</dcterms:modified>
</cp:coreProperties>
</file>