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B5" w:rsidRPr="003600C3" w:rsidRDefault="003600C3" w:rsidP="003600C3">
      <w:pPr>
        <w:pStyle w:val="a3"/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0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познавательной активности обучающихся, формирование ценностных установок в отношении интеллектуального труда на уроках математики</w:t>
      </w:r>
    </w:p>
    <w:p w:rsidR="00096244" w:rsidRPr="003600C3" w:rsidRDefault="00096244" w:rsidP="003600C3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EDA" w:rsidRPr="003600C3" w:rsidRDefault="003742C4" w:rsidP="003600C3">
      <w:pPr>
        <w:spacing w:line="360" w:lineRule="auto"/>
        <w:ind w:left="-567" w:firstLine="567"/>
        <w:jc w:val="both"/>
        <w:rPr>
          <w:rFonts w:eastAsia="Calibri"/>
          <w:color w:val="FF0000"/>
          <w:sz w:val="28"/>
          <w:szCs w:val="28"/>
        </w:rPr>
      </w:pPr>
      <w:r w:rsidRPr="003600C3">
        <w:rPr>
          <w:rFonts w:eastAsia="Calibri"/>
          <w:sz w:val="28"/>
          <w:szCs w:val="28"/>
        </w:rPr>
        <w:t xml:space="preserve">Приоритетом современного образования, гарантирующим его высокое качество и результативность, должно стать обучение, ориентированное на самосовершенствование и самореализацию личности. Поэтому на смену модели "образование-преподавание" пришло "образование-взаимодействие", когда личность ученика становится центром внимания педагога. 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А успешная реализация этой задачи во многом зависит от </w:t>
      </w:r>
      <w:proofErr w:type="spellStart"/>
      <w:r w:rsidRPr="003600C3">
        <w:rPr>
          <w:rFonts w:eastAsia="Calibri"/>
          <w:sz w:val="28"/>
          <w:szCs w:val="28"/>
        </w:rPr>
        <w:t>сформированности</w:t>
      </w:r>
      <w:proofErr w:type="spellEnd"/>
      <w:r w:rsidRPr="003600C3">
        <w:rPr>
          <w:rFonts w:eastAsia="Calibri"/>
          <w:sz w:val="28"/>
          <w:szCs w:val="28"/>
        </w:rPr>
        <w:t xml:space="preserve"> у обучающихся познавательных интересов. Именно это, и определяет активность школьника в познании себя и окружающего мира. </w:t>
      </w:r>
    </w:p>
    <w:p w:rsidR="003742C4" w:rsidRPr="003600C3" w:rsidRDefault="003742C4" w:rsidP="003600C3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600C3">
        <w:rPr>
          <w:rFonts w:eastAsia="Calibri"/>
          <w:sz w:val="28"/>
          <w:szCs w:val="28"/>
        </w:rPr>
        <w:t>Подлинные знания и навыки приобретаются в процессе активного овладения учебным материалом. Чтобы создать условия для формирования этой деятельности, необходимо сформировать познавательную мотивацию. Чаще, к сожалению, господствуют методы внешнего побуждения – отметка, похвала, наказание. Но действительная мотивация будет иметь место тогда, когда дети будут стремиться в школу, где им хорошо, содержательно и интересно. А следовательно, необходимо активизировать познавательные процессы, используя различные способы. Активность же при его усвоении требует внимания к изучаемому материалу, заданиям учителя, формулировке правил и заданий учебника. Интерес ребенка как нельзя лучше помогает легче запомнить, повышает работоспособность. </w:t>
      </w:r>
    </w:p>
    <w:p w:rsidR="003742C4" w:rsidRPr="003600C3" w:rsidRDefault="003742C4" w:rsidP="003600C3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600C3">
        <w:rPr>
          <w:rFonts w:eastAsia="Calibri"/>
          <w:sz w:val="28"/>
          <w:szCs w:val="28"/>
        </w:rPr>
        <w:t>Учеба – это серьезный труд. И именно поэтому обучение должно быть интересным и занимательным, так как интерес вызывает удивление, будит мысль, вызывает желание понять явление. </w:t>
      </w:r>
    </w:p>
    <w:p w:rsidR="003742C4" w:rsidRPr="003600C3" w:rsidRDefault="003742C4" w:rsidP="003600C3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3600C3">
        <w:rPr>
          <w:rFonts w:eastAsia="Calibri"/>
          <w:sz w:val="28"/>
          <w:szCs w:val="28"/>
        </w:rPr>
        <w:lastRenderedPageBreak/>
        <w:t>Психологами доказано, что знания, усвоенные без интереса, не окрашенные собственными положительными эмоциями, не становятся полезными – это мертвый груз. </w:t>
      </w:r>
    </w:p>
    <w:p w:rsidR="00883EE7" w:rsidRPr="003600C3" w:rsidRDefault="00883EE7" w:rsidP="003600C3">
      <w:pPr>
        <w:pStyle w:val="HTML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0C3">
        <w:rPr>
          <w:rFonts w:ascii="Times New Roman" w:eastAsia="Calibri" w:hAnsi="Times New Roman" w:cs="Times New Roman"/>
          <w:sz w:val="28"/>
          <w:szCs w:val="28"/>
        </w:rPr>
        <w:t xml:space="preserve">Формирование познавательных интересов учащихся в обучении, </w:t>
      </w:r>
      <w:proofErr w:type="gramStart"/>
      <w:r w:rsidRPr="003600C3">
        <w:rPr>
          <w:rFonts w:ascii="Times New Roman" w:eastAsia="Calibri" w:hAnsi="Times New Roman" w:cs="Times New Roman"/>
          <w:sz w:val="28"/>
          <w:szCs w:val="28"/>
        </w:rPr>
        <w:t>может  происходить</w:t>
      </w:r>
      <w:proofErr w:type="gramEnd"/>
      <w:r w:rsidRPr="003600C3">
        <w:rPr>
          <w:rFonts w:ascii="Times New Roman" w:eastAsia="Calibri" w:hAnsi="Times New Roman" w:cs="Times New Roman"/>
          <w:sz w:val="28"/>
          <w:szCs w:val="28"/>
        </w:rPr>
        <w:t xml:space="preserve"> по  двум  основным  каналам, с  одной  стороны  само  содержание учебных предметов содержит в себе эту возможность, а с другой  –  путем  определенной организации познавательной деятельности учащихся.</w:t>
      </w:r>
    </w:p>
    <w:p w:rsidR="00883EE7" w:rsidRPr="003600C3" w:rsidRDefault="00883EE7" w:rsidP="003600C3">
      <w:pPr>
        <w:pStyle w:val="HTML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00C3">
        <w:rPr>
          <w:rFonts w:ascii="Times New Roman" w:eastAsia="Calibri" w:hAnsi="Times New Roman" w:cs="Times New Roman"/>
          <w:sz w:val="28"/>
          <w:szCs w:val="28"/>
        </w:rPr>
        <w:t>Первое,  что</w:t>
      </w:r>
      <w:proofErr w:type="gramEnd"/>
      <w:r w:rsidRPr="003600C3">
        <w:rPr>
          <w:rFonts w:ascii="Times New Roman" w:eastAsia="Calibri" w:hAnsi="Times New Roman" w:cs="Times New Roman"/>
          <w:sz w:val="28"/>
          <w:szCs w:val="28"/>
        </w:rPr>
        <w:t xml:space="preserve"> является предметом познавательного интереса  для  школьников  –</w:t>
      </w:r>
      <w:r w:rsidR="00947453" w:rsidRPr="00360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0C3">
        <w:rPr>
          <w:rFonts w:ascii="Times New Roman" w:eastAsia="Calibri" w:hAnsi="Times New Roman" w:cs="Times New Roman"/>
          <w:sz w:val="28"/>
          <w:szCs w:val="28"/>
        </w:rPr>
        <w:t xml:space="preserve">это новые знания о мире. Вот </w:t>
      </w:r>
      <w:proofErr w:type="gramStart"/>
      <w:r w:rsidRPr="003600C3">
        <w:rPr>
          <w:rFonts w:ascii="Times New Roman" w:eastAsia="Calibri" w:hAnsi="Times New Roman" w:cs="Times New Roman"/>
          <w:sz w:val="28"/>
          <w:szCs w:val="28"/>
        </w:rPr>
        <w:t>почему  глубоко</w:t>
      </w:r>
      <w:proofErr w:type="gramEnd"/>
      <w:r w:rsidRPr="003600C3">
        <w:rPr>
          <w:rFonts w:ascii="Times New Roman" w:eastAsia="Calibri" w:hAnsi="Times New Roman" w:cs="Times New Roman"/>
          <w:sz w:val="28"/>
          <w:szCs w:val="28"/>
        </w:rPr>
        <w:t xml:space="preserve">  продуманный  отбор  содержания</w:t>
      </w:r>
      <w:r w:rsidR="00947453" w:rsidRPr="00360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0C3">
        <w:rPr>
          <w:rFonts w:ascii="Times New Roman" w:eastAsia="Calibri" w:hAnsi="Times New Roman" w:cs="Times New Roman"/>
          <w:sz w:val="28"/>
          <w:szCs w:val="28"/>
        </w:rPr>
        <w:t>учебного  материала,  показ  богатства,  заключенного  в  научных   знаниях, являются  важнейшим звеном формирования интереса к учению.</w:t>
      </w:r>
    </w:p>
    <w:p w:rsidR="00883EE7" w:rsidRPr="003600C3" w:rsidRDefault="00883EE7" w:rsidP="003600C3">
      <w:pPr>
        <w:pStyle w:val="HTML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0C3">
        <w:rPr>
          <w:rFonts w:ascii="Times New Roman" w:eastAsia="Calibri" w:hAnsi="Times New Roman" w:cs="Times New Roman"/>
          <w:sz w:val="28"/>
          <w:szCs w:val="28"/>
        </w:rPr>
        <w:t>Каковы же пути осуществления этой задачи?</w:t>
      </w:r>
    </w:p>
    <w:p w:rsidR="003742C4" w:rsidRPr="003600C3" w:rsidRDefault="003742C4" w:rsidP="003600C3">
      <w:pPr>
        <w:pStyle w:val="a7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0C3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Существуют различные пути активизации учебной деятельности: </w:t>
      </w:r>
      <w:r w:rsidRPr="003600C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проблемное изложение материала</w:t>
      </w:r>
    </w:p>
    <w:p w:rsidR="003742C4" w:rsidRPr="003600C3" w:rsidRDefault="003742C4" w:rsidP="003600C3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jc w:val="both"/>
        <w:rPr>
          <w:rFonts w:eastAsia="Calibri"/>
          <w:sz w:val="28"/>
          <w:szCs w:val="28"/>
        </w:rPr>
      </w:pPr>
      <w:proofErr w:type="gramStart"/>
      <w:r w:rsidRPr="003600C3">
        <w:rPr>
          <w:rFonts w:eastAsia="Calibri"/>
          <w:sz w:val="28"/>
          <w:szCs w:val="28"/>
        </w:rPr>
        <w:t>комментированные</w:t>
      </w:r>
      <w:proofErr w:type="gramEnd"/>
      <w:r w:rsidRPr="003600C3">
        <w:rPr>
          <w:rFonts w:eastAsia="Calibri"/>
          <w:sz w:val="28"/>
          <w:szCs w:val="28"/>
        </w:rPr>
        <w:t xml:space="preserve"> упражнения</w:t>
      </w:r>
    </w:p>
    <w:p w:rsidR="003742C4" w:rsidRPr="003600C3" w:rsidRDefault="003742C4" w:rsidP="003600C3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jc w:val="both"/>
        <w:rPr>
          <w:rFonts w:eastAsia="Calibri"/>
          <w:sz w:val="28"/>
          <w:szCs w:val="28"/>
        </w:rPr>
      </w:pPr>
      <w:proofErr w:type="gramStart"/>
      <w:r w:rsidRPr="003600C3">
        <w:rPr>
          <w:rFonts w:eastAsia="Calibri"/>
          <w:sz w:val="28"/>
          <w:szCs w:val="28"/>
        </w:rPr>
        <w:t>самостоятельная</w:t>
      </w:r>
      <w:proofErr w:type="gramEnd"/>
      <w:r w:rsidRPr="003600C3">
        <w:rPr>
          <w:rFonts w:eastAsia="Calibri"/>
          <w:sz w:val="28"/>
          <w:szCs w:val="28"/>
        </w:rPr>
        <w:t xml:space="preserve"> работа учащихся</w:t>
      </w:r>
    </w:p>
    <w:p w:rsidR="003742C4" w:rsidRPr="003600C3" w:rsidRDefault="003742C4" w:rsidP="003600C3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jc w:val="both"/>
        <w:rPr>
          <w:rFonts w:eastAsia="Calibri"/>
          <w:sz w:val="28"/>
          <w:szCs w:val="28"/>
        </w:rPr>
      </w:pPr>
      <w:proofErr w:type="gramStart"/>
      <w:r w:rsidRPr="003600C3">
        <w:rPr>
          <w:rFonts w:eastAsia="Calibri"/>
          <w:sz w:val="28"/>
          <w:szCs w:val="28"/>
        </w:rPr>
        <w:t>творческая</w:t>
      </w:r>
      <w:proofErr w:type="gramEnd"/>
      <w:r w:rsidRPr="003600C3">
        <w:rPr>
          <w:rFonts w:eastAsia="Calibri"/>
          <w:sz w:val="28"/>
          <w:szCs w:val="28"/>
        </w:rPr>
        <w:t xml:space="preserve"> работа детей,</w:t>
      </w:r>
    </w:p>
    <w:p w:rsidR="003742C4" w:rsidRPr="003600C3" w:rsidRDefault="003742C4" w:rsidP="003600C3">
      <w:pPr>
        <w:pStyle w:val="a7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600C3">
        <w:rPr>
          <w:rFonts w:ascii="Times New Roman" w:eastAsia="Calibri" w:hAnsi="Times New Roman" w:cs="Times New Roman"/>
          <w:sz w:val="28"/>
          <w:szCs w:val="28"/>
          <w:lang w:eastAsia="ru-RU"/>
        </w:rPr>
        <w:t>игровые</w:t>
      </w:r>
      <w:proofErr w:type="gramEnd"/>
      <w:r w:rsidRPr="003600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методы</w:t>
      </w:r>
    </w:p>
    <w:p w:rsidR="003742C4" w:rsidRPr="003600C3" w:rsidRDefault="003742C4" w:rsidP="003600C3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jc w:val="both"/>
        <w:rPr>
          <w:rFonts w:eastAsia="Calibri"/>
          <w:sz w:val="28"/>
          <w:szCs w:val="28"/>
        </w:rPr>
      </w:pPr>
      <w:proofErr w:type="gramStart"/>
      <w:r w:rsidRPr="003600C3">
        <w:rPr>
          <w:rFonts w:eastAsia="Calibri"/>
          <w:sz w:val="28"/>
          <w:szCs w:val="28"/>
        </w:rPr>
        <w:t>моделирование</w:t>
      </w:r>
      <w:proofErr w:type="gramEnd"/>
    </w:p>
    <w:p w:rsidR="003742C4" w:rsidRPr="003600C3" w:rsidRDefault="003742C4" w:rsidP="003600C3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jc w:val="both"/>
        <w:rPr>
          <w:rFonts w:eastAsia="Calibri"/>
          <w:sz w:val="28"/>
          <w:szCs w:val="28"/>
        </w:rPr>
      </w:pPr>
      <w:proofErr w:type="gramStart"/>
      <w:r w:rsidRPr="003600C3">
        <w:rPr>
          <w:rFonts w:eastAsia="Calibri"/>
          <w:sz w:val="28"/>
          <w:szCs w:val="28"/>
        </w:rPr>
        <w:t>занимательность</w:t>
      </w:r>
      <w:proofErr w:type="gramEnd"/>
    </w:p>
    <w:p w:rsidR="003742C4" w:rsidRPr="003600C3" w:rsidRDefault="003742C4" w:rsidP="003600C3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jc w:val="both"/>
        <w:rPr>
          <w:rFonts w:eastAsia="Calibri"/>
          <w:sz w:val="28"/>
          <w:szCs w:val="28"/>
        </w:rPr>
      </w:pPr>
      <w:proofErr w:type="gramStart"/>
      <w:r w:rsidRPr="003600C3">
        <w:rPr>
          <w:rFonts w:eastAsia="Calibri"/>
          <w:sz w:val="28"/>
          <w:szCs w:val="28"/>
        </w:rPr>
        <w:t>проведение</w:t>
      </w:r>
      <w:proofErr w:type="gramEnd"/>
      <w:r w:rsidRPr="003600C3">
        <w:rPr>
          <w:rFonts w:eastAsia="Calibri"/>
          <w:sz w:val="28"/>
          <w:szCs w:val="28"/>
        </w:rPr>
        <w:t xml:space="preserve"> нетрадиционных уроков.</w:t>
      </w:r>
    </w:p>
    <w:p w:rsidR="003742C4" w:rsidRPr="003600C3" w:rsidRDefault="003742C4" w:rsidP="003600C3">
      <w:pPr>
        <w:spacing w:line="360" w:lineRule="auto"/>
        <w:ind w:left="-567" w:firstLine="567"/>
        <w:jc w:val="both"/>
        <w:rPr>
          <w:sz w:val="28"/>
          <w:szCs w:val="28"/>
          <w:lang w:val="be-BY"/>
        </w:rPr>
      </w:pPr>
    </w:p>
    <w:p w:rsidR="00F53E6C" w:rsidRPr="003600C3" w:rsidRDefault="00F53E6C" w:rsidP="003600C3">
      <w:pPr>
        <w:pStyle w:val="a5"/>
        <w:spacing w:before="0" w:beforeAutospacing="0" w:after="0" w:line="360" w:lineRule="auto"/>
        <w:ind w:left="-567" w:firstLine="567"/>
        <w:jc w:val="both"/>
        <w:rPr>
          <w:sz w:val="28"/>
          <w:szCs w:val="28"/>
        </w:rPr>
      </w:pPr>
      <w:proofErr w:type="spellStart"/>
      <w:r w:rsidRPr="003600C3">
        <w:rPr>
          <w:sz w:val="28"/>
          <w:szCs w:val="28"/>
        </w:rPr>
        <w:t>Quest</w:t>
      </w:r>
      <w:proofErr w:type="spellEnd"/>
      <w:r w:rsidRPr="003600C3">
        <w:rPr>
          <w:sz w:val="28"/>
          <w:szCs w:val="28"/>
        </w:rPr>
        <w:t xml:space="preserve"> в переводе с английского языка - продолжительный целенаправленный поиск, который может быть связан с приключениями или игрой; также служит для обозначения одной из разновидностей компьютерных игр.</w:t>
      </w:r>
    </w:p>
    <w:p w:rsidR="00F53E6C" w:rsidRPr="003600C3" w:rsidRDefault="00F53E6C" w:rsidP="003600C3">
      <w:pPr>
        <w:pStyle w:val="a5"/>
        <w:spacing w:before="0" w:beforeAutospacing="0" w:after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3600C3">
        <w:rPr>
          <w:rFonts w:eastAsiaTheme="minorHAnsi"/>
          <w:color w:val="000000"/>
          <w:sz w:val="28"/>
          <w:szCs w:val="28"/>
          <w:lang w:eastAsia="en-US"/>
        </w:rPr>
        <w:t>Образовательный веб-</w:t>
      </w:r>
      <w:proofErr w:type="spellStart"/>
      <w:r w:rsidRPr="003600C3">
        <w:rPr>
          <w:rFonts w:eastAsiaTheme="minorHAnsi"/>
          <w:color w:val="000000"/>
          <w:sz w:val="28"/>
          <w:szCs w:val="28"/>
          <w:lang w:eastAsia="en-US"/>
        </w:rPr>
        <w:t>квест</w:t>
      </w:r>
      <w:proofErr w:type="spellEnd"/>
      <w:r w:rsidRPr="003600C3">
        <w:rPr>
          <w:rFonts w:eastAsiaTheme="minorHAnsi"/>
          <w:color w:val="000000"/>
          <w:sz w:val="28"/>
          <w:szCs w:val="28"/>
          <w:lang w:eastAsia="en-US"/>
        </w:rPr>
        <w:t xml:space="preserve"> - (</w:t>
      </w:r>
      <w:proofErr w:type="spellStart"/>
      <w:r w:rsidRPr="003600C3">
        <w:rPr>
          <w:rFonts w:eastAsiaTheme="minorHAnsi"/>
          <w:color w:val="000000"/>
          <w:sz w:val="28"/>
          <w:szCs w:val="28"/>
          <w:lang w:eastAsia="en-US"/>
        </w:rPr>
        <w:t>webquest</w:t>
      </w:r>
      <w:proofErr w:type="spellEnd"/>
      <w:r w:rsidRPr="003600C3">
        <w:rPr>
          <w:rFonts w:eastAsiaTheme="minorHAnsi"/>
          <w:color w:val="000000"/>
          <w:sz w:val="28"/>
          <w:szCs w:val="28"/>
          <w:lang w:eastAsia="en-US"/>
        </w:rPr>
        <w:t xml:space="preserve">) - проблемное задание c элементами ролевой игры, для выполнения которого используются различные информационные источники. </w:t>
      </w:r>
    </w:p>
    <w:p w:rsidR="00A32D2D" w:rsidRDefault="00A32D2D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color w:val="FF0000"/>
          <w:sz w:val="28"/>
          <w:szCs w:val="28"/>
        </w:rPr>
      </w:pPr>
    </w:p>
    <w:p w:rsidR="003600C3" w:rsidRPr="003600C3" w:rsidRDefault="003600C3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color w:val="FF0000"/>
          <w:sz w:val="28"/>
          <w:szCs w:val="28"/>
        </w:rPr>
      </w:pPr>
    </w:p>
    <w:p w:rsidR="00A32D2D" w:rsidRPr="003600C3" w:rsidRDefault="00A32D2D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lastRenderedPageBreak/>
        <w:t xml:space="preserve">Вся работа с </w:t>
      </w:r>
      <w:proofErr w:type="spellStart"/>
      <w:r w:rsidRPr="003600C3">
        <w:rPr>
          <w:sz w:val="28"/>
          <w:szCs w:val="28"/>
        </w:rPr>
        <w:t>квестом</w:t>
      </w:r>
      <w:proofErr w:type="spellEnd"/>
      <w:r w:rsidRPr="003600C3">
        <w:rPr>
          <w:sz w:val="28"/>
          <w:szCs w:val="28"/>
        </w:rPr>
        <w:t xml:space="preserve"> состоит из нескольких этапов. </w:t>
      </w:r>
    </w:p>
    <w:p w:rsidR="00A32D2D" w:rsidRPr="003600C3" w:rsidRDefault="00A32D2D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b/>
          <w:sz w:val="28"/>
          <w:szCs w:val="28"/>
        </w:rPr>
        <w:t>Начальный этап (командный).</w:t>
      </w:r>
      <w:r w:rsidRPr="003600C3">
        <w:rPr>
          <w:sz w:val="28"/>
          <w:szCs w:val="28"/>
        </w:rPr>
        <w:t xml:space="preserve"> Получив задание ребята знакомятся с проблемной ситуацией, решение которой необходимо будет найти. </w:t>
      </w:r>
    </w:p>
    <w:p w:rsidR="00A32D2D" w:rsidRPr="003600C3" w:rsidRDefault="00A32D2D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b/>
          <w:sz w:val="28"/>
          <w:szCs w:val="28"/>
        </w:rPr>
        <w:t>Ролевой этап.</w:t>
      </w:r>
      <w:r w:rsidRPr="003600C3">
        <w:rPr>
          <w:sz w:val="28"/>
          <w:szCs w:val="28"/>
        </w:rPr>
        <w:t xml:space="preserve"> Затем ребята выбирают себе роль, в соответствии с которой будут работать. </w:t>
      </w:r>
    </w:p>
    <w:p w:rsidR="00A32D2D" w:rsidRPr="003600C3" w:rsidRDefault="00A32D2D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 xml:space="preserve">Ученики получают всю необходимую информацию для работы. Работая с информацией, ребята учатся отбирать нужную информацию, критически ее осмысливать, интерпретировать, понимать ее суть. Для того, чтобы решить поставленную проблему, ученики должны проанализировать полученную информацию согласно поставленным вопросам к проблеме. </w:t>
      </w:r>
    </w:p>
    <w:p w:rsidR="00A32D2D" w:rsidRPr="003600C3" w:rsidRDefault="00A32D2D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 xml:space="preserve">Работать каждый учащийся может как индивидуально, так и в группе в зависимости от своих возможностей и желаний. </w:t>
      </w:r>
      <w:r w:rsidRPr="003600C3">
        <w:rPr>
          <w:color w:val="000000" w:themeColor="text1"/>
          <w:sz w:val="28"/>
          <w:szCs w:val="28"/>
        </w:rPr>
        <w:t xml:space="preserve">Играя свою роль или выполняя задание, ребята анализируют информацию, и постепенно становятся «экспертом» по какому-то аспекту проблемы;  </w:t>
      </w:r>
    </w:p>
    <w:p w:rsidR="00A32D2D" w:rsidRPr="003600C3" w:rsidRDefault="00A32D2D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color w:val="000000" w:themeColor="text1"/>
          <w:sz w:val="28"/>
          <w:szCs w:val="28"/>
        </w:rPr>
      </w:pPr>
      <w:r w:rsidRPr="003600C3">
        <w:rPr>
          <w:b/>
          <w:sz w:val="28"/>
          <w:szCs w:val="28"/>
        </w:rPr>
        <w:t>Заключительный этап.</w:t>
      </w:r>
      <w:r w:rsidRPr="003600C3">
        <w:rPr>
          <w:sz w:val="28"/>
          <w:szCs w:val="28"/>
        </w:rPr>
        <w:t xml:space="preserve"> На заключительном занятии каждая группа представляет свою работу, решение поставленной проблемы с точки зрения своей роли.  </w:t>
      </w:r>
      <w:r w:rsidRPr="003600C3">
        <w:rPr>
          <w:color w:val="000000" w:themeColor="text1"/>
          <w:sz w:val="28"/>
          <w:szCs w:val="28"/>
        </w:rPr>
        <w:t xml:space="preserve">Результаты выполнения </w:t>
      </w:r>
      <w:proofErr w:type="spellStart"/>
      <w:r w:rsidRPr="003600C3">
        <w:rPr>
          <w:color w:val="000000" w:themeColor="text1"/>
          <w:sz w:val="28"/>
          <w:szCs w:val="28"/>
        </w:rPr>
        <w:t>квеста</w:t>
      </w:r>
      <w:proofErr w:type="spellEnd"/>
      <w:r w:rsidRPr="003600C3">
        <w:rPr>
          <w:color w:val="000000" w:themeColor="text1"/>
          <w:sz w:val="28"/>
          <w:szCs w:val="28"/>
        </w:rPr>
        <w:t>, в зависимости от изучаемого материала, могут быть представлены в виде устного выступления, компьютерной презентации, эссе, веб-страницы и т.п.</w:t>
      </w:r>
    </w:p>
    <w:p w:rsidR="00A32D2D" w:rsidRPr="003600C3" w:rsidRDefault="00A32D2D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 xml:space="preserve">Учитель и учащиеся оценивают работы, в соответствии с критериями, которые также выложены на отдельной странице </w:t>
      </w:r>
      <w:proofErr w:type="spellStart"/>
      <w:r w:rsidRPr="003600C3">
        <w:rPr>
          <w:sz w:val="28"/>
          <w:szCs w:val="28"/>
        </w:rPr>
        <w:t>квеста</w:t>
      </w:r>
      <w:proofErr w:type="spellEnd"/>
      <w:r w:rsidRPr="003600C3">
        <w:rPr>
          <w:sz w:val="28"/>
          <w:szCs w:val="28"/>
        </w:rPr>
        <w:t xml:space="preserve">. </w:t>
      </w:r>
    </w:p>
    <w:p w:rsidR="00EF74B7" w:rsidRPr="003600C3" w:rsidRDefault="00EF74B7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 xml:space="preserve">По длительности выполнения: </w:t>
      </w:r>
      <w:r w:rsidRPr="003600C3">
        <w:rPr>
          <w:i/>
          <w:sz w:val="28"/>
          <w:szCs w:val="28"/>
        </w:rPr>
        <w:t>краткосрочные</w:t>
      </w:r>
      <w:r w:rsidRPr="003600C3">
        <w:rPr>
          <w:sz w:val="28"/>
          <w:szCs w:val="28"/>
        </w:rPr>
        <w:t xml:space="preserve"> и </w:t>
      </w:r>
      <w:r w:rsidRPr="003600C3">
        <w:rPr>
          <w:i/>
          <w:sz w:val="28"/>
          <w:szCs w:val="28"/>
        </w:rPr>
        <w:t>долгосрочные</w:t>
      </w:r>
      <w:r w:rsidRPr="003600C3">
        <w:rPr>
          <w:sz w:val="28"/>
          <w:szCs w:val="28"/>
        </w:rPr>
        <w:t>.</w:t>
      </w:r>
    </w:p>
    <w:p w:rsidR="00EF74B7" w:rsidRPr="003600C3" w:rsidRDefault="00EF74B7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 xml:space="preserve">По предметному содержанию: </w:t>
      </w:r>
      <w:proofErr w:type="spellStart"/>
      <w:r w:rsidRPr="003600C3">
        <w:rPr>
          <w:i/>
          <w:sz w:val="28"/>
          <w:szCs w:val="28"/>
        </w:rPr>
        <w:t>монопроекты</w:t>
      </w:r>
      <w:proofErr w:type="spellEnd"/>
      <w:r w:rsidRPr="003600C3">
        <w:rPr>
          <w:sz w:val="28"/>
          <w:szCs w:val="28"/>
        </w:rPr>
        <w:t xml:space="preserve"> и </w:t>
      </w:r>
      <w:proofErr w:type="spellStart"/>
      <w:r w:rsidRPr="003600C3">
        <w:rPr>
          <w:i/>
          <w:sz w:val="28"/>
          <w:szCs w:val="28"/>
        </w:rPr>
        <w:t>межпредметные</w:t>
      </w:r>
      <w:proofErr w:type="spellEnd"/>
      <w:r w:rsidRPr="003600C3">
        <w:rPr>
          <w:sz w:val="28"/>
          <w:szCs w:val="28"/>
        </w:rPr>
        <w:t xml:space="preserve"> </w:t>
      </w:r>
      <w:proofErr w:type="spellStart"/>
      <w:r w:rsidRPr="003600C3">
        <w:rPr>
          <w:sz w:val="28"/>
          <w:szCs w:val="28"/>
        </w:rPr>
        <w:t>квесты</w:t>
      </w:r>
      <w:proofErr w:type="spellEnd"/>
      <w:r w:rsidRPr="003600C3">
        <w:rPr>
          <w:sz w:val="28"/>
          <w:szCs w:val="28"/>
        </w:rPr>
        <w:t>.</w:t>
      </w:r>
    </w:p>
    <w:p w:rsidR="00EF74B7" w:rsidRPr="003600C3" w:rsidRDefault="00EF74B7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>По типу заданий, выполняемых учащимися: пересказ, компиляционные, загадки, журналистские, конструкторские, творческие, решение спорных проблем, убеждающие, самопознание, аналитические, оценочные, научные.</w:t>
      </w:r>
    </w:p>
    <w:p w:rsidR="00947453" w:rsidRPr="003600C3" w:rsidRDefault="00947453" w:rsidP="003600C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600C3">
        <w:rPr>
          <w:sz w:val="28"/>
          <w:szCs w:val="28"/>
        </w:rPr>
        <w:t xml:space="preserve">Инновационная образовательная технология </w:t>
      </w:r>
      <w:proofErr w:type="spellStart"/>
      <w:r w:rsidRPr="003600C3">
        <w:rPr>
          <w:sz w:val="28"/>
          <w:szCs w:val="28"/>
        </w:rPr>
        <w:t>квест</w:t>
      </w:r>
      <w:proofErr w:type="spellEnd"/>
      <w:r w:rsidRPr="003600C3">
        <w:rPr>
          <w:sz w:val="28"/>
          <w:szCs w:val="28"/>
        </w:rPr>
        <w:t xml:space="preserve"> универсальна для использования и может быть применена педагогами общеобразовательных школ в процессе обучения любой учебной дисциплине на уроках и во внеурочное время, а также педагогами дополнительного образования.</w:t>
      </w:r>
    </w:p>
    <w:p w:rsidR="009B2F45" w:rsidRPr="003600C3" w:rsidRDefault="009B2F45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lastRenderedPageBreak/>
        <w:t xml:space="preserve">Считаю, что работа с </w:t>
      </w:r>
      <w:proofErr w:type="spellStart"/>
      <w:r w:rsidRPr="003600C3">
        <w:rPr>
          <w:sz w:val="28"/>
          <w:szCs w:val="28"/>
        </w:rPr>
        <w:t>квестом</w:t>
      </w:r>
      <w:proofErr w:type="spellEnd"/>
      <w:r w:rsidRPr="003600C3">
        <w:rPr>
          <w:sz w:val="28"/>
          <w:szCs w:val="28"/>
        </w:rPr>
        <w:t xml:space="preserve"> очень интересна и полезна для ребят.</w:t>
      </w:r>
    </w:p>
    <w:p w:rsidR="009B2F45" w:rsidRPr="003600C3" w:rsidRDefault="009B2F45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 xml:space="preserve">В </w:t>
      </w:r>
      <w:proofErr w:type="gramStart"/>
      <w:r w:rsidRPr="003600C3">
        <w:rPr>
          <w:sz w:val="28"/>
          <w:szCs w:val="28"/>
        </w:rPr>
        <w:t>ходе  работы</w:t>
      </w:r>
      <w:proofErr w:type="gramEnd"/>
      <w:r w:rsidRPr="003600C3">
        <w:rPr>
          <w:sz w:val="28"/>
          <w:szCs w:val="28"/>
        </w:rPr>
        <w:t xml:space="preserve"> с </w:t>
      </w:r>
      <w:proofErr w:type="spellStart"/>
      <w:r w:rsidR="00947453" w:rsidRPr="003600C3">
        <w:rPr>
          <w:sz w:val="28"/>
          <w:szCs w:val="28"/>
        </w:rPr>
        <w:t>квестами</w:t>
      </w:r>
      <w:proofErr w:type="spellEnd"/>
      <w:r w:rsidRPr="003600C3">
        <w:rPr>
          <w:sz w:val="28"/>
          <w:szCs w:val="28"/>
        </w:rPr>
        <w:t xml:space="preserve"> у </w:t>
      </w:r>
      <w:r w:rsidR="00947453" w:rsidRPr="003600C3">
        <w:rPr>
          <w:sz w:val="28"/>
          <w:szCs w:val="28"/>
        </w:rPr>
        <w:t>обучающихся</w:t>
      </w:r>
      <w:r w:rsidRPr="003600C3">
        <w:rPr>
          <w:sz w:val="28"/>
          <w:szCs w:val="28"/>
        </w:rPr>
        <w:t xml:space="preserve"> формируются коммуникативная компетенции и компетенция разрешения проблем (</w:t>
      </w:r>
      <w:proofErr w:type="spellStart"/>
      <w:r w:rsidRPr="003600C3">
        <w:rPr>
          <w:sz w:val="28"/>
          <w:szCs w:val="28"/>
        </w:rPr>
        <w:t>самоменежджмент</w:t>
      </w:r>
      <w:proofErr w:type="spellEnd"/>
      <w:r w:rsidRPr="003600C3">
        <w:rPr>
          <w:sz w:val="28"/>
          <w:szCs w:val="28"/>
        </w:rPr>
        <w:t>).</w:t>
      </w:r>
    </w:p>
    <w:p w:rsidR="009B2F45" w:rsidRPr="003600C3" w:rsidRDefault="009B2F45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 xml:space="preserve">Большая часть учащихся, которых я обучаю, и которые работают по </w:t>
      </w:r>
      <w:proofErr w:type="spellStart"/>
      <w:r w:rsidRPr="003600C3">
        <w:rPr>
          <w:sz w:val="28"/>
          <w:szCs w:val="28"/>
        </w:rPr>
        <w:t>квест</w:t>
      </w:r>
      <w:proofErr w:type="spellEnd"/>
      <w:r w:rsidRPr="003600C3">
        <w:rPr>
          <w:sz w:val="28"/>
          <w:szCs w:val="28"/>
        </w:rPr>
        <w:t xml:space="preserve"> технологии к настоящему времени уже умеет анализировать реальную ситуацию, самостоятельно планировать и осуществлять текущий контроль своей деятельности, оценивать продукт своей деятельности.</w:t>
      </w:r>
    </w:p>
    <w:p w:rsidR="009B2F45" w:rsidRPr="003600C3" w:rsidRDefault="009B2F45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>Учащиеся учатся высказывать свое мнение и выслушивать мнение партнера, участвовать в совместном принятии решения.</w:t>
      </w:r>
    </w:p>
    <w:p w:rsidR="009B2F45" w:rsidRPr="003600C3" w:rsidRDefault="009B2F45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  <w:r w:rsidRPr="003600C3">
        <w:rPr>
          <w:sz w:val="28"/>
          <w:szCs w:val="28"/>
        </w:rPr>
        <w:t>Работая с информацией, учащиеся приобретают навык самостоятельно добывать информацию из большого числа источников, систематизировать информацию, делать выводы.</w:t>
      </w:r>
    </w:p>
    <w:p w:rsidR="009B2F45" w:rsidRPr="003600C3" w:rsidRDefault="009B2F45" w:rsidP="003600C3">
      <w:pPr>
        <w:pStyle w:val="a5"/>
        <w:widowControl w:val="0"/>
        <w:spacing w:before="0" w:beforeAutospacing="0" w:after="0" w:line="360" w:lineRule="auto"/>
        <w:ind w:left="-567" w:firstLine="567"/>
        <w:contextualSpacing/>
        <w:jc w:val="both"/>
        <w:rPr>
          <w:sz w:val="28"/>
          <w:szCs w:val="28"/>
        </w:rPr>
      </w:pPr>
    </w:p>
    <w:p w:rsidR="0063237F" w:rsidRPr="003600C3" w:rsidRDefault="0063237F" w:rsidP="003600C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600C3">
        <w:rPr>
          <w:b/>
          <w:color w:val="FF0000"/>
          <w:sz w:val="28"/>
          <w:szCs w:val="28"/>
        </w:rPr>
        <w:t xml:space="preserve"> </w:t>
      </w:r>
    </w:p>
    <w:p w:rsidR="009B2F45" w:rsidRPr="003600C3" w:rsidRDefault="009B2F45" w:rsidP="003600C3">
      <w:pPr>
        <w:spacing w:line="360" w:lineRule="auto"/>
        <w:ind w:left="-567" w:firstLine="567"/>
        <w:rPr>
          <w:sz w:val="28"/>
          <w:szCs w:val="28"/>
        </w:rPr>
      </w:pPr>
    </w:p>
    <w:p w:rsidR="009B2F45" w:rsidRPr="003600C3" w:rsidRDefault="009B2F45" w:rsidP="003600C3">
      <w:pPr>
        <w:spacing w:line="360" w:lineRule="auto"/>
        <w:ind w:left="-567" w:firstLine="567"/>
        <w:rPr>
          <w:sz w:val="28"/>
          <w:szCs w:val="28"/>
        </w:rPr>
      </w:pPr>
    </w:p>
    <w:p w:rsidR="009B2F45" w:rsidRPr="003600C3" w:rsidRDefault="009B2F45" w:rsidP="003600C3">
      <w:pPr>
        <w:spacing w:line="360" w:lineRule="auto"/>
        <w:ind w:left="-567" w:firstLine="567"/>
        <w:rPr>
          <w:sz w:val="28"/>
          <w:szCs w:val="28"/>
        </w:rPr>
      </w:pPr>
    </w:p>
    <w:p w:rsidR="009B2F45" w:rsidRDefault="009B2F45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Pr="003600C3" w:rsidRDefault="003600C3" w:rsidP="003600C3">
      <w:pPr>
        <w:spacing w:line="360" w:lineRule="auto"/>
        <w:ind w:left="-567" w:firstLine="567"/>
        <w:rPr>
          <w:sz w:val="28"/>
          <w:szCs w:val="28"/>
        </w:rPr>
      </w:pPr>
    </w:p>
    <w:p w:rsidR="009B2F45" w:rsidRPr="003600C3" w:rsidRDefault="009B2F45" w:rsidP="003600C3">
      <w:pPr>
        <w:spacing w:line="360" w:lineRule="auto"/>
        <w:ind w:left="-567" w:firstLine="567"/>
        <w:rPr>
          <w:sz w:val="28"/>
          <w:szCs w:val="28"/>
        </w:rPr>
      </w:pPr>
    </w:p>
    <w:p w:rsidR="009B2F45" w:rsidRPr="003600C3" w:rsidRDefault="009B2F45" w:rsidP="003600C3">
      <w:pPr>
        <w:pStyle w:val="Default"/>
        <w:spacing w:line="360" w:lineRule="auto"/>
        <w:ind w:left="-567" w:firstLine="567"/>
        <w:jc w:val="center"/>
        <w:rPr>
          <w:sz w:val="28"/>
          <w:szCs w:val="28"/>
        </w:rPr>
      </w:pPr>
      <w:r w:rsidRPr="003600C3">
        <w:rPr>
          <w:b/>
          <w:bCs/>
          <w:sz w:val="28"/>
          <w:szCs w:val="28"/>
        </w:rPr>
        <w:lastRenderedPageBreak/>
        <w:t>Визитная карточка веб-</w:t>
      </w:r>
      <w:proofErr w:type="spellStart"/>
      <w:r w:rsidRPr="003600C3">
        <w:rPr>
          <w:b/>
          <w:bCs/>
          <w:sz w:val="28"/>
          <w:szCs w:val="28"/>
        </w:rPr>
        <w:t>квеста</w:t>
      </w:r>
      <w:proofErr w:type="spellEnd"/>
    </w:p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FC66DC" w:rsidRPr="003600C3" w:rsidTr="00FC66DC">
        <w:tc>
          <w:tcPr>
            <w:tcW w:w="4957" w:type="dxa"/>
          </w:tcPr>
          <w:p w:rsidR="00FC66DC" w:rsidRPr="003600C3" w:rsidRDefault="00FC66DC" w:rsidP="00FC66DC">
            <w:p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3600C3">
              <w:rPr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:rsidR="00FC66DC" w:rsidRPr="003600C3" w:rsidRDefault="00FC66DC" w:rsidP="003600C3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FC66DC" w:rsidRPr="003600C3" w:rsidTr="00FC66DC">
        <w:tc>
          <w:tcPr>
            <w:tcW w:w="4957" w:type="dxa"/>
          </w:tcPr>
          <w:p w:rsidR="00FC66DC" w:rsidRPr="003600C3" w:rsidRDefault="00FC66DC" w:rsidP="00FC66DC">
            <w:p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3600C3">
              <w:rPr>
                <w:sz w:val="28"/>
                <w:szCs w:val="28"/>
              </w:rPr>
              <w:t>Возрастная категория учащихся</w:t>
            </w:r>
          </w:p>
        </w:tc>
        <w:tc>
          <w:tcPr>
            <w:tcW w:w="4536" w:type="dxa"/>
          </w:tcPr>
          <w:p w:rsidR="00FC66DC" w:rsidRPr="003600C3" w:rsidRDefault="00FC66DC" w:rsidP="003600C3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FC66DC" w:rsidRPr="003600C3" w:rsidTr="00FC66DC">
        <w:tc>
          <w:tcPr>
            <w:tcW w:w="4957" w:type="dxa"/>
          </w:tcPr>
          <w:p w:rsidR="00FC66DC" w:rsidRPr="003600C3" w:rsidRDefault="00FC66DC" w:rsidP="00FC66DC">
            <w:p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3600C3">
              <w:rPr>
                <w:sz w:val="28"/>
                <w:szCs w:val="28"/>
              </w:rPr>
              <w:t>Центральное задание</w:t>
            </w:r>
          </w:p>
        </w:tc>
        <w:tc>
          <w:tcPr>
            <w:tcW w:w="4536" w:type="dxa"/>
          </w:tcPr>
          <w:p w:rsidR="00FC66DC" w:rsidRPr="003600C3" w:rsidRDefault="00FC66DC" w:rsidP="003600C3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FC66DC" w:rsidRPr="003600C3" w:rsidTr="00FC66DC">
        <w:tc>
          <w:tcPr>
            <w:tcW w:w="4957" w:type="dxa"/>
          </w:tcPr>
          <w:p w:rsidR="00FC66DC" w:rsidRPr="003600C3" w:rsidRDefault="00FC66DC" w:rsidP="00FC66DC">
            <w:p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3600C3">
              <w:rPr>
                <w:sz w:val="28"/>
                <w:szCs w:val="28"/>
              </w:rPr>
              <w:t>Количество ролей, их названия</w:t>
            </w:r>
          </w:p>
        </w:tc>
        <w:tc>
          <w:tcPr>
            <w:tcW w:w="4536" w:type="dxa"/>
          </w:tcPr>
          <w:p w:rsidR="00FC66DC" w:rsidRPr="003600C3" w:rsidRDefault="00FC66DC" w:rsidP="003600C3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FC66DC" w:rsidRPr="003600C3" w:rsidTr="00FC66DC">
        <w:tc>
          <w:tcPr>
            <w:tcW w:w="4957" w:type="dxa"/>
          </w:tcPr>
          <w:p w:rsidR="00FC66DC" w:rsidRPr="003600C3" w:rsidRDefault="00FC66DC" w:rsidP="00FC66DC">
            <w:p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3600C3">
              <w:rPr>
                <w:sz w:val="28"/>
                <w:szCs w:val="28"/>
              </w:rPr>
              <w:t>Пример пошаговой инструкции (запишите пошаговые инструкции для каждой роли)</w:t>
            </w:r>
          </w:p>
        </w:tc>
        <w:tc>
          <w:tcPr>
            <w:tcW w:w="4536" w:type="dxa"/>
          </w:tcPr>
          <w:p w:rsidR="00FC66DC" w:rsidRPr="003600C3" w:rsidRDefault="00FC66DC" w:rsidP="003600C3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FC66DC" w:rsidRPr="003600C3" w:rsidTr="00FC66DC">
        <w:tc>
          <w:tcPr>
            <w:tcW w:w="4957" w:type="dxa"/>
          </w:tcPr>
          <w:p w:rsidR="00FC66DC" w:rsidRPr="003600C3" w:rsidRDefault="00FC66DC" w:rsidP="00FC66DC">
            <w:p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3600C3">
              <w:rPr>
                <w:sz w:val="28"/>
                <w:szCs w:val="28"/>
              </w:rPr>
              <w:t xml:space="preserve">Список источников (запишите хотя бы </w:t>
            </w:r>
            <w:r>
              <w:rPr>
                <w:sz w:val="28"/>
                <w:szCs w:val="28"/>
              </w:rPr>
              <w:t>два</w:t>
            </w:r>
            <w:r w:rsidRPr="003600C3">
              <w:rPr>
                <w:sz w:val="28"/>
                <w:szCs w:val="28"/>
              </w:rPr>
              <w:t xml:space="preserve"> ресурса, которыми могут воспользоваться учащиеся для выполнения задания. Не забудьте написать аннотацию к каждому ресурсу)</w:t>
            </w:r>
          </w:p>
        </w:tc>
        <w:tc>
          <w:tcPr>
            <w:tcW w:w="4536" w:type="dxa"/>
          </w:tcPr>
          <w:p w:rsidR="00FC66DC" w:rsidRPr="003600C3" w:rsidRDefault="00FC66DC" w:rsidP="003600C3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FC66DC" w:rsidRPr="003600C3" w:rsidTr="00FC66DC">
        <w:tc>
          <w:tcPr>
            <w:tcW w:w="4957" w:type="dxa"/>
          </w:tcPr>
          <w:p w:rsidR="00FC66DC" w:rsidRPr="003600C3" w:rsidRDefault="00FC66DC" w:rsidP="00FC66DC">
            <w:p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3600C3">
              <w:rPr>
                <w:sz w:val="28"/>
                <w:szCs w:val="28"/>
              </w:rPr>
              <w:t xml:space="preserve">Критерии оценки </w:t>
            </w:r>
            <w:proofErr w:type="spellStart"/>
            <w:r w:rsidRPr="003600C3">
              <w:rPr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4536" w:type="dxa"/>
          </w:tcPr>
          <w:p w:rsidR="00FC66DC" w:rsidRPr="003600C3" w:rsidRDefault="00FC66DC" w:rsidP="003600C3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FC66DC" w:rsidRPr="003600C3" w:rsidTr="00FC66DC">
        <w:tc>
          <w:tcPr>
            <w:tcW w:w="4957" w:type="dxa"/>
          </w:tcPr>
          <w:p w:rsidR="00FC66DC" w:rsidRPr="003600C3" w:rsidRDefault="00FC66DC" w:rsidP="00FC66DC">
            <w:p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3600C3">
              <w:rPr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4536" w:type="dxa"/>
          </w:tcPr>
          <w:p w:rsidR="00FC66DC" w:rsidRPr="003600C3" w:rsidRDefault="00FC66DC" w:rsidP="003600C3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FC66DC" w:rsidRPr="003600C3" w:rsidTr="00FC66DC">
        <w:tc>
          <w:tcPr>
            <w:tcW w:w="4957" w:type="dxa"/>
          </w:tcPr>
          <w:p w:rsidR="00FC66DC" w:rsidRPr="003600C3" w:rsidRDefault="00FC66DC" w:rsidP="00FC66DC">
            <w:pPr>
              <w:pStyle w:val="Default"/>
              <w:spacing w:line="360" w:lineRule="auto"/>
              <w:ind w:left="34" w:hanging="34"/>
              <w:rPr>
                <w:sz w:val="28"/>
                <w:szCs w:val="28"/>
              </w:rPr>
            </w:pPr>
            <w:r w:rsidRPr="003600C3">
              <w:rPr>
                <w:sz w:val="28"/>
                <w:szCs w:val="28"/>
              </w:rPr>
              <w:t xml:space="preserve">Напишите, что, по вашему мнению, должно стать результатом работы каждой группы </w:t>
            </w:r>
          </w:p>
        </w:tc>
        <w:tc>
          <w:tcPr>
            <w:tcW w:w="4536" w:type="dxa"/>
          </w:tcPr>
          <w:p w:rsidR="00FC66DC" w:rsidRPr="003600C3" w:rsidRDefault="00FC66DC" w:rsidP="003600C3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</w:tbl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p w:rsidR="0063237F" w:rsidRPr="003600C3" w:rsidRDefault="0063237F" w:rsidP="003600C3">
      <w:pPr>
        <w:spacing w:line="360" w:lineRule="auto"/>
        <w:ind w:left="-567" w:firstLine="567"/>
        <w:rPr>
          <w:sz w:val="28"/>
          <w:szCs w:val="28"/>
        </w:rPr>
      </w:pPr>
    </w:p>
    <w:p w:rsidR="003600C3" w:rsidRDefault="003600C3" w:rsidP="003600C3">
      <w:pPr>
        <w:autoSpaceDE w:val="0"/>
        <w:autoSpaceDN w:val="0"/>
        <w:adjustRightInd w:val="0"/>
        <w:spacing w:line="360" w:lineRule="auto"/>
        <w:ind w:left="-567" w:firstLine="567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3237F" w:rsidRPr="003600C3" w:rsidRDefault="0063237F" w:rsidP="003600C3">
      <w:pPr>
        <w:autoSpaceDE w:val="0"/>
        <w:autoSpaceDN w:val="0"/>
        <w:adjustRightInd w:val="0"/>
        <w:spacing w:line="360" w:lineRule="auto"/>
        <w:ind w:left="-567" w:firstLine="567"/>
        <w:rPr>
          <w:rFonts w:eastAsiaTheme="minorHAnsi"/>
          <w:color w:val="000000"/>
          <w:sz w:val="28"/>
          <w:szCs w:val="28"/>
          <w:lang w:eastAsia="en-US"/>
        </w:rPr>
      </w:pPr>
      <w:r w:rsidRPr="003600C3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Несколько рекомендаций для разработки визитной карточки веб-</w:t>
      </w:r>
      <w:proofErr w:type="spellStart"/>
      <w:r w:rsidRPr="003600C3">
        <w:rPr>
          <w:rFonts w:eastAsiaTheme="minorHAnsi"/>
          <w:b/>
          <w:bCs/>
          <w:color w:val="000000"/>
          <w:sz w:val="28"/>
          <w:szCs w:val="28"/>
          <w:lang w:eastAsia="en-US"/>
        </w:rPr>
        <w:t>квеста</w:t>
      </w:r>
      <w:proofErr w:type="spellEnd"/>
      <w:r w:rsidRPr="003600C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</w:p>
    <w:p w:rsidR="00883EE7" w:rsidRPr="003600C3" w:rsidRDefault="00883EE7" w:rsidP="003600C3">
      <w:pPr>
        <w:autoSpaceDE w:val="0"/>
        <w:autoSpaceDN w:val="0"/>
        <w:adjustRightInd w:val="0"/>
        <w:spacing w:line="360" w:lineRule="auto"/>
        <w:ind w:left="-567"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63237F" w:rsidRPr="00FC66DC" w:rsidRDefault="0063237F" w:rsidP="00FC66DC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Подумайте, по какому направлению Вы бы хотели создать свой </w:t>
      </w:r>
      <w:proofErr w:type="spellStart"/>
      <w:r w:rsidRPr="00FC66DC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 (это учебная деятельность или внеклассная работа по предмету) - может быть, это будет интегрированный </w:t>
      </w:r>
      <w:proofErr w:type="spellStart"/>
      <w:r w:rsidRPr="00FC66DC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 по нескольким предметам. </w:t>
      </w:r>
    </w:p>
    <w:p w:rsidR="00FC66DC" w:rsidRDefault="0063237F" w:rsidP="00FC66DC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Определитесь с возрастной категорией. </w:t>
      </w:r>
    </w:p>
    <w:p w:rsidR="0063237F" w:rsidRPr="00FC66DC" w:rsidRDefault="0063237F" w:rsidP="00FC66DC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Тема должна быть интересна не только для Вас, но и для учащихся. </w:t>
      </w:r>
    </w:p>
    <w:p w:rsidR="00FC66DC" w:rsidRDefault="0063237F" w:rsidP="00FC66DC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6DC">
        <w:rPr>
          <w:rFonts w:ascii="Times New Roman" w:hAnsi="Times New Roman" w:cs="Times New Roman"/>
          <w:color w:val="000000"/>
          <w:sz w:val="28"/>
          <w:szCs w:val="28"/>
        </w:rPr>
        <w:t>Когда Вы определились с темой, необходимо выделить направления работы - каждое направление будет оформлено в конкретную роль, которой надо будет дать интересное название (все-таки "</w:t>
      </w:r>
      <w:proofErr w:type="spellStart"/>
      <w:r w:rsidRPr="00FC66DC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" - это своеобразная игра, головоломка, приключение, поэтому </w:t>
      </w:r>
      <w:proofErr w:type="gramStart"/>
      <w:r w:rsidRPr="00FC66DC">
        <w:rPr>
          <w:rFonts w:ascii="Times New Roman" w:hAnsi="Times New Roman" w:cs="Times New Roman"/>
          <w:color w:val="000000"/>
          <w:sz w:val="28"/>
          <w:szCs w:val="28"/>
        </w:rPr>
        <w:t>игровые ,</w:t>
      </w:r>
      <w:proofErr w:type="gramEnd"/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 интригующие моменты здесь просто необходимы, даже в названий ролей, например: следователи, журналисты, следопыты, расследователи, фольклористы, сказочники, путешественники, кулинары, адвокаты, искус</w:t>
      </w:r>
      <w:r w:rsidR="00FC66DC" w:rsidRPr="00FC66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твоведы и т.д.). </w:t>
      </w:r>
    </w:p>
    <w:p w:rsidR="00D30B27" w:rsidRPr="00FC66DC" w:rsidRDefault="0063237F" w:rsidP="00FC66DC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C66DC">
        <w:rPr>
          <w:rFonts w:ascii="Times New Roman" w:hAnsi="Times New Roman" w:cs="Times New Roman"/>
          <w:color w:val="000000"/>
          <w:sz w:val="28"/>
          <w:szCs w:val="28"/>
        </w:rPr>
        <w:t>Ролей должно быть больше, чем одна, но не увлекайтесь, для начала давайте не будем выходить за число 5.</w:t>
      </w:r>
    </w:p>
    <w:p w:rsidR="0063237F" w:rsidRPr="00FC66DC" w:rsidRDefault="0063237F" w:rsidP="00FC66DC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Для каждой роли нужно прописать порядок (план) работы, иными словами - инструкции с указанием пошаговых действий, конечного результата и оформления их работы. </w:t>
      </w:r>
    </w:p>
    <w:p w:rsidR="0063237F" w:rsidRPr="00FC66DC" w:rsidRDefault="0063237F" w:rsidP="00FC66DC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Нужно подумать над критериями оценки вашего </w:t>
      </w:r>
      <w:proofErr w:type="spellStart"/>
      <w:r w:rsidRPr="00FC66DC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FC66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sectPr w:rsidR="0063237F" w:rsidRPr="00FC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23626"/>
    <w:multiLevelType w:val="multilevel"/>
    <w:tmpl w:val="478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06B9F"/>
    <w:multiLevelType w:val="hybridMultilevel"/>
    <w:tmpl w:val="0B065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ED3C4A"/>
    <w:multiLevelType w:val="multilevel"/>
    <w:tmpl w:val="478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9388B"/>
    <w:multiLevelType w:val="multilevel"/>
    <w:tmpl w:val="CCC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55AF4"/>
    <w:multiLevelType w:val="hybridMultilevel"/>
    <w:tmpl w:val="ED38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6655"/>
    <w:multiLevelType w:val="hybridMultilevel"/>
    <w:tmpl w:val="0EC0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86BAB"/>
    <w:multiLevelType w:val="hybridMultilevel"/>
    <w:tmpl w:val="89644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9103F"/>
    <w:multiLevelType w:val="hybridMultilevel"/>
    <w:tmpl w:val="06FA0A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83F5555"/>
    <w:multiLevelType w:val="hybridMultilevel"/>
    <w:tmpl w:val="DB1C6D00"/>
    <w:lvl w:ilvl="0" w:tplc="F908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05"/>
    <w:rsid w:val="000356B5"/>
    <w:rsid w:val="00096244"/>
    <w:rsid w:val="002963BE"/>
    <w:rsid w:val="00297D3D"/>
    <w:rsid w:val="003600C3"/>
    <w:rsid w:val="003742C4"/>
    <w:rsid w:val="0063237F"/>
    <w:rsid w:val="00732145"/>
    <w:rsid w:val="00883EE7"/>
    <w:rsid w:val="00947453"/>
    <w:rsid w:val="009B2F45"/>
    <w:rsid w:val="00A32D2D"/>
    <w:rsid w:val="00A42A05"/>
    <w:rsid w:val="00A94562"/>
    <w:rsid w:val="00CA24AA"/>
    <w:rsid w:val="00D30B27"/>
    <w:rsid w:val="00D812CD"/>
    <w:rsid w:val="00EF74B7"/>
    <w:rsid w:val="00F26EDA"/>
    <w:rsid w:val="00F53E6C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13901-CA83-4F5F-8A90-A36EB06C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812C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812CD"/>
  </w:style>
  <w:style w:type="character" w:styleId="a4">
    <w:name w:val="Hyperlink"/>
    <w:basedOn w:val="a0"/>
    <w:uiPriority w:val="99"/>
    <w:semiHidden/>
    <w:unhideWhenUsed/>
    <w:rsid w:val="00D812CD"/>
    <w:rPr>
      <w:color w:val="0000FF"/>
      <w:u w:val="single"/>
    </w:rPr>
  </w:style>
  <w:style w:type="paragraph" w:styleId="a5">
    <w:name w:val="Normal (Web)"/>
    <w:basedOn w:val="a"/>
    <w:uiPriority w:val="99"/>
    <w:rsid w:val="00CA24AA"/>
    <w:pPr>
      <w:spacing w:before="100" w:beforeAutospacing="1" w:after="119"/>
    </w:pPr>
    <w:rPr>
      <w:rFonts w:eastAsia="Calibri"/>
    </w:rPr>
  </w:style>
  <w:style w:type="character" w:styleId="a6">
    <w:name w:val="Emphasis"/>
    <w:basedOn w:val="a0"/>
    <w:uiPriority w:val="20"/>
    <w:qFormat/>
    <w:rsid w:val="000356B5"/>
    <w:rPr>
      <w:i/>
      <w:iCs/>
    </w:rPr>
  </w:style>
  <w:style w:type="character" w:customStyle="1" w:styleId="hint">
    <w:name w:val="hint"/>
    <w:basedOn w:val="a0"/>
    <w:rsid w:val="000356B5"/>
  </w:style>
  <w:style w:type="paragraph" w:styleId="a7">
    <w:name w:val="List Paragraph"/>
    <w:basedOn w:val="a"/>
    <w:uiPriority w:val="34"/>
    <w:qFormat/>
    <w:rsid w:val="00F53E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883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3EE7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88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2014-11-05T15:37:00Z</dcterms:created>
  <dcterms:modified xsi:type="dcterms:W3CDTF">2014-11-05T15:42:00Z</dcterms:modified>
</cp:coreProperties>
</file>