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E0" w:rsidRDefault="003800E0" w:rsidP="003800E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Система формирования культуры самостоятельной</w:t>
      </w:r>
    </w:p>
    <w:p w:rsidR="003800E0" w:rsidRDefault="003800E0" w:rsidP="003800E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деятельности современного школьника</w:t>
      </w:r>
    </w:p>
    <w:p w:rsidR="003800E0" w:rsidRDefault="003800E0" w:rsidP="003800E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Абузарова</w:t>
      </w:r>
      <w:proofErr w:type="spellEnd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М.С., учитель технологии</w:t>
      </w:r>
    </w:p>
    <w:p w:rsidR="003800E0" w:rsidRDefault="003800E0" w:rsidP="003800E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</w:t>
      </w:r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ОУ «Средняя общеобразовательная школа№9 имени </w:t>
      </w:r>
      <w:proofErr w:type="spellStart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Баркова</w:t>
      </w:r>
      <w:proofErr w:type="spellEnd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М.И.»</w:t>
      </w:r>
    </w:p>
    <w:p w:rsidR="003800E0" w:rsidRPr="003800E0" w:rsidRDefault="003800E0" w:rsidP="003800E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г. Братска</w:t>
      </w:r>
    </w:p>
    <w:p w:rsidR="003800E0" w:rsidRPr="003800E0" w:rsidRDefault="003800E0" w:rsidP="003800E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Необходимость модернизации образования в начале XXI века вызвана небывало быстрыми темпами развития научно-технического прогресса, требующими от человека непрерывного обновления своих знаний, умений и навыков. Эта необходимость проявляется для каждого человека в изменении повседневной практики действий: то, что вчера давало результат, сегодня становится неэффективным. Таким образом, современный успешный, конкурентоспособный человек должен обладать устойчивым навыком перестройки системы </w:t>
      </w:r>
      <w:proofErr w:type="spellStart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целеполагания</w:t>
      </w:r>
      <w:proofErr w:type="spellEnd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своего поведения. Этот навык приобретается в процессе получения образования. Поэтому содержание модернизации образования определяется изменением целей образования: не только научить ребенка, но и развить его познавательные и созидательные способности, сформировать систему не только универсальных знаний, умений и навыков, но и самостоятельной деятельности и личной ответственности. Все это составляет ключевые компетентности, определяющие современное качество образования.</w:t>
      </w:r>
    </w:p>
    <w:p w:rsidR="003800E0" w:rsidRPr="003800E0" w:rsidRDefault="003800E0" w:rsidP="003800E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соответствии с этим пониманием произошло значительное обновление содержания образования. </w:t>
      </w:r>
      <w:proofErr w:type="gramStart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 требованием к содержанию образовательного процесса выступила необходимость обеспечения «условий для формирования у обучающихся целостного представления о взаимосвязи процессов, происходящих в мире, стране, регионе, конкретном муниципальном образовании, и готовности включиться в практическую деятельность по его развитию».</w:t>
      </w:r>
      <w:proofErr w:type="gramEnd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При этом на первое место вышла </w:t>
      </w:r>
      <w:r w:rsidRPr="00380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проблема формирования и развития у </w:t>
      </w:r>
      <w:proofErr w:type="gramStart"/>
      <w:r w:rsidRPr="00380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 w:rsidRPr="003800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социальной компетентности, опирающейся на потребность в самообразовании и самореализации.</w:t>
      </w:r>
    </w:p>
    <w:p w:rsidR="001A55AA" w:rsidRPr="001A55AA" w:rsidRDefault="003800E0" w:rsidP="001A55A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Практика показала, что </w:t>
      </w:r>
      <w:proofErr w:type="spellStart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гуманизация</w:t>
      </w:r>
      <w:proofErr w:type="spellEnd"/>
      <w:r w:rsidRPr="003800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современной школы осуществляется в условиях все убыстряющихся темпов преобразований во всех сферах общественной жизни. Результатом этого стало появление общественной необходимости</w:t>
      </w:r>
      <w:r w:rsidR="008D43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A55AA"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побуждения личности к постоянному саморазвитию. Быстрые темпы внедрения новых технологий, технических устройств, способов реализации общественных отношений требуют включения в саморазвитие, которое определяется не столько собственной потребностью человека в самореализации, сколько общественной необходимостью в социальных преобразованиях, большой массы людей. Поэтому для современной системы образования стала </w:t>
      </w:r>
      <w:r w:rsidR="001A55AA" w:rsidRPr="001A5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актуальной проблема выработки системы постепенного становления внутренней необходимости и потребности в саморазвитии</w:t>
      </w:r>
      <w:r w:rsidR="001A55AA" w:rsidRPr="001A55AA">
        <w:rPr>
          <w:rFonts w:ascii="Impact" w:eastAsia="Times New Roman" w:hAnsi="Impact" w:cs="Impact"/>
          <w:color w:val="000000"/>
          <w:sz w:val="28"/>
          <w:szCs w:val="28"/>
          <w:lang w:val="ru-RU" w:eastAsia="ru-RU" w:bidi="ar-SA"/>
        </w:rPr>
        <w:t xml:space="preserve"> </w:t>
      </w:r>
      <w:r w:rsidR="001A55AA" w:rsidRPr="001A55AA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как обязательного</w:t>
      </w:r>
      <w:r w:rsidR="001A55AA"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условия успешного обучения и воспитания школьника.</w:t>
      </w:r>
    </w:p>
    <w:p w:rsidR="001A55AA" w:rsidRPr="001A55AA" w:rsidRDefault="001A55AA" w:rsidP="001A55A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Важнейшим противоречием современной системы воспитания и образования является отсутствие в ней специальной деятельности по выработке у детей разного возраста потребности в развитии и саморазвитии в любом виде </w:t>
      </w: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познания окружающего мира. Требуется отойти от принципа принудительного включения школьников в овладение образовательными стандартами. В методы организации их обучения необходимо включить идеи, связанные с развитием мотивационной сферы школьников. Следует разрешить противоречие между внешней необходимостью в самостоятельной деятельности школьников и внутренним побуждением к активной работе при изучении школьных предметов. Само социальное взаимодействие между педагогами и учащимися должно характеризоваться </w:t>
      </w:r>
      <w:r w:rsidRPr="001A5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последовательной реализацией принципов выработки мотивации на самостоятельную учебную деятельность у каждого обучающегося</w:t>
      </w: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что позволит тем, кто осваивает требования современной культуры, осознать общественную </w:t>
      </w:r>
      <w:r w:rsidRPr="001A55AA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потребность в</w:t>
      </w:r>
      <w:r w:rsidRPr="001A55AA">
        <w:rPr>
          <w:rFonts w:ascii="Impact" w:eastAsia="Times New Roman" w:hAnsi="Impact" w:cs="Impact"/>
          <w:color w:val="000000"/>
          <w:sz w:val="28"/>
          <w:szCs w:val="28"/>
          <w:lang w:val="ru-RU" w:eastAsia="ru-RU" w:bidi="ar-SA"/>
        </w:rPr>
        <w:t xml:space="preserve"> </w:t>
      </w: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образованном человеке.</w:t>
      </w:r>
    </w:p>
    <w:p w:rsidR="001A55AA" w:rsidRPr="001A55AA" w:rsidRDefault="001A55AA" w:rsidP="001A55A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педагогике самостоятельная работа традиционно выступает в качестве ведущего принципа обучения. Еще К.Ушинским были обоснованы пути и средства организации самостоятельной работы учащихся на уроке в </w:t>
      </w:r>
      <w:r w:rsidRPr="001A55AA"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соответствии с</w:t>
      </w:r>
      <w:r w:rsidRPr="001A55AA">
        <w:rPr>
          <w:rFonts w:ascii="Impact" w:eastAsia="Times New Roman" w:hAnsi="Impact" w:cs="Impact"/>
          <w:color w:val="000000"/>
          <w:sz w:val="28"/>
          <w:szCs w:val="28"/>
          <w:lang w:val="ru-RU" w:eastAsia="ru-RU" w:bidi="ar-SA"/>
        </w:rPr>
        <w:t xml:space="preserve"> </w:t>
      </w: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возрастными периодами. В дальнейшем учеными и педагогами-практиками была предложена система организации разнообразных практических работ, способствующих повышению качества </w:t>
      </w:r>
      <w:proofErr w:type="spellStart"/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обученности</w:t>
      </w:r>
      <w:proofErr w:type="spellEnd"/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школьников за счет увеличения объема самостоятельных учебных действий. Сегодня понятие «самостоятельность» рассматривается гораздо шире, как одно из ведущих качеств личности, которое выражается в умении человека ставить перед собой определенные цели и добиваться их достижения собственными силами. При этом под самостоятельностью часто подразумевается и ответственное отношение человека к своим поступкам, способность действовать сознательно в любых условиях, принимать нетрадиционные решения. Поэтому, </w:t>
      </w:r>
      <w:r w:rsidRPr="001A5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говоря о развитии самостоятельности ребенка, невозможно ограничиться исключительно организацией самостоятельной учебной работы. Важен весь уклад школьной жизни, создающий условия для проявления учащимися самостоятельности и определяющий ее положительную направленность.</w:t>
      </w:r>
    </w:p>
    <w:p w:rsidR="001A55AA" w:rsidRPr="001A55AA" w:rsidRDefault="001A55AA" w:rsidP="001A55A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 деятельностью, как правило, понимается активное взаимодействие субъекта с окружающей действительностью, в ходе которого он целенаправленно воздействует на объект и тем самым удовлетворяет свои потребности. Любая деятельность выполняет двоякую социальную функцию. Во-первых, она является условием и средством психического развития человека, обеспечивая ему усвоение знаний об окружающем мире и тем самым развитие специфических способностей. Во-вторых, она является одним из основных сре</w:t>
      </w:r>
      <w:proofErr w:type="gramStart"/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дств вкл</w:t>
      </w:r>
      <w:proofErr w:type="gramEnd"/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ючения подрастающих поколений в систему общественных отношений. Таким образом, результатом деятельности школьника является его собственное изменение, а содержанием - овладение способами действий в разнообразных сферах жизни. </w:t>
      </w:r>
      <w:proofErr w:type="gramStart"/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Поэтому важно </w:t>
      </w:r>
      <w:r w:rsidRPr="001A5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наполнить деятельность современного школьника в разнообразных сферах его жизни (учебной, научно- исследовательской, </w:t>
      </w:r>
      <w:proofErr w:type="spellStart"/>
      <w:r w:rsidRPr="001A5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культурно-досуговой</w:t>
      </w:r>
      <w:proofErr w:type="spellEnd"/>
      <w:r w:rsidRPr="001A5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, социальной, трудовой, спортивной и т.п.) педагогическим содержанием: пониманием того, каковы мотивы, побуждающие ребенка к деятельности, </w:t>
      </w:r>
      <w:r w:rsidRPr="001A5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lastRenderedPageBreak/>
        <w:t>каковы цели-результаты, на достижение которых деятельность направлена, каковы средства, с помощью которых деятельность осуществляется.</w:t>
      </w:r>
      <w:proofErr w:type="gramEnd"/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Необходимо учить школьников пониманию смысла каждого конкретного дела, его ценности, как для самого ребенка, так и для окружающих, учить моделированию результата деятельности, определению критериев его успешности и эффективности.</w:t>
      </w:r>
    </w:p>
    <w:p w:rsidR="004D39D6" w:rsidRPr="004D39D6" w:rsidRDefault="001A55AA" w:rsidP="004D39D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Ядро культуры, понимаемой как исторически определенный уровень развития общества, выраженный в типах и формах организации жизни и деятельности людей в их взаимоотношениях, составляют общечеловеческие цели и ценности, а также исторически сложившиеся способы их восприятия и достижения. Известно, что культура воспринимается, осваивается и воспроизводится каждым человеком индивидуально. Культурная же преемственность осуществляется специальной организацией системы воспитания и обучения. Таким образом, </w:t>
      </w:r>
      <w:r w:rsidRPr="001A5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важнейшим элементом культуры самостоятельной деятельности школьника становится не только овладение алгоритмом повышения эффективности действия, но и понимание необходимости согласования интересов личности с интересами общества в самом широком их понимании.</w:t>
      </w:r>
      <w:r w:rsidRPr="001A55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Фактически речь идет о формировании у детей практических навыков регулирования своих действий в понимании того, что ограничением свободы личности является свобода личности</w:t>
      </w:r>
      <w:r w:rsidR="004D39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D39D6"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другого человека. При этом создаются условия для развития таких важных для успешной личности качеств как воля и терпение, формируются социальные чувства долга и ответственности.</w:t>
      </w:r>
    </w:p>
    <w:p w:rsidR="004D39D6" w:rsidRPr="004D39D6" w:rsidRDefault="004D39D6" w:rsidP="004D39D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Согласно научным представлениям потребность в самостоятельности присуща каждому ребенку. Он начинает ее проявлять с раннего детства, т.к. самой природой побуждается к изучению окружающего мира с целью успешной адаптации к его требованиям. При этом самостоятельность детей чаще всего определяется заданным самой природой стремлением к познанию окружающего мира, а не нормами и правилами, которые существуют в обществе с целью приемлемого для окружающих людей проявления самостоятельности. Следовательно, существует две формы самостоятельности. Первая дана человеку от рождения. Она проявляется в разнообразной активности, обеспечивающей его стихийное приспособление к природному и социальному миру. Второй вид самостоятельности характеризуется тем, что человек, опираясь на имеющиеся у него знания и навыки, проявляет активность в соответствии с имеющимися нормами и правилами, выработанными в истории человечества, усвоенными под воздействием различных субъектов воспитания и обучения. Весь процесс социализации ребенка направлен на овладение культурой самостоятельной деятельности. В раннем детстве эта культура выражается в умении самостоятельно обслуживать себя, выполнять простейшие операции с различными предметами, реализовывать нормы общения в семье, дошкольном учреждении, общественных местах. При этом родители являются основными субъектами, которые решают две воспитательные задачи. Во-первых, задают нормы и правила проявления самостоятельности. </w:t>
      </w:r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Во-вторых, пытаются научить ребенка управлять проявлением стихийной самостоятельности, которая может привести к созданию опасной ситуации, породить различного рода конфликты.</w:t>
      </w:r>
    </w:p>
    <w:p w:rsidR="004D39D6" w:rsidRPr="004D39D6" w:rsidRDefault="004D39D6" w:rsidP="004D39D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Процесс обучения в школе представляет собой разнообразное по форме и содержанию освоение культуры познавательной деятельности, направленной на изучение закономерностей окружающего мира с целью успешной адаптации к его требованиям. Поэтому каждый педагог стремится к тому, чтобы ребенок в максимальной степени использовал собственную активность в изучении всех школьных предметов. Однако на практике часто наблюдается следующее противоречие. Значительная часть учащихся проявляет самостоятельность только в тех предметах, которые даются им сравнительно легко. Там, где встречаются трудности, степень самостоятельности детей часто существенно снижается. Педагогу приходится прилагать особые усилия, чтобы побудить ученика проявить необходимую активность в учебной работе. Поэтому важнейшей </w:t>
      </w:r>
      <w:r w:rsidRPr="004D3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проблемой школьного образования являемся разработка таких педагогических технологии, которые бы способствовали проявлению постоянной высокой самостоятельности при изучении всех школьных предметов.</w:t>
      </w:r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Решить эту задачу можно тогда, когда у ребенка проявится особый вид активности, связанный с желанием овладеть теми нормами и правилами, которые обеспечивают успех в изучении каждого школьного предмета.</w:t>
      </w:r>
    </w:p>
    <w:p w:rsidR="004D39D6" w:rsidRPr="004D39D6" w:rsidRDefault="004D39D6" w:rsidP="004D39D6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Литература:</w:t>
      </w:r>
    </w:p>
    <w:p w:rsidR="004D39D6" w:rsidRPr="004D39D6" w:rsidRDefault="004D39D6" w:rsidP="004D39D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Давыдов</w:t>
      </w:r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В.В. Проблемы развивающего обучения. М., 1986.</w:t>
      </w:r>
    </w:p>
    <w:p w:rsidR="004D39D6" w:rsidRPr="004D39D6" w:rsidRDefault="004D39D6" w:rsidP="004D39D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Дидора</w:t>
      </w:r>
      <w:proofErr w:type="spellEnd"/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М.И. Формирование самостоятельности Школьников в процессе обучения. Киев, 1982.</w:t>
      </w:r>
    </w:p>
    <w:p w:rsidR="004D39D6" w:rsidRPr="004D39D6" w:rsidRDefault="004D39D6" w:rsidP="004D39D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Цукерман</w:t>
      </w:r>
      <w:proofErr w:type="spellEnd"/>
      <w:r w:rsidRPr="004D39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Г.А. О детской самостоятельности. Вопросы психологии. 1990. №6. С.37-44</w:t>
      </w:r>
    </w:p>
    <w:p w:rsidR="003800E0" w:rsidRPr="004D39D6" w:rsidRDefault="003800E0" w:rsidP="001A55AA">
      <w:pPr>
        <w:rPr>
          <w:sz w:val="28"/>
          <w:szCs w:val="28"/>
          <w:lang w:val="ru-RU"/>
        </w:rPr>
      </w:pPr>
    </w:p>
    <w:sectPr w:rsidR="003800E0" w:rsidRPr="004D39D6" w:rsidSect="0020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E0"/>
    <w:rsid w:val="00006CFC"/>
    <w:rsid w:val="00010FC7"/>
    <w:rsid w:val="0001178F"/>
    <w:rsid w:val="00015CEB"/>
    <w:rsid w:val="00016F56"/>
    <w:rsid w:val="000224C1"/>
    <w:rsid w:val="00022F8F"/>
    <w:rsid w:val="00023C28"/>
    <w:rsid w:val="00023D2C"/>
    <w:rsid w:val="000271CC"/>
    <w:rsid w:val="00027F19"/>
    <w:rsid w:val="00030711"/>
    <w:rsid w:val="00030EC8"/>
    <w:rsid w:val="0003259B"/>
    <w:rsid w:val="00032627"/>
    <w:rsid w:val="000343F4"/>
    <w:rsid w:val="00036124"/>
    <w:rsid w:val="000370F3"/>
    <w:rsid w:val="00041117"/>
    <w:rsid w:val="00042F9A"/>
    <w:rsid w:val="00044703"/>
    <w:rsid w:val="000459F6"/>
    <w:rsid w:val="00045B81"/>
    <w:rsid w:val="00046112"/>
    <w:rsid w:val="00047DDE"/>
    <w:rsid w:val="00050293"/>
    <w:rsid w:val="00051D33"/>
    <w:rsid w:val="000527DE"/>
    <w:rsid w:val="00054747"/>
    <w:rsid w:val="000557AD"/>
    <w:rsid w:val="00056C2A"/>
    <w:rsid w:val="000609FE"/>
    <w:rsid w:val="0006152D"/>
    <w:rsid w:val="00062B74"/>
    <w:rsid w:val="00064E1D"/>
    <w:rsid w:val="000656E7"/>
    <w:rsid w:val="0006773E"/>
    <w:rsid w:val="00070C2E"/>
    <w:rsid w:val="000779DD"/>
    <w:rsid w:val="00077B45"/>
    <w:rsid w:val="0008029F"/>
    <w:rsid w:val="000803B6"/>
    <w:rsid w:val="00080E58"/>
    <w:rsid w:val="00081DFB"/>
    <w:rsid w:val="00082453"/>
    <w:rsid w:val="00082FEF"/>
    <w:rsid w:val="00083EBD"/>
    <w:rsid w:val="00090578"/>
    <w:rsid w:val="00090850"/>
    <w:rsid w:val="000909B0"/>
    <w:rsid w:val="00090BD9"/>
    <w:rsid w:val="00091401"/>
    <w:rsid w:val="00092061"/>
    <w:rsid w:val="0009288C"/>
    <w:rsid w:val="0009327A"/>
    <w:rsid w:val="00094437"/>
    <w:rsid w:val="000945D3"/>
    <w:rsid w:val="00094E74"/>
    <w:rsid w:val="00097CD7"/>
    <w:rsid w:val="000A0E5A"/>
    <w:rsid w:val="000A1BFC"/>
    <w:rsid w:val="000A20D8"/>
    <w:rsid w:val="000A68A4"/>
    <w:rsid w:val="000A7915"/>
    <w:rsid w:val="000A7C8A"/>
    <w:rsid w:val="000B2377"/>
    <w:rsid w:val="000B3122"/>
    <w:rsid w:val="000B5BBF"/>
    <w:rsid w:val="000B6AE5"/>
    <w:rsid w:val="000B6D92"/>
    <w:rsid w:val="000C0A02"/>
    <w:rsid w:val="000C225A"/>
    <w:rsid w:val="000C22D0"/>
    <w:rsid w:val="000C4285"/>
    <w:rsid w:val="000C62DD"/>
    <w:rsid w:val="000C6F29"/>
    <w:rsid w:val="000C7069"/>
    <w:rsid w:val="000D2ED5"/>
    <w:rsid w:val="000D303E"/>
    <w:rsid w:val="000D399A"/>
    <w:rsid w:val="000D3F9B"/>
    <w:rsid w:val="000D5BD2"/>
    <w:rsid w:val="000E0CD8"/>
    <w:rsid w:val="000E24CC"/>
    <w:rsid w:val="000E4106"/>
    <w:rsid w:val="000E5D25"/>
    <w:rsid w:val="000E6FE9"/>
    <w:rsid w:val="000F18F5"/>
    <w:rsid w:val="000F274E"/>
    <w:rsid w:val="000F3EAA"/>
    <w:rsid w:val="000F4B67"/>
    <w:rsid w:val="00100D1F"/>
    <w:rsid w:val="001037DD"/>
    <w:rsid w:val="0010543D"/>
    <w:rsid w:val="00105B23"/>
    <w:rsid w:val="001066AB"/>
    <w:rsid w:val="00107044"/>
    <w:rsid w:val="00107DE2"/>
    <w:rsid w:val="001122C1"/>
    <w:rsid w:val="001158BB"/>
    <w:rsid w:val="00115E82"/>
    <w:rsid w:val="001164FE"/>
    <w:rsid w:val="00122B96"/>
    <w:rsid w:val="001247BE"/>
    <w:rsid w:val="00126FB2"/>
    <w:rsid w:val="0013001A"/>
    <w:rsid w:val="00133D5A"/>
    <w:rsid w:val="0013771F"/>
    <w:rsid w:val="001408A0"/>
    <w:rsid w:val="00140DEA"/>
    <w:rsid w:val="0014103C"/>
    <w:rsid w:val="00141F14"/>
    <w:rsid w:val="00142946"/>
    <w:rsid w:val="001451C3"/>
    <w:rsid w:val="00146548"/>
    <w:rsid w:val="001501D3"/>
    <w:rsid w:val="001517ED"/>
    <w:rsid w:val="00152618"/>
    <w:rsid w:val="00152B43"/>
    <w:rsid w:val="00153360"/>
    <w:rsid w:val="00154859"/>
    <w:rsid w:val="0015625C"/>
    <w:rsid w:val="001574FB"/>
    <w:rsid w:val="00160741"/>
    <w:rsid w:val="00163298"/>
    <w:rsid w:val="00166669"/>
    <w:rsid w:val="0016679A"/>
    <w:rsid w:val="00166821"/>
    <w:rsid w:val="001677A9"/>
    <w:rsid w:val="001712FD"/>
    <w:rsid w:val="00172C75"/>
    <w:rsid w:val="001737F4"/>
    <w:rsid w:val="00173A65"/>
    <w:rsid w:val="00173D96"/>
    <w:rsid w:val="001742AF"/>
    <w:rsid w:val="0017509B"/>
    <w:rsid w:val="001753AC"/>
    <w:rsid w:val="00180434"/>
    <w:rsid w:val="001814FA"/>
    <w:rsid w:val="00182EA1"/>
    <w:rsid w:val="001831E6"/>
    <w:rsid w:val="0018330C"/>
    <w:rsid w:val="001836D2"/>
    <w:rsid w:val="001862AD"/>
    <w:rsid w:val="001863BC"/>
    <w:rsid w:val="00186C80"/>
    <w:rsid w:val="001903CF"/>
    <w:rsid w:val="00194D07"/>
    <w:rsid w:val="00195AD6"/>
    <w:rsid w:val="001A2467"/>
    <w:rsid w:val="001A2779"/>
    <w:rsid w:val="001A4CD4"/>
    <w:rsid w:val="001A55AA"/>
    <w:rsid w:val="001A71AE"/>
    <w:rsid w:val="001B297F"/>
    <w:rsid w:val="001B2CED"/>
    <w:rsid w:val="001B35CE"/>
    <w:rsid w:val="001B4F19"/>
    <w:rsid w:val="001B62F9"/>
    <w:rsid w:val="001B65C6"/>
    <w:rsid w:val="001B7644"/>
    <w:rsid w:val="001B7F1D"/>
    <w:rsid w:val="001C0B03"/>
    <w:rsid w:val="001C140B"/>
    <w:rsid w:val="001C3CA5"/>
    <w:rsid w:val="001C674D"/>
    <w:rsid w:val="001C7B2C"/>
    <w:rsid w:val="001D00CF"/>
    <w:rsid w:val="001D0213"/>
    <w:rsid w:val="001D084B"/>
    <w:rsid w:val="001D2C3C"/>
    <w:rsid w:val="001D31C2"/>
    <w:rsid w:val="001D40DE"/>
    <w:rsid w:val="001E3470"/>
    <w:rsid w:val="001E3856"/>
    <w:rsid w:val="001E3C4F"/>
    <w:rsid w:val="001E5C29"/>
    <w:rsid w:val="001E6CB0"/>
    <w:rsid w:val="001E6E2B"/>
    <w:rsid w:val="001E7250"/>
    <w:rsid w:val="001F1C48"/>
    <w:rsid w:val="001F309B"/>
    <w:rsid w:val="001F392C"/>
    <w:rsid w:val="001F3C37"/>
    <w:rsid w:val="001F3ECC"/>
    <w:rsid w:val="001F519C"/>
    <w:rsid w:val="001F53A1"/>
    <w:rsid w:val="001F5F3C"/>
    <w:rsid w:val="001F65D6"/>
    <w:rsid w:val="001F7683"/>
    <w:rsid w:val="00201111"/>
    <w:rsid w:val="00202B6F"/>
    <w:rsid w:val="00202E3D"/>
    <w:rsid w:val="00203899"/>
    <w:rsid w:val="0020524C"/>
    <w:rsid w:val="00205DA9"/>
    <w:rsid w:val="002076F9"/>
    <w:rsid w:val="00207BCF"/>
    <w:rsid w:val="00207FD5"/>
    <w:rsid w:val="002105A7"/>
    <w:rsid w:val="00211595"/>
    <w:rsid w:val="00211AD0"/>
    <w:rsid w:val="00213170"/>
    <w:rsid w:val="00215001"/>
    <w:rsid w:val="002154CB"/>
    <w:rsid w:val="00217D24"/>
    <w:rsid w:val="00217F61"/>
    <w:rsid w:val="00220519"/>
    <w:rsid w:val="0022555B"/>
    <w:rsid w:val="00226691"/>
    <w:rsid w:val="002330A9"/>
    <w:rsid w:val="002339BB"/>
    <w:rsid w:val="00235E51"/>
    <w:rsid w:val="00236034"/>
    <w:rsid w:val="00240DC3"/>
    <w:rsid w:val="00242F8F"/>
    <w:rsid w:val="002433CD"/>
    <w:rsid w:val="00244C5A"/>
    <w:rsid w:val="00246D9C"/>
    <w:rsid w:val="002519A7"/>
    <w:rsid w:val="00253171"/>
    <w:rsid w:val="002531C0"/>
    <w:rsid w:val="002534A3"/>
    <w:rsid w:val="00253F5F"/>
    <w:rsid w:val="002558E4"/>
    <w:rsid w:val="00256F87"/>
    <w:rsid w:val="002600E8"/>
    <w:rsid w:val="00260C0F"/>
    <w:rsid w:val="00262AF4"/>
    <w:rsid w:val="00262D38"/>
    <w:rsid w:val="00271FCF"/>
    <w:rsid w:val="002727C2"/>
    <w:rsid w:val="00273A10"/>
    <w:rsid w:val="00273C55"/>
    <w:rsid w:val="00274F06"/>
    <w:rsid w:val="00274F7E"/>
    <w:rsid w:val="00275190"/>
    <w:rsid w:val="00276FBE"/>
    <w:rsid w:val="00280396"/>
    <w:rsid w:val="002806A4"/>
    <w:rsid w:val="002808ED"/>
    <w:rsid w:val="00280939"/>
    <w:rsid w:val="00282A71"/>
    <w:rsid w:val="0028404F"/>
    <w:rsid w:val="0028731B"/>
    <w:rsid w:val="002A0C66"/>
    <w:rsid w:val="002A16F7"/>
    <w:rsid w:val="002A193C"/>
    <w:rsid w:val="002A546C"/>
    <w:rsid w:val="002A5C84"/>
    <w:rsid w:val="002A79B8"/>
    <w:rsid w:val="002B7A67"/>
    <w:rsid w:val="002C5635"/>
    <w:rsid w:val="002C75AE"/>
    <w:rsid w:val="002D139D"/>
    <w:rsid w:val="002D145B"/>
    <w:rsid w:val="002D213D"/>
    <w:rsid w:val="002D2350"/>
    <w:rsid w:val="002D2467"/>
    <w:rsid w:val="002D518A"/>
    <w:rsid w:val="002D6FEE"/>
    <w:rsid w:val="002D7BA2"/>
    <w:rsid w:val="002E0ADC"/>
    <w:rsid w:val="002E116C"/>
    <w:rsid w:val="002E1DAC"/>
    <w:rsid w:val="002E287C"/>
    <w:rsid w:val="002E2E64"/>
    <w:rsid w:val="002E4AD6"/>
    <w:rsid w:val="002E636C"/>
    <w:rsid w:val="002E71B0"/>
    <w:rsid w:val="002E74E8"/>
    <w:rsid w:val="002F06A5"/>
    <w:rsid w:val="002F1168"/>
    <w:rsid w:val="002F33A1"/>
    <w:rsid w:val="002F5F6A"/>
    <w:rsid w:val="002F60B4"/>
    <w:rsid w:val="002F6A7B"/>
    <w:rsid w:val="002F6BAD"/>
    <w:rsid w:val="00302780"/>
    <w:rsid w:val="00304BC8"/>
    <w:rsid w:val="00305AAA"/>
    <w:rsid w:val="0030664C"/>
    <w:rsid w:val="00307A8A"/>
    <w:rsid w:val="003102D7"/>
    <w:rsid w:val="00312CAD"/>
    <w:rsid w:val="003137C9"/>
    <w:rsid w:val="0031427A"/>
    <w:rsid w:val="00315082"/>
    <w:rsid w:val="00321C91"/>
    <w:rsid w:val="0032298B"/>
    <w:rsid w:val="003235E5"/>
    <w:rsid w:val="00334F7A"/>
    <w:rsid w:val="0033557F"/>
    <w:rsid w:val="00335C03"/>
    <w:rsid w:val="00335C51"/>
    <w:rsid w:val="00340F0E"/>
    <w:rsid w:val="0034393B"/>
    <w:rsid w:val="0034485C"/>
    <w:rsid w:val="00344A45"/>
    <w:rsid w:val="00345997"/>
    <w:rsid w:val="003460D4"/>
    <w:rsid w:val="00350E72"/>
    <w:rsid w:val="00353B94"/>
    <w:rsid w:val="0035408C"/>
    <w:rsid w:val="00355116"/>
    <w:rsid w:val="00357178"/>
    <w:rsid w:val="00362A98"/>
    <w:rsid w:val="00363A6A"/>
    <w:rsid w:val="00363EE6"/>
    <w:rsid w:val="00364840"/>
    <w:rsid w:val="00364DC2"/>
    <w:rsid w:val="00366482"/>
    <w:rsid w:val="00367E78"/>
    <w:rsid w:val="00371408"/>
    <w:rsid w:val="00372652"/>
    <w:rsid w:val="0037312E"/>
    <w:rsid w:val="0037313F"/>
    <w:rsid w:val="00373756"/>
    <w:rsid w:val="003745B9"/>
    <w:rsid w:val="00376D67"/>
    <w:rsid w:val="00377013"/>
    <w:rsid w:val="003800E0"/>
    <w:rsid w:val="0038125B"/>
    <w:rsid w:val="003822AC"/>
    <w:rsid w:val="00382B85"/>
    <w:rsid w:val="003840F5"/>
    <w:rsid w:val="003854D9"/>
    <w:rsid w:val="003877AE"/>
    <w:rsid w:val="00387BC9"/>
    <w:rsid w:val="00390816"/>
    <w:rsid w:val="00391BE6"/>
    <w:rsid w:val="00391E93"/>
    <w:rsid w:val="00395836"/>
    <w:rsid w:val="00396717"/>
    <w:rsid w:val="00397ED0"/>
    <w:rsid w:val="003A0CB1"/>
    <w:rsid w:val="003A403E"/>
    <w:rsid w:val="003A4961"/>
    <w:rsid w:val="003A5023"/>
    <w:rsid w:val="003B2524"/>
    <w:rsid w:val="003B54E7"/>
    <w:rsid w:val="003B7B78"/>
    <w:rsid w:val="003C41FC"/>
    <w:rsid w:val="003C670A"/>
    <w:rsid w:val="003D21C5"/>
    <w:rsid w:val="003D2245"/>
    <w:rsid w:val="003D34E3"/>
    <w:rsid w:val="003D7B71"/>
    <w:rsid w:val="003D7DCA"/>
    <w:rsid w:val="003E0B9E"/>
    <w:rsid w:val="003E171E"/>
    <w:rsid w:val="003E27D7"/>
    <w:rsid w:val="003E3C5E"/>
    <w:rsid w:val="003E48BC"/>
    <w:rsid w:val="003E54EB"/>
    <w:rsid w:val="003E791F"/>
    <w:rsid w:val="003F27A8"/>
    <w:rsid w:val="003F2C4B"/>
    <w:rsid w:val="003F594B"/>
    <w:rsid w:val="003F68A0"/>
    <w:rsid w:val="00400423"/>
    <w:rsid w:val="00405A5C"/>
    <w:rsid w:val="004060EB"/>
    <w:rsid w:val="00407027"/>
    <w:rsid w:val="00407698"/>
    <w:rsid w:val="00411087"/>
    <w:rsid w:val="004119F0"/>
    <w:rsid w:val="00413515"/>
    <w:rsid w:val="00415370"/>
    <w:rsid w:val="00416520"/>
    <w:rsid w:val="00416873"/>
    <w:rsid w:val="0042043B"/>
    <w:rsid w:val="0042154D"/>
    <w:rsid w:val="004224FE"/>
    <w:rsid w:val="00422A62"/>
    <w:rsid w:val="00423098"/>
    <w:rsid w:val="00424D5F"/>
    <w:rsid w:val="004274B6"/>
    <w:rsid w:val="00430C25"/>
    <w:rsid w:val="0043471C"/>
    <w:rsid w:val="00436CC4"/>
    <w:rsid w:val="00444244"/>
    <w:rsid w:val="004458D3"/>
    <w:rsid w:val="00446245"/>
    <w:rsid w:val="00452427"/>
    <w:rsid w:val="0045542A"/>
    <w:rsid w:val="00460A00"/>
    <w:rsid w:val="00460D79"/>
    <w:rsid w:val="00460E67"/>
    <w:rsid w:val="00461CB0"/>
    <w:rsid w:val="00462318"/>
    <w:rsid w:val="004634A4"/>
    <w:rsid w:val="00465178"/>
    <w:rsid w:val="00466701"/>
    <w:rsid w:val="00472915"/>
    <w:rsid w:val="0047520E"/>
    <w:rsid w:val="0047567F"/>
    <w:rsid w:val="0048247D"/>
    <w:rsid w:val="0048540E"/>
    <w:rsid w:val="0048559B"/>
    <w:rsid w:val="00485873"/>
    <w:rsid w:val="00486C7F"/>
    <w:rsid w:val="004926B0"/>
    <w:rsid w:val="0049344C"/>
    <w:rsid w:val="0049344D"/>
    <w:rsid w:val="0049392F"/>
    <w:rsid w:val="00494BEB"/>
    <w:rsid w:val="004960DD"/>
    <w:rsid w:val="00497AE1"/>
    <w:rsid w:val="004A04FB"/>
    <w:rsid w:val="004A32BC"/>
    <w:rsid w:val="004A3DFD"/>
    <w:rsid w:val="004A5224"/>
    <w:rsid w:val="004A52DF"/>
    <w:rsid w:val="004A6C0C"/>
    <w:rsid w:val="004A70F9"/>
    <w:rsid w:val="004B063A"/>
    <w:rsid w:val="004B0A28"/>
    <w:rsid w:val="004B124D"/>
    <w:rsid w:val="004B242C"/>
    <w:rsid w:val="004B50C3"/>
    <w:rsid w:val="004B5AD5"/>
    <w:rsid w:val="004B7822"/>
    <w:rsid w:val="004C1C6F"/>
    <w:rsid w:val="004C39FD"/>
    <w:rsid w:val="004C411D"/>
    <w:rsid w:val="004D271B"/>
    <w:rsid w:val="004D39D6"/>
    <w:rsid w:val="004D6070"/>
    <w:rsid w:val="004E1C38"/>
    <w:rsid w:val="004E44E4"/>
    <w:rsid w:val="004E5732"/>
    <w:rsid w:val="004E76F7"/>
    <w:rsid w:val="004F01F1"/>
    <w:rsid w:val="004F11CC"/>
    <w:rsid w:val="004F1339"/>
    <w:rsid w:val="004F42F6"/>
    <w:rsid w:val="004F4B3C"/>
    <w:rsid w:val="004F61ED"/>
    <w:rsid w:val="004F6B5B"/>
    <w:rsid w:val="004F77D5"/>
    <w:rsid w:val="0050357B"/>
    <w:rsid w:val="005128E1"/>
    <w:rsid w:val="0051313F"/>
    <w:rsid w:val="0051650F"/>
    <w:rsid w:val="00516CEB"/>
    <w:rsid w:val="00516FD8"/>
    <w:rsid w:val="0052029C"/>
    <w:rsid w:val="00520AD2"/>
    <w:rsid w:val="005212A9"/>
    <w:rsid w:val="00524DEE"/>
    <w:rsid w:val="00526526"/>
    <w:rsid w:val="00526A4D"/>
    <w:rsid w:val="00527216"/>
    <w:rsid w:val="00530FAE"/>
    <w:rsid w:val="00534057"/>
    <w:rsid w:val="00535B85"/>
    <w:rsid w:val="00541096"/>
    <w:rsid w:val="0054268B"/>
    <w:rsid w:val="0054717D"/>
    <w:rsid w:val="00547CE7"/>
    <w:rsid w:val="005550A0"/>
    <w:rsid w:val="005556E0"/>
    <w:rsid w:val="00555A59"/>
    <w:rsid w:val="0055740C"/>
    <w:rsid w:val="0056139B"/>
    <w:rsid w:val="0056186F"/>
    <w:rsid w:val="00561D9E"/>
    <w:rsid w:val="00564357"/>
    <w:rsid w:val="0056546E"/>
    <w:rsid w:val="00565A7A"/>
    <w:rsid w:val="00567580"/>
    <w:rsid w:val="00570591"/>
    <w:rsid w:val="00571E37"/>
    <w:rsid w:val="005725BD"/>
    <w:rsid w:val="0057261A"/>
    <w:rsid w:val="00573007"/>
    <w:rsid w:val="00573562"/>
    <w:rsid w:val="00574344"/>
    <w:rsid w:val="00576102"/>
    <w:rsid w:val="00576C1E"/>
    <w:rsid w:val="00576EF3"/>
    <w:rsid w:val="00582A6A"/>
    <w:rsid w:val="00583422"/>
    <w:rsid w:val="00583AE0"/>
    <w:rsid w:val="005844DB"/>
    <w:rsid w:val="00584953"/>
    <w:rsid w:val="00586833"/>
    <w:rsid w:val="0058761F"/>
    <w:rsid w:val="005900A3"/>
    <w:rsid w:val="005928A9"/>
    <w:rsid w:val="00595146"/>
    <w:rsid w:val="00595B4B"/>
    <w:rsid w:val="005A0C7E"/>
    <w:rsid w:val="005A0ECE"/>
    <w:rsid w:val="005A19E7"/>
    <w:rsid w:val="005A28DA"/>
    <w:rsid w:val="005A3412"/>
    <w:rsid w:val="005A38C4"/>
    <w:rsid w:val="005A3C15"/>
    <w:rsid w:val="005A6412"/>
    <w:rsid w:val="005A6CA6"/>
    <w:rsid w:val="005B05B4"/>
    <w:rsid w:val="005B0C83"/>
    <w:rsid w:val="005B1089"/>
    <w:rsid w:val="005B10DD"/>
    <w:rsid w:val="005B1892"/>
    <w:rsid w:val="005B3043"/>
    <w:rsid w:val="005B5742"/>
    <w:rsid w:val="005B59D6"/>
    <w:rsid w:val="005B62BE"/>
    <w:rsid w:val="005C18EA"/>
    <w:rsid w:val="005C5D6C"/>
    <w:rsid w:val="005C7720"/>
    <w:rsid w:val="005C7C1A"/>
    <w:rsid w:val="005D0465"/>
    <w:rsid w:val="005D0CC7"/>
    <w:rsid w:val="005D4099"/>
    <w:rsid w:val="005D4213"/>
    <w:rsid w:val="005D4E51"/>
    <w:rsid w:val="005D57C9"/>
    <w:rsid w:val="005E0CFF"/>
    <w:rsid w:val="005E16FF"/>
    <w:rsid w:val="005E773E"/>
    <w:rsid w:val="005F0783"/>
    <w:rsid w:val="005F1ED3"/>
    <w:rsid w:val="005F3B9B"/>
    <w:rsid w:val="005F5A07"/>
    <w:rsid w:val="005F7EFA"/>
    <w:rsid w:val="006000BD"/>
    <w:rsid w:val="00602973"/>
    <w:rsid w:val="006029EB"/>
    <w:rsid w:val="0060427D"/>
    <w:rsid w:val="006043FF"/>
    <w:rsid w:val="006046F3"/>
    <w:rsid w:val="00605471"/>
    <w:rsid w:val="00607AEB"/>
    <w:rsid w:val="006128F2"/>
    <w:rsid w:val="006131C5"/>
    <w:rsid w:val="00614B46"/>
    <w:rsid w:val="00615993"/>
    <w:rsid w:val="00615ADA"/>
    <w:rsid w:val="00615FB8"/>
    <w:rsid w:val="006160A1"/>
    <w:rsid w:val="0061704C"/>
    <w:rsid w:val="00617088"/>
    <w:rsid w:val="00617288"/>
    <w:rsid w:val="0061748B"/>
    <w:rsid w:val="006224DD"/>
    <w:rsid w:val="00624CF2"/>
    <w:rsid w:val="00624DA1"/>
    <w:rsid w:val="00625E89"/>
    <w:rsid w:val="00627C27"/>
    <w:rsid w:val="006300D8"/>
    <w:rsid w:val="00630BC0"/>
    <w:rsid w:val="00631791"/>
    <w:rsid w:val="006341B7"/>
    <w:rsid w:val="00634E1C"/>
    <w:rsid w:val="0063683E"/>
    <w:rsid w:val="00637759"/>
    <w:rsid w:val="00641ED4"/>
    <w:rsid w:val="0064372E"/>
    <w:rsid w:val="00643CFA"/>
    <w:rsid w:val="006456CD"/>
    <w:rsid w:val="00645D1B"/>
    <w:rsid w:val="0065038B"/>
    <w:rsid w:val="00650B6A"/>
    <w:rsid w:val="0065134C"/>
    <w:rsid w:val="00651E34"/>
    <w:rsid w:val="00653D4A"/>
    <w:rsid w:val="00654D33"/>
    <w:rsid w:val="00655B77"/>
    <w:rsid w:val="00657918"/>
    <w:rsid w:val="00662306"/>
    <w:rsid w:val="006667E6"/>
    <w:rsid w:val="00667F0C"/>
    <w:rsid w:val="00670382"/>
    <w:rsid w:val="00671447"/>
    <w:rsid w:val="00672B59"/>
    <w:rsid w:val="0067474C"/>
    <w:rsid w:val="006748E2"/>
    <w:rsid w:val="006753CF"/>
    <w:rsid w:val="00675708"/>
    <w:rsid w:val="00675A14"/>
    <w:rsid w:val="00677D8C"/>
    <w:rsid w:val="00680015"/>
    <w:rsid w:val="0068038D"/>
    <w:rsid w:val="0068042C"/>
    <w:rsid w:val="006808D8"/>
    <w:rsid w:val="006811A6"/>
    <w:rsid w:val="00683E8A"/>
    <w:rsid w:val="006856EC"/>
    <w:rsid w:val="006864E6"/>
    <w:rsid w:val="00687B04"/>
    <w:rsid w:val="00687E53"/>
    <w:rsid w:val="00693F27"/>
    <w:rsid w:val="00695636"/>
    <w:rsid w:val="006A05FC"/>
    <w:rsid w:val="006A0DED"/>
    <w:rsid w:val="006A17E4"/>
    <w:rsid w:val="006A1ADE"/>
    <w:rsid w:val="006A4258"/>
    <w:rsid w:val="006A6DC9"/>
    <w:rsid w:val="006A75C9"/>
    <w:rsid w:val="006B43EE"/>
    <w:rsid w:val="006B5FB2"/>
    <w:rsid w:val="006B6030"/>
    <w:rsid w:val="006B7483"/>
    <w:rsid w:val="006C3707"/>
    <w:rsid w:val="006C5FE2"/>
    <w:rsid w:val="006C68B9"/>
    <w:rsid w:val="006C7F28"/>
    <w:rsid w:val="006D0203"/>
    <w:rsid w:val="006D0925"/>
    <w:rsid w:val="006D113F"/>
    <w:rsid w:val="006D2D51"/>
    <w:rsid w:val="006D3829"/>
    <w:rsid w:val="006D6FAE"/>
    <w:rsid w:val="006E2640"/>
    <w:rsid w:val="006E4EF1"/>
    <w:rsid w:val="006E720F"/>
    <w:rsid w:val="006F03E9"/>
    <w:rsid w:val="006F05B8"/>
    <w:rsid w:val="006F4609"/>
    <w:rsid w:val="006F4A67"/>
    <w:rsid w:val="006F4F5D"/>
    <w:rsid w:val="006F5C40"/>
    <w:rsid w:val="006F795B"/>
    <w:rsid w:val="006F7B2A"/>
    <w:rsid w:val="0071173E"/>
    <w:rsid w:val="0071339A"/>
    <w:rsid w:val="007203BC"/>
    <w:rsid w:val="00720E6E"/>
    <w:rsid w:val="00720F41"/>
    <w:rsid w:val="00722FA3"/>
    <w:rsid w:val="00725271"/>
    <w:rsid w:val="007279C4"/>
    <w:rsid w:val="007316D0"/>
    <w:rsid w:val="00733753"/>
    <w:rsid w:val="00733FF0"/>
    <w:rsid w:val="007364F6"/>
    <w:rsid w:val="00736EF3"/>
    <w:rsid w:val="007441D5"/>
    <w:rsid w:val="007452A0"/>
    <w:rsid w:val="00750594"/>
    <w:rsid w:val="00751BEB"/>
    <w:rsid w:val="00755144"/>
    <w:rsid w:val="00761248"/>
    <w:rsid w:val="00762FDC"/>
    <w:rsid w:val="00767959"/>
    <w:rsid w:val="00767B9C"/>
    <w:rsid w:val="007710BB"/>
    <w:rsid w:val="00772BEE"/>
    <w:rsid w:val="0078056E"/>
    <w:rsid w:val="0078132A"/>
    <w:rsid w:val="00781512"/>
    <w:rsid w:val="00781C1E"/>
    <w:rsid w:val="00782962"/>
    <w:rsid w:val="007833BD"/>
    <w:rsid w:val="00783FDD"/>
    <w:rsid w:val="007843D8"/>
    <w:rsid w:val="00784622"/>
    <w:rsid w:val="00785908"/>
    <w:rsid w:val="00786C73"/>
    <w:rsid w:val="00786D8B"/>
    <w:rsid w:val="0079021D"/>
    <w:rsid w:val="00790C72"/>
    <w:rsid w:val="007915BE"/>
    <w:rsid w:val="00791A1C"/>
    <w:rsid w:val="00793475"/>
    <w:rsid w:val="00795163"/>
    <w:rsid w:val="007A18EE"/>
    <w:rsid w:val="007A4086"/>
    <w:rsid w:val="007A434A"/>
    <w:rsid w:val="007A7F28"/>
    <w:rsid w:val="007B212E"/>
    <w:rsid w:val="007B5E89"/>
    <w:rsid w:val="007B6B4C"/>
    <w:rsid w:val="007B74FB"/>
    <w:rsid w:val="007B77B7"/>
    <w:rsid w:val="007C18C2"/>
    <w:rsid w:val="007C3399"/>
    <w:rsid w:val="007C3410"/>
    <w:rsid w:val="007C5755"/>
    <w:rsid w:val="007C6227"/>
    <w:rsid w:val="007C7FEA"/>
    <w:rsid w:val="007D182D"/>
    <w:rsid w:val="007D1884"/>
    <w:rsid w:val="007D318F"/>
    <w:rsid w:val="007D3F78"/>
    <w:rsid w:val="007D42C9"/>
    <w:rsid w:val="007D46C9"/>
    <w:rsid w:val="007D4F57"/>
    <w:rsid w:val="007D5032"/>
    <w:rsid w:val="007D539A"/>
    <w:rsid w:val="007D6A50"/>
    <w:rsid w:val="007E11DC"/>
    <w:rsid w:val="007E1784"/>
    <w:rsid w:val="007E5BAB"/>
    <w:rsid w:val="007E70F0"/>
    <w:rsid w:val="007E761B"/>
    <w:rsid w:val="007E7707"/>
    <w:rsid w:val="007F1679"/>
    <w:rsid w:val="007F2231"/>
    <w:rsid w:val="007F3A1F"/>
    <w:rsid w:val="007F4705"/>
    <w:rsid w:val="007F6214"/>
    <w:rsid w:val="007F6877"/>
    <w:rsid w:val="007F716C"/>
    <w:rsid w:val="007F7AC3"/>
    <w:rsid w:val="008010C8"/>
    <w:rsid w:val="0080263E"/>
    <w:rsid w:val="0080297D"/>
    <w:rsid w:val="00802D73"/>
    <w:rsid w:val="00802DFE"/>
    <w:rsid w:val="008037DE"/>
    <w:rsid w:val="008046FE"/>
    <w:rsid w:val="008054AC"/>
    <w:rsid w:val="00805F7B"/>
    <w:rsid w:val="0080718D"/>
    <w:rsid w:val="008076DE"/>
    <w:rsid w:val="008104D2"/>
    <w:rsid w:val="008144E3"/>
    <w:rsid w:val="00816DFB"/>
    <w:rsid w:val="00817284"/>
    <w:rsid w:val="00820663"/>
    <w:rsid w:val="00821ECC"/>
    <w:rsid w:val="00822D95"/>
    <w:rsid w:val="00823F82"/>
    <w:rsid w:val="00824026"/>
    <w:rsid w:val="0082418F"/>
    <w:rsid w:val="0082523A"/>
    <w:rsid w:val="00826DAF"/>
    <w:rsid w:val="00830339"/>
    <w:rsid w:val="0083186F"/>
    <w:rsid w:val="00832224"/>
    <w:rsid w:val="00832F50"/>
    <w:rsid w:val="008337CD"/>
    <w:rsid w:val="00833C39"/>
    <w:rsid w:val="00834F62"/>
    <w:rsid w:val="008403F1"/>
    <w:rsid w:val="0084066B"/>
    <w:rsid w:val="00843B6E"/>
    <w:rsid w:val="008462C7"/>
    <w:rsid w:val="00846C5B"/>
    <w:rsid w:val="008475D1"/>
    <w:rsid w:val="00847BFD"/>
    <w:rsid w:val="00851234"/>
    <w:rsid w:val="0085308A"/>
    <w:rsid w:val="0085313F"/>
    <w:rsid w:val="0085445A"/>
    <w:rsid w:val="00854740"/>
    <w:rsid w:val="008552EA"/>
    <w:rsid w:val="00855F07"/>
    <w:rsid w:val="00856F7B"/>
    <w:rsid w:val="00860C0C"/>
    <w:rsid w:val="00867EC7"/>
    <w:rsid w:val="0087089D"/>
    <w:rsid w:val="00871D13"/>
    <w:rsid w:val="008726C7"/>
    <w:rsid w:val="008764A2"/>
    <w:rsid w:val="00876EAB"/>
    <w:rsid w:val="00880C08"/>
    <w:rsid w:val="00882C26"/>
    <w:rsid w:val="008851A0"/>
    <w:rsid w:val="008914A0"/>
    <w:rsid w:val="00894612"/>
    <w:rsid w:val="008951D6"/>
    <w:rsid w:val="008965C9"/>
    <w:rsid w:val="00896998"/>
    <w:rsid w:val="008A0E5A"/>
    <w:rsid w:val="008A16FE"/>
    <w:rsid w:val="008A37ED"/>
    <w:rsid w:val="008A441F"/>
    <w:rsid w:val="008A5A08"/>
    <w:rsid w:val="008A5A50"/>
    <w:rsid w:val="008A6015"/>
    <w:rsid w:val="008A6917"/>
    <w:rsid w:val="008A7D4C"/>
    <w:rsid w:val="008B1654"/>
    <w:rsid w:val="008B3712"/>
    <w:rsid w:val="008B3F9B"/>
    <w:rsid w:val="008B62AC"/>
    <w:rsid w:val="008C18AB"/>
    <w:rsid w:val="008C599F"/>
    <w:rsid w:val="008C7B34"/>
    <w:rsid w:val="008D4301"/>
    <w:rsid w:val="008D6F0A"/>
    <w:rsid w:val="008E175E"/>
    <w:rsid w:val="008E1805"/>
    <w:rsid w:val="008E3983"/>
    <w:rsid w:val="008E440E"/>
    <w:rsid w:val="008E48CB"/>
    <w:rsid w:val="008F2FF8"/>
    <w:rsid w:val="008F337D"/>
    <w:rsid w:val="008F47BE"/>
    <w:rsid w:val="008F6D7E"/>
    <w:rsid w:val="00900927"/>
    <w:rsid w:val="00901075"/>
    <w:rsid w:val="00901A19"/>
    <w:rsid w:val="00903437"/>
    <w:rsid w:val="009040F2"/>
    <w:rsid w:val="009077F1"/>
    <w:rsid w:val="00907AC2"/>
    <w:rsid w:val="00911114"/>
    <w:rsid w:val="009124CE"/>
    <w:rsid w:val="00912539"/>
    <w:rsid w:val="009169F2"/>
    <w:rsid w:val="00917D45"/>
    <w:rsid w:val="009210DB"/>
    <w:rsid w:val="009231D3"/>
    <w:rsid w:val="00923EDF"/>
    <w:rsid w:val="00924AEB"/>
    <w:rsid w:val="009264B4"/>
    <w:rsid w:val="00927C56"/>
    <w:rsid w:val="00930C0D"/>
    <w:rsid w:val="00932298"/>
    <w:rsid w:val="00932EE9"/>
    <w:rsid w:val="00933DBB"/>
    <w:rsid w:val="0093400D"/>
    <w:rsid w:val="00934ABF"/>
    <w:rsid w:val="009371C4"/>
    <w:rsid w:val="00937AA8"/>
    <w:rsid w:val="00942E0F"/>
    <w:rsid w:val="00943DF6"/>
    <w:rsid w:val="00944371"/>
    <w:rsid w:val="009455F0"/>
    <w:rsid w:val="00946EDF"/>
    <w:rsid w:val="009470C5"/>
    <w:rsid w:val="00947A49"/>
    <w:rsid w:val="0095002E"/>
    <w:rsid w:val="0095369B"/>
    <w:rsid w:val="009540A0"/>
    <w:rsid w:val="00954970"/>
    <w:rsid w:val="00956487"/>
    <w:rsid w:val="009564E9"/>
    <w:rsid w:val="009572D0"/>
    <w:rsid w:val="009600F9"/>
    <w:rsid w:val="009604A0"/>
    <w:rsid w:val="009623B9"/>
    <w:rsid w:val="009638CF"/>
    <w:rsid w:val="00964176"/>
    <w:rsid w:val="00965115"/>
    <w:rsid w:val="009660B3"/>
    <w:rsid w:val="009708A4"/>
    <w:rsid w:val="00970E61"/>
    <w:rsid w:val="009716D6"/>
    <w:rsid w:val="009720E0"/>
    <w:rsid w:val="00972859"/>
    <w:rsid w:val="0097374E"/>
    <w:rsid w:val="00973D7D"/>
    <w:rsid w:val="009755AC"/>
    <w:rsid w:val="00975E7E"/>
    <w:rsid w:val="009761D6"/>
    <w:rsid w:val="00982F0C"/>
    <w:rsid w:val="00983FD0"/>
    <w:rsid w:val="00993039"/>
    <w:rsid w:val="00994513"/>
    <w:rsid w:val="009954CF"/>
    <w:rsid w:val="009976C8"/>
    <w:rsid w:val="00997B60"/>
    <w:rsid w:val="009A1339"/>
    <w:rsid w:val="009A16D4"/>
    <w:rsid w:val="009A5619"/>
    <w:rsid w:val="009A5816"/>
    <w:rsid w:val="009B0E16"/>
    <w:rsid w:val="009B3A02"/>
    <w:rsid w:val="009B5884"/>
    <w:rsid w:val="009B6A36"/>
    <w:rsid w:val="009B7C35"/>
    <w:rsid w:val="009B7EA9"/>
    <w:rsid w:val="009C6A02"/>
    <w:rsid w:val="009C753E"/>
    <w:rsid w:val="009D27F6"/>
    <w:rsid w:val="009D2B7D"/>
    <w:rsid w:val="009D5A96"/>
    <w:rsid w:val="009D74E6"/>
    <w:rsid w:val="009D77C3"/>
    <w:rsid w:val="009E344B"/>
    <w:rsid w:val="009E36EB"/>
    <w:rsid w:val="009E5F2F"/>
    <w:rsid w:val="009E759E"/>
    <w:rsid w:val="009F07A6"/>
    <w:rsid w:val="009F1A34"/>
    <w:rsid w:val="009F36A2"/>
    <w:rsid w:val="009F662F"/>
    <w:rsid w:val="009F73BC"/>
    <w:rsid w:val="00A003D3"/>
    <w:rsid w:val="00A01E33"/>
    <w:rsid w:val="00A07338"/>
    <w:rsid w:val="00A07604"/>
    <w:rsid w:val="00A11127"/>
    <w:rsid w:val="00A117CE"/>
    <w:rsid w:val="00A12F59"/>
    <w:rsid w:val="00A136C1"/>
    <w:rsid w:val="00A148C6"/>
    <w:rsid w:val="00A17E89"/>
    <w:rsid w:val="00A2283F"/>
    <w:rsid w:val="00A23A3F"/>
    <w:rsid w:val="00A23AEF"/>
    <w:rsid w:val="00A24109"/>
    <w:rsid w:val="00A261BC"/>
    <w:rsid w:val="00A32356"/>
    <w:rsid w:val="00A325CC"/>
    <w:rsid w:val="00A35DD1"/>
    <w:rsid w:val="00A35E8B"/>
    <w:rsid w:val="00A37959"/>
    <w:rsid w:val="00A41256"/>
    <w:rsid w:val="00A416CC"/>
    <w:rsid w:val="00A41767"/>
    <w:rsid w:val="00A4335D"/>
    <w:rsid w:val="00A43AC8"/>
    <w:rsid w:val="00A43DD2"/>
    <w:rsid w:val="00A45CA4"/>
    <w:rsid w:val="00A46A6C"/>
    <w:rsid w:val="00A5190F"/>
    <w:rsid w:val="00A53A6A"/>
    <w:rsid w:val="00A54C5B"/>
    <w:rsid w:val="00A5538F"/>
    <w:rsid w:val="00A55DDF"/>
    <w:rsid w:val="00A57C92"/>
    <w:rsid w:val="00A60688"/>
    <w:rsid w:val="00A612F9"/>
    <w:rsid w:val="00A6231C"/>
    <w:rsid w:val="00A6292F"/>
    <w:rsid w:val="00A66017"/>
    <w:rsid w:val="00A70A36"/>
    <w:rsid w:val="00A711C5"/>
    <w:rsid w:val="00A72192"/>
    <w:rsid w:val="00A75907"/>
    <w:rsid w:val="00A76578"/>
    <w:rsid w:val="00A76B0F"/>
    <w:rsid w:val="00A771C4"/>
    <w:rsid w:val="00A80177"/>
    <w:rsid w:val="00A80675"/>
    <w:rsid w:val="00A81715"/>
    <w:rsid w:val="00A8219C"/>
    <w:rsid w:val="00A82A1A"/>
    <w:rsid w:val="00A8406A"/>
    <w:rsid w:val="00A84B78"/>
    <w:rsid w:val="00A85A4B"/>
    <w:rsid w:val="00A86333"/>
    <w:rsid w:val="00A86871"/>
    <w:rsid w:val="00A871E6"/>
    <w:rsid w:val="00A87E9A"/>
    <w:rsid w:val="00A90440"/>
    <w:rsid w:val="00A91B24"/>
    <w:rsid w:val="00A930AC"/>
    <w:rsid w:val="00A9525F"/>
    <w:rsid w:val="00A9542A"/>
    <w:rsid w:val="00AA4CAC"/>
    <w:rsid w:val="00AA5717"/>
    <w:rsid w:val="00AA75C2"/>
    <w:rsid w:val="00AA7CA4"/>
    <w:rsid w:val="00AB44B0"/>
    <w:rsid w:val="00AB4AA1"/>
    <w:rsid w:val="00AB5755"/>
    <w:rsid w:val="00AB5AB2"/>
    <w:rsid w:val="00AB62A2"/>
    <w:rsid w:val="00AB6C93"/>
    <w:rsid w:val="00AC37FB"/>
    <w:rsid w:val="00AC4873"/>
    <w:rsid w:val="00AC4FFC"/>
    <w:rsid w:val="00AD0F03"/>
    <w:rsid w:val="00AD460E"/>
    <w:rsid w:val="00AD5FF7"/>
    <w:rsid w:val="00AD6BED"/>
    <w:rsid w:val="00AE0089"/>
    <w:rsid w:val="00AE198A"/>
    <w:rsid w:val="00AE1F0A"/>
    <w:rsid w:val="00AE3186"/>
    <w:rsid w:val="00AE341C"/>
    <w:rsid w:val="00AE578D"/>
    <w:rsid w:val="00AE6A3B"/>
    <w:rsid w:val="00AE78E0"/>
    <w:rsid w:val="00AF00EF"/>
    <w:rsid w:val="00AF0E38"/>
    <w:rsid w:val="00AF2D8D"/>
    <w:rsid w:val="00AF30AF"/>
    <w:rsid w:val="00AF4E30"/>
    <w:rsid w:val="00AF575F"/>
    <w:rsid w:val="00B000FF"/>
    <w:rsid w:val="00B01370"/>
    <w:rsid w:val="00B01CDA"/>
    <w:rsid w:val="00B02F62"/>
    <w:rsid w:val="00B04028"/>
    <w:rsid w:val="00B0617F"/>
    <w:rsid w:val="00B11579"/>
    <w:rsid w:val="00B126F0"/>
    <w:rsid w:val="00B12C4B"/>
    <w:rsid w:val="00B12EB0"/>
    <w:rsid w:val="00B1367B"/>
    <w:rsid w:val="00B142AA"/>
    <w:rsid w:val="00B14FAD"/>
    <w:rsid w:val="00B20B86"/>
    <w:rsid w:val="00B22AB6"/>
    <w:rsid w:val="00B23727"/>
    <w:rsid w:val="00B24BAB"/>
    <w:rsid w:val="00B269B8"/>
    <w:rsid w:val="00B26E0D"/>
    <w:rsid w:val="00B27D15"/>
    <w:rsid w:val="00B338B4"/>
    <w:rsid w:val="00B36E23"/>
    <w:rsid w:val="00B37671"/>
    <w:rsid w:val="00B37825"/>
    <w:rsid w:val="00B3798C"/>
    <w:rsid w:val="00B37A03"/>
    <w:rsid w:val="00B37EA6"/>
    <w:rsid w:val="00B37EF5"/>
    <w:rsid w:val="00B410CE"/>
    <w:rsid w:val="00B43645"/>
    <w:rsid w:val="00B4585E"/>
    <w:rsid w:val="00B474A9"/>
    <w:rsid w:val="00B47FDE"/>
    <w:rsid w:val="00B51C3B"/>
    <w:rsid w:val="00B51E24"/>
    <w:rsid w:val="00B51F5C"/>
    <w:rsid w:val="00B55153"/>
    <w:rsid w:val="00B66628"/>
    <w:rsid w:val="00B6757F"/>
    <w:rsid w:val="00B735B9"/>
    <w:rsid w:val="00B748F4"/>
    <w:rsid w:val="00B754F4"/>
    <w:rsid w:val="00B76B22"/>
    <w:rsid w:val="00B77721"/>
    <w:rsid w:val="00B810FD"/>
    <w:rsid w:val="00B81F84"/>
    <w:rsid w:val="00B82196"/>
    <w:rsid w:val="00B83091"/>
    <w:rsid w:val="00B836B1"/>
    <w:rsid w:val="00B846D3"/>
    <w:rsid w:val="00B84C82"/>
    <w:rsid w:val="00B85947"/>
    <w:rsid w:val="00B90A32"/>
    <w:rsid w:val="00B92415"/>
    <w:rsid w:val="00B9256F"/>
    <w:rsid w:val="00B92842"/>
    <w:rsid w:val="00B92A25"/>
    <w:rsid w:val="00B9491F"/>
    <w:rsid w:val="00B95DE8"/>
    <w:rsid w:val="00B95F8F"/>
    <w:rsid w:val="00B966BF"/>
    <w:rsid w:val="00B96B12"/>
    <w:rsid w:val="00B977AA"/>
    <w:rsid w:val="00B977D8"/>
    <w:rsid w:val="00BA0A2F"/>
    <w:rsid w:val="00BA1A26"/>
    <w:rsid w:val="00BA1FF2"/>
    <w:rsid w:val="00BA2F92"/>
    <w:rsid w:val="00BA5A1B"/>
    <w:rsid w:val="00BA5CFE"/>
    <w:rsid w:val="00BA5E86"/>
    <w:rsid w:val="00BB120F"/>
    <w:rsid w:val="00BB27EB"/>
    <w:rsid w:val="00BB5007"/>
    <w:rsid w:val="00BB5281"/>
    <w:rsid w:val="00BB68C6"/>
    <w:rsid w:val="00BC3999"/>
    <w:rsid w:val="00BC413E"/>
    <w:rsid w:val="00BC63DF"/>
    <w:rsid w:val="00BD15C8"/>
    <w:rsid w:val="00BD2209"/>
    <w:rsid w:val="00BD23CA"/>
    <w:rsid w:val="00BD2944"/>
    <w:rsid w:val="00BD307C"/>
    <w:rsid w:val="00BD399C"/>
    <w:rsid w:val="00BD5176"/>
    <w:rsid w:val="00BD5F33"/>
    <w:rsid w:val="00BD7212"/>
    <w:rsid w:val="00BD7FE8"/>
    <w:rsid w:val="00BE0ADA"/>
    <w:rsid w:val="00BE265C"/>
    <w:rsid w:val="00BE3DDE"/>
    <w:rsid w:val="00BE4571"/>
    <w:rsid w:val="00BE4D22"/>
    <w:rsid w:val="00BE4F12"/>
    <w:rsid w:val="00BE53AA"/>
    <w:rsid w:val="00BE5B65"/>
    <w:rsid w:val="00BE79AF"/>
    <w:rsid w:val="00BF42F7"/>
    <w:rsid w:val="00BF4527"/>
    <w:rsid w:val="00BF46CD"/>
    <w:rsid w:val="00BF4D61"/>
    <w:rsid w:val="00BF5A9A"/>
    <w:rsid w:val="00BF693D"/>
    <w:rsid w:val="00BF7913"/>
    <w:rsid w:val="00C04755"/>
    <w:rsid w:val="00C05A20"/>
    <w:rsid w:val="00C05C07"/>
    <w:rsid w:val="00C11C32"/>
    <w:rsid w:val="00C1239D"/>
    <w:rsid w:val="00C12589"/>
    <w:rsid w:val="00C12657"/>
    <w:rsid w:val="00C153A5"/>
    <w:rsid w:val="00C16753"/>
    <w:rsid w:val="00C17136"/>
    <w:rsid w:val="00C25A8A"/>
    <w:rsid w:val="00C328C5"/>
    <w:rsid w:val="00C33295"/>
    <w:rsid w:val="00C33455"/>
    <w:rsid w:val="00C35788"/>
    <w:rsid w:val="00C35AD2"/>
    <w:rsid w:val="00C366E3"/>
    <w:rsid w:val="00C367C6"/>
    <w:rsid w:val="00C36A01"/>
    <w:rsid w:val="00C36A7E"/>
    <w:rsid w:val="00C36C20"/>
    <w:rsid w:val="00C37CE3"/>
    <w:rsid w:val="00C40D1F"/>
    <w:rsid w:val="00C425F3"/>
    <w:rsid w:val="00C4775F"/>
    <w:rsid w:val="00C478C8"/>
    <w:rsid w:val="00C50D1A"/>
    <w:rsid w:val="00C5431A"/>
    <w:rsid w:val="00C55923"/>
    <w:rsid w:val="00C5660B"/>
    <w:rsid w:val="00C56CB0"/>
    <w:rsid w:val="00C56E9A"/>
    <w:rsid w:val="00C57716"/>
    <w:rsid w:val="00C5782C"/>
    <w:rsid w:val="00C57F3E"/>
    <w:rsid w:val="00C60BE3"/>
    <w:rsid w:val="00C623E0"/>
    <w:rsid w:val="00C64B87"/>
    <w:rsid w:val="00C6555A"/>
    <w:rsid w:val="00C661E6"/>
    <w:rsid w:val="00C668CC"/>
    <w:rsid w:val="00C670C6"/>
    <w:rsid w:val="00C7021F"/>
    <w:rsid w:val="00C72342"/>
    <w:rsid w:val="00C76983"/>
    <w:rsid w:val="00C819D2"/>
    <w:rsid w:val="00C82150"/>
    <w:rsid w:val="00C82DAB"/>
    <w:rsid w:val="00C8431B"/>
    <w:rsid w:val="00C865C2"/>
    <w:rsid w:val="00C86A78"/>
    <w:rsid w:val="00C90F1E"/>
    <w:rsid w:val="00C91946"/>
    <w:rsid w:val="00C944AE"/>
    <w:rsid w:val="00C95951"/>
    <w:rsid w:val="00C96BE3"/>
    <w:rsid w:val="00C97EB8"/>
    <w:rsid w:val="00CA20D3"/>
    <w:rsid w:val="00CA2DA9"/>
    <w:rsid w:val="00CA4531"/>
    <w:rsid w:val="00CA45D8"/>
    <w:rsid w:val="00CA5ECF"/>
    <w:rsid w:val="00CA6458"/>
    <w:rsid w:val="00CB5EE5"/>
    <w:rsid w:val="00CB6751"/>
    <w:rsid w:val="00CB6C18"/>
    <w:rsid w:val="00CB7395"/>
    <w:rsid w:val="00CB760D"/>
    <w:rsid w:val="00CC62A6"/>
    <w:rsid w:val="00CC75AF"/>
    <w:rsid w:val="00CD1050"/>
    <w:rsid w:val="00CD33B2"/>
    <w:rsid w:val="00CD3862"/>
    <w:rsid w:val="00CD3BFB"/>
    <w:rsid w:val="00CD3D9A"/>
    <w:rsid w:val="00CD486D"/>
    <w:rsid w:val="00CD6FD8"/>
    <w:rsid w:val="00CD6FE6"/>
    <w:rsid w:val="00CD7BCB"/>
    <w:rsid w:val="00CD7D01"/>
    <w:rsid w:val="00CE03C6"/>
    <w:rsid w:val="00CE14DF"/>
    <w:rsid w:val="00CE1984"/>
    <w:rsid w:val="00CE3F1E"/>
    <w:rsid w:val="00CE4456"/>
    <w:rsid w:val="00CE56D9"/>
    <w:rsid w:val="00CF200E"/>
    <w:rsid w:val="00D01DD6"/>
    <w:rsid w:val="00D04548"/>
    <w:rsid w:val="00D04D2E"/>
    <w:rsid w:val="00D06641"/>
    <w:rsid w:val="00D07602"/>
    <w:rsid w:val="00D10B2D"/>
    <w:rsid w:val="00D20DDB"/>
    <w:rsid w:val="00D242E5"/>
    <w:rsid w:val="00D24EDA"/>
    <w:rsid w:val="00D2665F"/>
    <w:rsid w:val="00D27A5B"/>
    <w:rsid w:val="00D31FAA"/>
    <w:rsid w:val="00D32556"/>
    <w:rsid w:val="00D34E9F"/>
    <w:rsid w:val="00D35FD4"/>
    <w:rsid w:val="00D369F6"/>
    <w:rsid w:val="00D4200F"/>
    <w:rsid w:val="00D4341F"/>
    <w:rsid w:val="00D45A9F"/>
    <w:rsid w:val="00D479AD"/>
    <w:rsid w:val="00D54320"/>
    <w:rsid w:val="00D553F9"/>
    <w:rsid w:val="00D563AF"/>
    <w:rsid w:val="00D57086"/>
    <w:rsid w:val="00D57AD1"/>
    <w:rsid w:val="00D60196"/>
    <w:rsid w:val="00D60201"/>
    <w:rsid w:val="00D61E92"/>
    <w:rsid w:val="00D644BD"/>
    <w:rsid w:val="00D67D2F"/>
    <w:rsid w:val="00D71D18"/>
    <w:rsid w:val="00D74946"/>
    <w:rsid w:val="00D750BB"/>
    <w:rsid w:val="00D75B28"/>
    <w:rsid w:val="00D766C6"/>
    <w:rsid w:val="00D7676C"/>
    <w:rsid w:val="00D850B3"/>
    <w:rsid w:val="00D859EB"/>
    <w:rsid w:val="00D90133"/>
    <w:rsid w:val="00D90222"/>
    <w:rsid w:val="00D9631C"/>
    <w:rsid w:val="00DA0067"/>
    <w:rsid w:val="00DA07DA"/>
    <w:rsid w:val="00DA18B7"/>
    <w:rsid w:val="00DA4BC7"/>
    <w:rsid w:val="00DA4F3D"/>
    <w:rsid w:val="00DB0501"/>
    <w:rsid w:val="00DB1585"/>
    <w:rsid w:val="00DB258F"/>
    <w:rsid w:val="00DB42C0"/>
    <w:rsid w:val="00DB5EE2"/>
    <w:rsid w:val="00DB64D1"/>
    <w:rsid w:val="00DB776A"/>
    <w:rsid w:val="00DC1380"/>
    <w:rsid w:val="00DC391A"/>
    <w:rsid w:val="00DC3C17"/>
    <w:rsid w:val="00DC4361"/>
    <w:rsid w:val="00DC4BFC"/>
    <w:rsid w:val="00DC5306"/>
    <w:rsid w:val="00DD27A6"/>
    <w:rsid w:val="00DD32CA"/>
    <w:rsid w:val="00DD370B"/>
    <w:rsid w:val="00DD48FC"/>
    <w:rsid w:val="00DD64E1"/>
    <w:rsid w:val="00DE056B"/>
    <w:rsid w:val="00DE0C53"/>
    <w:rsid w:val="00DE17D8"/>
    <w:rsid w:val="00DE1817"/>
    <w:rsid w:val="00DE27A5"/>
    <w:rsid w:val="00DE414E"/>
    <w:rsid w:val="00DE4ACC"/>
    <w:rsid w:val="00DF172C"/>
    <w:rsid w:val="00DF283A"/>
    <w:rsid w:val="00DF2BEE"/>
    <w:rsid w:val="00DF3B0F"/>
    <w:rsid w:val="00DF3B12"/>
    <w:rsid w:val="00DF3EDE"/>
    <w:rsid w:val="00DF4185"/>
    <w:rsid w:val="00DF42BE"/>
    <w:rsid w:val="00DF4444"/>
    <w:rsid w:val="00DF47AA"/>
    <w:rsid w:val="00DF5FAA"/>
    <w:rsid w:val="00DF6951"/>
    <w:rsid w:val="00DF7F77"/>
    <w:rsid w:val="00E0002F"/>
    <w:rsid w:val="00E00F04"/>
    <w:rsid w:val="00E017D9"/>
    <w:rsid w:val="00E02619"/>
    <w:rsid w:val="00E0527C"/>
    <w:rsid w:val="00E103F2"/>
    <w:rsid w:val="00E11472"/>
    <w:rsid w:val="00E1391E"/>
    <w:rsid w:val="00E13D54"/>
    <w:rsid w:val="00E156D8"/>
    <w:rsid w:val="00E169E3"/>
    <w:rsid w:val="00E16CC9"/>
    <w:rsid w:val="00E20527"/>
    <w:rsid w:val="00E219A3"/>
    <w:rsid w:val="00E221B9"/>
    <w:rsid w:val="00E23FF3"/>
    <w:rsid w:val="00E255FA"/>
    <w:rsid w:val="00E31769"/>
    <w:rsid w:val="00E34D02"/>
    <w:rsid w:val="00E354A5"/>
    <w:rsid w:val="00E36E25"/>
    <w:rsid w:val="00E37159"/>
    <w:rsid w:val="00E3750A"/>
    <w:rsid w:val="00E426BD"/>
    <w:rsid w:val="00E438C7"/>
    <w:rsid w:val="00E45EBA"/>
    <w:rsid w:val="00E46712"/>
    <w:rsid w:val="00E501F5"/>
    <w:rsid w:val="00E5021C"/>
    <w:rsid w:val="00E519BB"/>
    <w:rsid w:val="00E52FAE"/>
    <w:rsid w:val="00E551E1"/>
    <w:rsid w:val="00E55B27"/>
    <w:rsid w:val="00E56318"/>
    <w:rsid w:val="00E66E4E"/>
    <w:rsid w:val="00E678A3"/>
    <w:rsid w:val="00E70794"/>
    <w:rsid w:val="00E718D2"/>
    <w:rsid w:val="00E74817"/>
    <w:rsid w:val="00E801AA"/>
    <w:rsid w:val="00E833AD"/>
    <w:rsid w:val="00E83DA2"/>
    <w:rsid w:val="00E8423E"/>
    <w:rsid w:val="00E8561F"/>
    <w:rsid w:val="00E85714"/>
    <w:rsid w:val="00E85852"/>
    <w:rsid w:val="00E9060A"/>
    <w:rsid w:val="00E90DB5"/>
    <w:rsid w:val="00E9210A"/>
    <w:rsid w:val="00E93B72"/>
    <w:rsid w:val="00E9559B"/>
    <w:rsid w:val="00E95C49"/>
    <w:rsid w:val="00E95D36"/>
    <w:rsid w:val="00EA02B2"/>
    <w:rsid w:val="00EA11D1"/>
    <w:rsid w:val="00EA6201"/>
    <w:rsid w:val="00EB182E"/>
    <w:rsid w:val="00EB1D2D"/>
    <w:rsid w:val="00EB2A9F"/>
    <w:rsid w:val="00EB3AC0"/>
    <w:rsid w:val="00EB524D"/>
    <w:rsid w:val="00EC073C"/>
    <w:rsid w:val="00EC15FD"/>
    <w:rsid w:val="00EC2F29"/>
    <w:rsid w:val="00EC72D6"/>
    <w:rsid w:val="00EC7FE7"/>
    <w:rsid w:val="00ED147C"/>
    <w:rsid w:val="00ED2448"/>
    <w:rsid w:val="00ED2FEC"/>
    <w:rsid w:val="00ED3989"/>
    <w:rsid w:val="00ED3DF8"/>
    <w:rsid w:val="00ED4CC4"/>
    <w:rsid w:val="00ED789B"/>
    <w:rsid w:val="00EE3067"/>
    <w:rsid w:val="00EE3141"/>
    <w:rsid w:val="00EF0396"/>
    <w:rsid w:val="00EF1D55"/>
    <w:rsid w:val="00EF54C0"/>
    <w:rsid w:val="00EF5A97"/>
    <w:rsid w:val="00F00092"/>
    <w:rsid w:val="00F00429"/>
    <w:rsid w:val="00F00E36"/>
    <w:rsid w:val="00F02F45"/>
    <w:rsid w:val="00F03E8E"/>
    <w:rsid w:val="00F04145"/>
    <w:rsid w:val="00F05068"/>
    <w:rsid w:val="00F07758"/>
    <w:rsid w:val="00F11201"/>
    <w:rsid w:val="00F1124A"/>
    <w:rsid w:val="00F11E10"/>
    <w:rsid w:val="00F14CF5"/>
    <w:rsid w:val="00F16C71"/>
    <w:rsid w:val="00F2099E"/>
    <w:rsid w:val="00F22979"/>
    <w:rsid w:val="00F232BA"/>
    <w:rsid w:val="00F23E31"/>
    <w:rsid w:val="00F2440C"/>
    <w:rsid w:val="00F252EF"/>
    <w:rsid w:val="00F2548F"/>
    <w:rsid w:val="00F26BAC"/>
    <w:rsid w:val="00F276F5"/>
    <w:rsid w:val="00F27D6C"/>
    <w:rsid w:val="00F27F28"/>
    <w:rsid w:val="00F3148C"/>
    <w:rsid w:val="00F314A0"/>
    <w:rsid w:val="00F33584"/>
    <w:rsid w:val="00F33C7A"/>
    <w:rsid w:val="00F348B1"/>
    <w:rsid w:val="00F35A1B"/>
    <w:rsid w:val="00F51A41"/>
    <w:rsid w:val="00F569A0"/>
    <w:rsid w:val="00F602C1"/>
    <w:rsid w:val="00F61BD9"/>
    <w:rsid w:val="00F61F0F"/>
    <w:rsid w:val="00F63612"/>
    <w:rsid w:val="00F64971"/>
    <w:rsid w:val="00F64EB0"/>
    <w:rsid w:val="00F6508F"/>
    <w:rsid w:val="00F71FAD"/>
    <w:rsid w:val="00F7716F"/>
    <w:rsid w:val="00F801D2"/>
    <w:rsid w:val="00F80D77"/>
    <w:rsid w:val="00F81F14"/>
    <w:rsid w:val="00F83219"/>
    <w:rsid w:val="00F85F07"/>
    <w:rsid w:val="00F90335"/>
    <w:rsid w:val="00F92834"/>
    <w:rsid w:val="00F94BC7"/>
    <w:rsid w:val="00F94E8E"/>
    <w:rsid w:val="00F95216"/>
    <w:rsid w:val="00F95D1A"/>
    <w:rsid w:val="00F97DEA"/>
    <w:rsid w:val="00FA3A23"/>
    <w:rsid w:val="00FB0472"/>
    <w:rsid w:val="00FB1A1F"/>
    <w:rsid w:val="00FB389F"/>
    <w:rsid w:val="00FB3982"/>
    <w:rsid w:val="00FB7451"/>
    <w:rsid w:val="00FB7BEE"/>
    <w:rsid w:val="00FC4D56"/>
    <w:rsid w:val="00FC5BFC"/>
    <w:rsid w:val="00FC5CD0"/>
    <w:rsid w:val="00FD4F22"/>
    <w:rsid w:val="00FD728C"/>
    <w:rsid w:val="00FD7465"/>
    <w:rsid w:val="00FE054D"/>
    <w:rsid w:val="00FE08F3"/>
    <w:rsid w:val="00FE2150"/>
    <w:rsid w:val="00FE34A5"/>
    <w:rsid w:val="00FE3EB5"/>
    <w:rsid w:val="00FE6619"/>
    <w:rsid w:val="00FE6BF3"/>
    <w:rsid w:val="00FE769B"/>
    <w:rsid w:val="00FE781A"/>
    <w:rsid w:val="00FF0223"/>
    <w:rsid w:val="00FF062B"/>
    <w:rsid w:val="00FF0770"/>
    <w:rsid w:val="00FF0810"/>
    <w:rsid w:val="00FF0B4C"/>
    <w:rsid w:val="00FF49C3"/>
    <w:rsid w:val="00FF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D8"/>
  </w:style>
  <w:style w:type="paragraph" w:styleId="1">
    <w:name w:val="heading 1"/>
    <w:basedOn w:val="a"/>
    <w:next w:val="a"/>
    <w:link w:val="10"/>
    <w:uiPriority w:val="9"/>
    <w:qFormat/>
    <w:rsid w:val="00CA45D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D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D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D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D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D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D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D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D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5D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45D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45D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A45D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5D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A45D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A45D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45D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A45D8"/>
    <w:rPr>
      <w:b/>
      <w:bCs/>
      <w:spacing w:val="0"/>
    </w:rPr>
  </w:style>
  <w:style w:type="character" w:styleId="a9">
    <w:name w:val="Emphasis"/>
    <w:uiPriority w:val="20"/>
    <w:qFormat/>
    <w:rsid w:val="00CA45D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A45D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A45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5D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A45D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A45D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A45D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A45D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A45D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A45D8"/>
    <w:rPr>
      <w:smallCaps/>
    </w:rPr>
  </w:style>
  <w:style w:type="character" w:styleId="af1">
    <w:name w:val="Intense Reference"/>
    <w:uiPriority w:val="32"/>
    <w:qFormat/>
    <w:rsid w:val="00CA45D8"/>
    <w:rPr>
      <w:b/>
      <w:bCs/>
      <w:smallCaps/>
      <w:color w:val="auto"/>
    </w:rPr>
  </w:style>
  <w:style w:type="character" w:styleId="af2">
    <w:name w:val="Book Title"/>
    <w:uiPriority w:val="33"/>
    <w:qFormat/>
    <w:rsid w:val="00CA45D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45D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3</cp:revision>
  <dcterms:created xsi:type="dcterms:W3CDTF">2014-11-02T07:38:00Z</dcterms:created>
  <dcterms:modified xsi:type="dcterms:W3CDTF">2014-11-02T07:53:00Z</dcterms:modified>
</cp:coreProperties>
</file>