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86" w:rsidRPr="00C5750A" w:rsidRDefault="0070311E" w:rsidP="00C5750A">
      <w:pPr>
        <w:jc w:val="both"/>
        <w:rPr>
          <w:rFonts w:ascii="Times New Roman" w:hAnsi="Times New Roman" w:cs="Times New Roman"/>
          <w:sz w:val="28"/>
          <w:szCs w:val="28"/>
        </w:rPr>
      </w:pPr>
      <w:r w:rsidRPr="00C5750A">
        <w:rPr>
          <w:rFonts w:ascii="Times New Roman" w:hAnsi="Times New Roman" w:cs="Times New Roman"/>
          <w:sz w:val="28"/>
          <w:szCs w:val="28"/>
        </w:rPr>
        <w:t>В нашем детском</w:t>
      </w:r>
      <w:r w:rsidR="00E93B16" w:rsidRPr="00C5750A">
        <w:rPr>
          <w:rFonts w:ascii="Times New Roman" w:hAnsi="Times New Roman" w:cs="Times New Roman"/>
          <w:sz w:val="28"/>
          <w:szCs w:val="28"/>
        </w:rPr>
        <w:t xml:space="preserve"> саду в группе №15 прошло развлечение «Хантыйские посиделки». Декорации, расположенные на центральной стене зала создали у детей впечатление, что они попали в хантыйское стойбище. Олени, чум, костёр, сани, северное сияние</w:t>
      </w:r>
      <w:r w:rsidR="009F375A" w:rsidRPr="00C5750A">
        <w:rPr>
          <w:rFonts w:ascii="Times New Roman" w:hAnsi="Times New Roman" w:cs="Times New Roman"/>
          <w:sz w:val="28"/>
          <w:szCs w:val="28"/>
        </w:rPr>
        <w:t>, красочные костюмы,</w:t>
      </w:r>
      <w:r w:rsidR="00E93B16" w:rsidRPr="00C5750A">
        <w:rPr>
          <w:rFonts w:ascii="Times New Roman" w:hAnsi="Times New Roman" w:cs="Times New Roman"/>
          <w:sz w:val="28"/>
          <w:szCs w:val="28"/>
        </w:rPr>
        <w:t xml:space="preserve"> – всё это создало атмосферу </w:t>
      </w:r>
      <w:r w:rsidR="0036603C" w:rsidRPr="00C5750A">
        <w:rPr>
          <w:rFonts w:ascii="Times New Roman" w:hAnsi="Times New Roman" w:cs="Times New Roman"/>
          <w:sz w:val="28"/>
          <w:szCs w:val="28"/>
        </w:rPr>
        <w:t>хантыйского праздника. Дети познакомились с новыми понятиями – «чум», «</w:t>
      </w:r>
      <w:proofErr w:type="spellStart"/>
      <w:r w:rsidR="0036603C" w:rsidRPr="00C5750A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="0036603C" w:rsidRPr="00C5750A">
        <w:rPr>
          <w:rFonts w:ascii="Times New Roman" w:hAnsi="Times New Roman" w:cs="Times New Roman"/>
          <w:sz w:val="28"/>
          <w:szCs w:val="28"/>
        </w:rPr>
        <w:t>»,</w:t>
      </w:r>
      <w:r w:rsidR="009F375A" w:rsidRPr="00C575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375A" w:rsidRPr="00C5750A">
        <w:rPr>
          <w:rFonts w:ascii="Times New Roman" w:hAnsi="Times New Roman" w:cs="Times New Roman"/>
          <w:sz w:val="28"/>
          <w:szCs w:val="28"/>
        </w:rPr>
        <w:t>торум</w:t>
      </w:r>
      <w:proofErr w:type="spellEnd"/>
      <w:r w:rsidR="009F375A" w:rsidRPr="00C5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75A" w:rsidRPr="00C5750A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9F375A" w:rsidRPr="00C5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75A" w:rsidRPr="00C5750A">
        <w:rPr>
          <w:rFonts w:ascii="Times New Roman" w:hAnsi="Times New Roman" w:cs="Times New Roman"/>
          <w:sz w:val="28"/>
          <w:szCs w:val="28"/>
        </w:rPr>
        <w:t>олен</w:t>
      </w:r>
      <w:proofErr w:type="spellEnd"/>
      <w:r w:rsidR="009F375A" w:rsidRPr="00C5750A">
        <w:rPr>
          <w:rFonts w:ascii="Times New Roman" w:hAnsi="Times New Roman" w:cs="Times New Roman"/>
          <w:sz w:val="28"/>
          <w:szCs w:val="28"/>
        </w:rPr>
        <w:t>». Необычные мелодии и ритмы хантыйских песен и танцев, знакомство с культурой другого народа, расширили кругозор детей. Актёрский талант проявили</w:t>
      </w:r>
      <w:r w:rsidR="00C5750A" w:rsidRPr="00C5750A">
        <w:rPr>
          <w:rFonts w:ascii="Times New Roman" w:hAnsi="Times New Roman" w:cs="Times New Roman"/>
          <w:sz w:val="28"/>
          <w:szCs w:val="28"/>
        </w:rPr>
        <w:t xml:space="preserve"> Юля, Вика, </w:t>
      </w:r>
      <w:proofErr w:type="spellStart"/>
      <w:r w:rsidR="00C5750A" w:rsidRPr="00C5750A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C5750A" w:rsidRPr="00C5750A">
        <w:rPr>
          <w:rFonts w:ascii="Times New Roman" w:hAnsi="Times New Roman" w:cs="Times New Roman"/>
          <w:sz w:val="28"/>
          <w:szCs w:val="28"/>
        </w:rPr>
        <w:t>, Лиза, Кирилл, которые инсценировали сказку «</w:t>
      </w:r>
      <w:proofErr w:type="spellStart"/>
      <w:r w:rsidR="00C5750A" w:rsidRPr="00C5750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C5750A" w:rsidRPr="00C5750A">
        <w:rPr>
          <w:rFonts w:ascii="Times New Roman" w:hAnsi="Times New Roman" w:cs="Times New Roman"/>
          <w:sz w:val="28"/>
          <w:szCs w:val="28"/>
        </w:rPr>
        <w:t>». Зрители и сами участники получили огромный заряд энергии. В день открытых дверей родители воспитанников получили возможность насладиться выступлением своих детей.</w:t>
      </w:r>
      <w:r w:rsidR="009F375A" w:rsidRPr="00C575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24786" w:rsidRPr="00C5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CB"/>
    <w:rsid w:val="0036603C"/>
    <w:rsid w:val="005049CB"/>
    <w:rsid w:val="0070311E"/>
    <w:rsid w:val="009F375A"/>
    <w:rsid w:val="00C5750A"/>
    <w:rsid w:val="00E93B16"/>
    <w:rsid w:val="00F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2014-12-08T06:36:00Z</dcterms:created>
  <dcterms:modified xsi:type="dcterms:W3CDTF">2014-12-08T09:38:00Z</dcterms:modified>
</cp:coreProperties>
</file>