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88" w:rsidRPr="00516888" w:rsidRDefault="00516888" w:rsidP="00516888">
      <w:pPr>
        <w:pStyle w:val="Style15"/>
        <w:widowControl/>
        <w:tabs>
          <w:tab w:val="left" w:pos="142"/>
        </w:tabs>
        <w:spacing w:before="216"/>
        <w:jc w:val="both"/>
        <w:rPr>
          <w:rStyle w:val="FontStyle47"/>
          <w:sz w:val="28"/>
          <w:szCs w:val="28"/>
        </w:rPr>
      </w:pPr>
      <w:r w:rsidRPr="00516888">
        <w:rPr>
          <w:rStyle w:val="FontStyle47"/>
          <w:sz w:val="28"/>
          <w:szCs w:val="28"/>
        </w:rPr>
        <w:t>Урок 2 (11). «Садко»</w:t>
      </w:r>
    </w:p>
    <w:p w:rsidR="00516888" w:rsidRPr="00516888" w:rsidRDefault="00516888" w:rsidP="00516888">
      <w:pPr>
        <w:pStyle w:val="Style3"/>
        <w:widowControl/>
        <w:tabs>
          <w:tab w:val="left" w:pos="142"/>
        </w:tabs>
        <w:spacing w:before="206" w:line="226" w:lineRule="exact"/>
        <w:ind w:right="2016" w:firstLine="0"/>
        <w:rPr>
          <w:rStyle w:val="FontStyle46"/>
          <w:sz w:val="28"/>
          <w:szCs w:val="28"/>
        </w:rPr>
      </w:pPr>
      <w:r w:rsidRPr="00516888">
        <w:rPr>
          <w:rStyle w:val="FontStyle46"/>
          <w:sz w:val="28"/>
          <w:szCs w:val="28"/>
        </w:rPr>
        <w:t xml:space="preserve">Ход урока </w:t>
      </w:r>
    </w:p>
    <w:p w:rsidR="00516888" w:rsidRPr="00516888" w:rsidRDefault="00516888" w:rsidP="00516888">
      <w:pPr>
        <w:pStyle w:val="Style3"/>
        <w:widowControl/>
        <w:tabs>
          <w:tab w:val="left" w:pos="142"/>
        </w:tabs>
        <w:spacing w:before="206" w:line="226" w:lineRule="exact"/>
        <w:ind w:right="2016" w:firstLine="0"/>
        <w:rPr>
          <w:rStyle w:val="FontStyle46"/>
          <w:sz w:val="28"/>
          <w:szCs w:val="28"/>
        </w:rPr>
      </w:pPr>
      <w:r w:rsidRPr="00516888">
        <w:rPr>
          <w:rStyle w:val="FontStyle46"/>
          <w:sz w:val="28"/>
          <w:szCs w:val="28"/>
        </w:rPr>
        <w:t>1. Организационный момент.</w:t>
      </w:r>
    </w:p>
    <w:p w:rsidR="00516888" w:rsidRPr="00516888" w:rsidRDefault="00516888" w:rsidP="00516888">
      <w:pPr>
        <w:pStyle w:val="Style1"/>
        <w:widowControl/>
        <w:tabs>
          <w:tab w:val="left" w:pos="142"/>
          <w:tab w:val="left" w:pos="605"/>
        </w:tabs>
        <w:ind w:firstLine="0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-</w:t>
      </w:r>
      <w:r w:rsidRPr="00516888">
        <w:rPr>
          <w:rStyle w:val="FontStyle50"/>
          <w:sz w:val="28"/>
          <w:szCs w:val="28"/>
        </w:rPr>
        <w:tab/>
        <w:t>Сегодня мы ещё раз будем слушать музыку, которую написал великий немецкий композитор Л. Бетховен.</w:t>
      </w:r>
    </w:p>
    <w:p w:rsidR="00516888" w:rsidRPr="00516888" w:rsidRDefault="00516888" w:rsidP="00516888">
      <w:pPr>
        <w:pStyle w:val="Style2"/>
        <w:widowControl/>
        <w:tabs>
          <w:tab w:val="left" w:pos="142"/>
        </w:tabs>
        <w:spacing w:line="226" w:lineRule="exact"/>
        <w:ind w:firstLine="0"/>
        <w:jc w:val="both"/>
        <w:rPr>
          <w:rStyle w:val="FontStyle49"/>
          <w:sz w:val="28"/>
          <w:szCs w:val="28"/>
        </w:rPr>
      </w:pPr>
      <w:r w:rsidRPr="00516888">
        <w:rPr>
          <w:rStyle w:val="FontStyle49"/>
          <w:sz w:val="28"/>
          <w:szCs w:val="28"/>
        </w:rPr>
        <w:t>Звучит «Пастушья песенка» на тему из 5 части «Пастораль</w:t>
      </w:r>
      <w:r w:rsidRPr="00516888">
        <w:rPr>
          <w:rStyle w:val="FontStyle49"/>
          <w:sz w:val="28"/>
          <w:szCs w:val="28"/>
        </w:rPr>
        <w:softHyphen/>
        <w:t xml:space="preserve">ной» симфонии Л.Бетховена, сл. К. </w:t>
      </w:r>
      <w:proofErr w:type="spellStart"/>
      <w:r w:rsidRPr="00516888">
        <w:rPr>
          <w:rStyle w:val="FontStyle49"/>
          <w:sz w:val="28"/>
          <w:szCs w:val="28"/>
        </w:rPr>
        <w:t>Алемасовой</w:t>
      </w:r>
      <w:proofErr w:type="spellEnd"/>
      <w:r w:rsidRPr="00516888">
        <w:rPr>
          <w:rStyle w:val="FontStyle49"/>
          <w:sz w:val="28"/>
          <w:szCs w:val="28"/>
        </w:rPr>
        <w:t>.</w:t>
      </w:r>
    </w:p>
    <w:p w:rsidR="00516888" w:rsidRPr="00516888" w:rsidRDefault="00516888" w:rsidP="00516888">
      <w:pPr>
        <w:pStyle w:val="Style1"/>
        <w:widowControl/>
        <w:tabs>
          <w:tab w:val="left" w:pos="142"/>
          <w:tab w:val="left" w:pos="638"/>
        </w:tabs>
        <w:ind w:firstLine="0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-</w:t>
      </w:r>
      <w:r w:rsidRPr="00516888">
        <w:rPr>
          <w:rStyle w:val="FontStyle50"/>
          <w:sz w:val="28"/>
          <w:szCs w:val="28"/>
        </w:rPr>
        <w:tab/>
        <w:t>Какое настроение присутствует в музыке?</w:t>
      </w:r>
    </w:p>
    <w:p w:rsidR="00516888" w:rsidRPr="00516888" w:rsidRDefault="00516888" w:rsidP="00516888">
      <w:pPr>
        <w:pStyle w:val="Style5"/>
        <w:widowControl/>
        <w:numPr>
          <w:ilvl w:val="0"/>
          <w:numId w:val="2"/>
        </w:numPr>
        <w:tabs>
          <w:tab w:val="left" w:pos="142"/>
        </w:tabs>
        <w:ind w:right="1613" w:firstLine="0"/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 xml:space="preserve">Какие инструменты вы услышали? </w:t>
      </w:r>
      <w:r w:rsidRPr="00516888">
        <w:rPr>
          <w:rStyle w:val="FontStyle48"/>
          <w:sz w:val="28"/>
          <w:szCs w:val="28"/>
        </w:rPr>
        <w:t>(Слышно, как свирель беседует с рожком).</w:t>
      </w:r>
    </w:p>
    <w:p w:rsidR="00516888" w:rsidRPr="00516888" w:rsidRDefault="00516888" w:rsidP="00516888">
      <w:pPr>
        <w:pStyle w:val="Style8"/>
        <w:widowControl/>
        <w:numPr>
          <w:ilvl w:val="0"/>
          <w:numId w:val="2"/>
        </w:numPr>
        <w:tabs>
          <w:tab w:val="left" w:pos="142"/>
        </w:tabs>
        <w:ind w:firstLine="0"/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 xml:space="preserve">Для чего композитор использовал свирель и рожок? </w:t>
      </w:r>
      <w:r w:rsidRPr="00516888">
        <w:rPr>
          <w:rStyle w:val="FontStyle48"/>
          <w:sz w:val="28"/>
          <w:szCs w:val="28"/>
        </w:rPr>
        <w:t>(Чтобы они исполнили песню пастушка).</w:t>
      </w:r>
    </w:p>
    <w:p w:rsidR="00516888" w:rsidRPr="00516888" w:rsidRDefault="00516888" w:rsidP="00516888">
      <w:pPr>
        <w:pStyle w:val="Style11"/>
        <w:widowControl/>
        <w:tabs>
          <w:tab w:val="left" w:pos="142"/>
        </w:tabs>
        <w:spacing w:before="29" w:line="221" w:lineRule="exact"/>
        <w:ind w:firstLine="0"/>
        <w:rPr>
          <w:rStyle w:val="FontStyle48"/>
          <w:sz w:val="28"/>
          <w:szCs w:val="28"/>
        </w:rPr>
      </w:pPr>
      <w:proofErr w:type="gramStart"/>
      <w:r w:rsidRPr="00516888">
        <w:rPr>
          <w:rStyle w:val="FontStyle48"/>
          <w:sz w:val="28"/>
          <w:szCs w:val="28"/>
        </w:rPr>
        <w:t>(Мелодия, которую они исполняют, похожа на песнь пастушка.</w:t>
      </w:r>
      <w:proofErr w:type="gramEnd"/>
      <w:r w:rsidRPr="00516888">
        <w:rPr>
          <w:rStyle w:val="FontStyle48"/>
          <w:sz w:val="28"/>
          <w:szCs w:val="28"/>
        </w:rPr>
        <w:t xml:space="preserve"> </w:t>
      </w:r>
      <w:proofErr w:type="gramStart"/>
      <w:r w:rsidRPr="00516888">
        <w:rPr>
          <w:rStyle w:val="FontStyle48"/>
          <w:sz w:val="28"/>
          <w:szCs w:val="28"/>
        </w:rPr>
        <w:t>Неторопливая, светлая).</w:t>
      </w:r>
      <w:proofErr w:type="gramEnd"/>
    </w:p>
    <w:p w:rsidR="00516888" w:rsidRPr="00516888" w:rsidRDefault="00516888" w:rsidP="00516888">
      <w:pPr>
        <w:pStyle w:val="Style1"/>
        <w:widowControl/>
        <w:tabs>
          <w:tab w:val="left" w:pos="142"/>
          <w:tab w:val="left" w:pos="590"/>
        </w:tabs>
        <w:spacing w:before="10" w:line="221" w:lineRule="exact"/>
        <w:ind w:firstLine="0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-</w:t>
      </w:r>
      <w:r w:rsidRPr="00516888">
        <w:rPr>
          <w:rStyle w:val="FontStyle50"/>
          <w:sz w:val="28"/>
          <w:szCs w:val="28"/>
        </w:rPr>
        <w:tab/>
        <w:t>Прошло много времени с тех пор, как рожок и свирель исполня</w:t>
      </w:r>
      <w:r w:rsidRPr="00516888">
        <w:rPr>
          <w:rStyle w:val="FontStyle50"/>
          <w:sz w:val="28"/>
          <w:szCs w:val="28"/>
        </w:rPr>
        <w:softHyphen/>
        <w:t>ли только народную музыку.</w:t>
      </w:r>
    </w:p>
    <w:p w:rsidR="00516888" w:rsidRPr="00516888" w:rsidRDefault="00516888" w:rsidP="00516888">
      <w:pPr>
        <w:pStyle w:val="Style4"/>
        <w:widowControl/>
        <w:tabs>
          <w:tab w:val="left" w:pos="142"/>
        </w:tabs>
        <w:spacing w:before="19" w:line="216" w:lineRule="exact"/>
        <w:ind w:firstLine="0"/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Сейчас свирель и рожок исполняют не только народную музыку, но и симфоническую.</w:t>
      </w:r>
    </w:p>
    <w:p w:rsidR="00516888" w:rsidRPr="00516888" w:rsidRDefault="00516888" w:rsidP="00516888">
      <w:pPr>
        <w:pStyle w:val="Style9"/>
        <w:widowControl/>
        <w:tabs>
          <w:tab w:val="left" w:pos="142"/>
        </w:tabs>
        <w:spacing w:before="110" w:line="226" w:lineRule="exact"/>
        <w:jc w:val="both"/>
        <w:rPr>
          <w:rStyle w:val="FontStyle46"/>
          <w:sz w:val="28"/>
          <w:szCs w:val="28"/>
        </w:rPr>
      </w:pPr>
      <w:r w:rsidRPr="00516888">
        <w:rPr>
          <w:rStyle w:val="FontStyle46"/>
          <w:sz w:val="28"/>
          <w:szCs w:val="28"/>
        </w:rPr>
        <w:t>2. Углубление темы урока.</w:t>
      </w:r>
    </w:p>
    <w:p w:rsidR="00516888" w:rsidRPr="00516888" w:rsidRDefault="00516888" w:rsidP="00516888">
      <w:pPr>
        <w:pStyle w:val="Style17"/>
        <w:widowControl/>
        <w:tabs>
          <w:tab w:val="left" w:pos="142"/>
          <w:tab w:val="left" w:pos="658"/>
        </w:tabs>
        <w:spacing w:line="226" w:lineRule="exact"/>
        <w:ind w:firstLine="0"/>
        <w:rPr>
          <w:rStyle w:val="FontStyle50"/>
          <w:sz w:val="28"/>
          <w:szCs w:val="28"/>
        </w:rPr>
      </w:pPr>
      <w:r w:rsidRPr="00516888">
        <w:rPr>
          <w:rStyle w:val="FontStyle46"/>
          <w:sz w:val="28"/>
          <w:szCs w:val="28"/>
        </w:rPr>
        <w:t>-</w:t>
      </w:r>
      <w:r w:rsidRPr="00516888">
        <w:rPr>
          <w:rStyle w:val="FontStyle46"/>
          <w:sz w:val="28"/>
          <w:szCs w:val="28"/>
        </w:rPr>
        <w:tab/>
        <w:t xml:space="preserve">«Былинные наигрыши», </w:t>
      </w:r>
      <w:r w:rsidRPr="00516888">
        <w:rPr>
          <w:rStyle w:val="FontStyle50"/>
          <w:sz w:val="28"/>
          <w:szCs w:val="28"/>
        </w:rPr>
        <w:t>Д.Локшин (гусли).</w:t>
      </w:r>
    </w:p>
    <w:p w:rsidR="00516888" w:rsidRPr="00516888" w:rsidRDefault="00516888" w:rsidP="00516888">
      <w:pPr>
        <w:pStyle w:val="Style4"/>
        <w:widowControl/>
        <w:tabs>
          <w:tab w:val="left" w:pos="142"/>
        </w:tabs>
        <w:spacing w:before="5"/>
        <w:ind w:firstLine="0"/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Дети слушают «Былинные наигрыши» в исполнении на гуслях, при этом имитируя переборы струн на воображаемом инструменте.</w:t>
      </w:r>
    </w:p>
    <w:p w:rsidR="00516888" w:rsidRPr="00516888" w:rsidRDefault="00516888" w:rsidP="00516888">
      <w:pPr>
        <w:pStyle w:val="Style30"/>
        <w:widowControl/>
        <w:tabs>
          <w:tab w:val="left" w:pos="142"/>
          <w:tab w:val="left" w:pos="658"/>
        </w:tabs>
        <w:ind w:firstLine="0"/>
        <w:rPr>
          <w:rStyle w:val="FontStyle48"/>
          <w:sz w:val="28"/>
          <w:szCs w:val="28"/>
        </w:rPr>
      </w:pPr>
      <w:r w:rsidRPr="00516888">
        <w:rPr>
          <w:rStyle w:val="FontStyle50"/>
          <w:sz w:val="28"/>
          <w:szCs w:val="28"/>
        </w:rPr>
        <w:t>-</w:t>
      </w:r>
      <w:r w:rsidRPr="00516888">
        <w:rPr>
          <w:rStyle w:val="FontStyle50"/>
          <w:sz w:val="28"/>
          <w:szCs w:val="28"/>
        </w:rPr>
        <w:tab/>
        <w:t xml:space="preserve">Как звучала музыка? </w:t>
      </w:r>
      <w:r w:rsidRPr="00516888">
        <w:rPr>
          <w:rStyle w:val="FontStyle48"/>
          <w:sz w:val="28"/>
          <w:szCs w:val="28"/>
        </w:rPr>
        <w:t>(Звучал старинный напев).</w:t>
      </w:r>
    </w:p>
    <w:p w:rsidR="00516888" w:rsidRPr="00516888" w:rsidRDefault="00516888" w:rsidP="00516888">
      <w:pPr>
        <w:pStyle w:val="Style8"/>
        <w:widowControl/>
        <w:tabs>
          <w:tab w:val="left" w:pos="142"/>
          <w:tab w:val="left" w:pos="672"/>
        </w:tabs>
        <w:spacing w:before="5"/>
        <w:ind w:firstLine="0"/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-</w:t>
      </w:r>
      <w:r w:rsidRPr="00516888">
        <w:rPr>
          <w:rStyle w:val="FontStyle50"/>
          <w:sz w:val="28"/>
          <w:szCs w:val="28"/>
        </w:rPr>
        <w:tab/>
        <w:t>На прошлом уроке мы познакомились с этим инструментом. Сейчас его очень редко можно встретить в концертных залах. По</w:t>
      </w:r>
    </w:p>
    <w:p w:rsidR="00516888" w:rsidRPr="00516888" w:rsidRDefault="00516888" w:rsidP="00516888">
      <w:pPr>
        <w:pStyle w:val="Style10"/>
        <w:widowControl/>
        <w:tabs>
          <w:tab w:val="left" w:pos="142"/>
        </w:tabs>
        <w:spacing w:line="226" w:lineRule="exact"/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 xml:space="preserve">он очень часто бывает одним из главных героев сказок и былин. Появились гусли </w:t>
      </w:r>
      <w:proofErr w:type="gramStart"/>
      <w:r w:rsidRPr="00516888">
        <w:rPr>
          <w:rStyle w:val="FontStyle50"/>
          <w:sz w:val="28"/>
          <w:szCs w:val="28"/>
        </w:rPr>
        <w:t>очень давно</w:t>
      </w:r>
      <w:proofErr w:type="gramEnd"/>
      <w:r w:rsidRPr="00516888">
        <w:rPr>
          <w:rStyle w:val="FontStyle50"/>
          <w:sz w:val="28"/>
          <w:szCs w:val="28"/>
        </w:rPr>
        <w:t>.</w:t>
      </w:r>
    </w:p>
    <w:p w:rsidR="00516888" w:rsidRPr="00516888" w:rsidRDefault="00516888" w:rsidP="00516888">
      <w:pPr>
        <w:pStyle w:val="Style28"/>
        <w:widowControl/>
        <w:tabs>
          <w:tab w:val="left" w:pos="142"/>
        </w:tabs>
        <w:spacing w:before="10"/>
        <w:ind w:firstLine="0"/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Для их изготовления использовали вначале конский волос, его туго натягивали на деревянной доске. Чтобы звук у гуслей был и высо</w:t>
      </w:r>
      <w:r w:rsidRPr="00516888">
        <w:rPr>
          <w:rStyle w:val="FontStyle50"/>
          <w:sz w:val="28"/>
          <w:szCs w:val="28"/>
        </w:rPr>
        <w:softHyphen/>
        <w:t xml:space="preserve">ким, и низким, и хорошо его было слышно, деревянную доску стали делать в виде крыла, как у большой птицы. И называть их стали гусли крыловидные или </w:t>
      </w:r>
      <w:proofErr w:type="spellStart"/>
      <w:r w:rsidRPr="00516888">
        <w:rPr>
          <w:rStyle w:val="FontStyle50"/>
          <w:sz w:val="28"/>
          <w:szCs w:val="28"/>
        </w:rPr>
        <w:t>яровчатые</w:t>
      </w:r>
      <w:proofErr w:type="spellEnd"/>
      <w:r w:rsidRPr="00516888">
        <w:rPr>
          <w:rStyle w:val="FontStyle50"/>
          <w:sz w:val="28"/>
          <w:szCs w:val="28"/>
        </w:rPr>
        <w:t>. Гусляр клал их к себе на колени и пел былинные напевы, народные песни. Так, об одном таком гусляре Садко рассказано в русском былинном сказе.</w:t>
      </w:r>
    </w:p>
    <w:p w:rsidR="00516888" w:rsidRPr="00516888" w:rsidRDefault="00516888" w:rsidP="00516888">
      <w:pPr>
        <w:pStyle w:val="Style4"/>
        <w:widowControl/>
        <w:tabs>
          <w:tab w:val="left" w:pos="142"/>
        </w:tabs>
        <w:spacing w:before="24" w:line="206" w:lineRule="exact"/>
        <w:ind w:firstLine="0"/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Дома вы его читали с родителями и отметили в сказе те места, где звучит музыка.</w:t>
      </w:r>
    </w:p>
    <w:p w:rsidR="00516888" w:rsidRPr="00516888" w:rsidRDefault="00516888" w:rsidP="00516888">
      <w:pPr>
        <w:pStyle w:val="Style4"/>
        <w:widowControl/>
        <w:tabs>
          <w:tab w:val="left" w:pos="142"/>
        </w:tabs>
        <w:spacing w:before="29" w:line="216" w:lineRule="exact"/>
        <w:ind w:firstLine="0"/>
        <w:jc w:val="both"/>
        <w:rPr>
          <w:rStyle w:val="FontStyle50"/>
          <w:sz w:val="28"/>
          <w:szCs w:val="28"/>
        </w:rPr>
      </w:pPr>
      <w:r w:rsidRPr="00516888">
        <w:rPr>
          <w:rStyle w:val="FontStyle48"/>
          <w:sz w:val="28"/>
          <w:szCs w:val="28"/>
        </w:rPr>
        <w:t xml:space="preserve">(Еще раз читаем) </w:t>
      </w:r>
      <w:r w:rsidRPr="00516888">
        <w:rPr>
          <w:rStyle w:val="FontStyle50"/>
          <w:sz w:val="28"/>
          <w:szCs w:val="28"/>
        </w:rPr>
        <w:t>Выяснить, где в сказе звучит музыка, в каком характере она могла бы звучать.</w:t>
      </w:r>
    </w:p>
    <w:p w:rsidR="00516888" w:rsidRPr="00516888" w:rsidRDefault="00516888" w:rsidP="00516888">
      <w:pPr>
        <w:pStyle w:val="Style2"/>
        <w:widowControl/>
        <w:tabs>
          <w:tab w:val="left" w:pos="142"/>
        </w:tabs>
        <w:spacing w:before="235" w:line="226" w:lineRule="exact"/>
        <w:ind w:firstLine="0"/>
        <w:jc w:val="both"/>
        <w:rPr>
          <w:rStyle w:val="FontStyle49"/>
          <w:sz w:val="28"/>
          <w:szCs w:val="28"/>
        </w:rPr>
      </w:pPr>
      <w:r w:rsidRPr="00516888">
        <w:rPr>
          <w:rStyle w:val="FontStyle49"/>
          <w:sz w:val="28"/>
          <w:szCs w:val="28"/>
        </w:rPr>
        <w:t>Звучит песня Садко «Заиг</w:t>
      </w:r>
      <w:r w:rsidRPr="00516888">
        <w:rPr>
          <w:rStyle w:val="FontStyle49"/>
          <w:sz w:val="28"/>
          <w:szCs w:val="28"/>
        </w:rPr>
        <w:softHyphen/>
        <w:t xml:space="preserve">райте, мои </w:t>
      </w:r>
      <w:proofErr w:type="spellStart"/>
      <w:r w:rsidRPr="00516888">
        <w:rPr>
          <w:rStyle w:val="FontStyle49"/>
          <w:sz w:val="28"/>
          <w:szCs w:val="28"/>
        </w:rPr>
        <w:t>гусельки</w:t>
      </w:r>
      <w:proofErr w:type="spellEnd"/>
      <w:r w:rsidRPr="00516888">
        <w:rPr>
          <w:rStyle w:val="FontStyle49"/>
          <w:sz w:val="28"/>
          <w:szCs w:val="28"/>
        </w:rPr>
        <w:t>» из оперы «Садко» Н.Римского-Корсакова.</w:t>
      </w:r>
    </w:p>
    <w:p w:rsidR="00516888" w:rsidRPr="00516888" w:rsidRDefault="00516888" w:rsidP="00516888">
      <w:pPr>
        <w:pStyle w:val="Style30"/>
        <w:widowControl/>
        <w:tabs>
          <w:tab w:val="left" w:pos="142"/>
          <w:tab w:val="left" w:pos="715"/>
        </w:tabs>
        <w:ind w:firstLine="0"/>
        <w:rPr>
          <w:rStyle w:val="FontStyle48"/>
          <w:sz w:val="28"/>
          <w:szCs w:val="28"/>
        </w:rPr>
      </w:pPr>
      <w:r w:rsidRPr="00516888">
        <w:rPr>
          <w:rStyle w:val="FontStyle50"/>
          <w:sz w:val="28"/>
          <w:szCs w:val="28"/>
        </w:rPr>
        <w:t>-</w:t>
      </w:r>
      <w:r w:rsidRPr="00516888">
        <w:rPr>
          <w:rStyle w:val="FontStyle50"/>
          <w:sz w:val="28"/>
          <w:szCs w:val="28"/>
        </w:rPr>
        <w:tab/>
        <w:t xml:space="preserve">Какая была музыка? </w:t>
      </w:r>
      <w:proofErr w:type="gramStart"/>
      <w:r w:rsidRPr="00516888">
        <w:rPr>
          <w:rStyle w:val="FontStyle48"/>
          <w:sz w:val="28"/>
          <w:szCs w:val="28"/>
        </w:rPr>
        <w:t>(Удалая, задорная, наполненная</w:t>
      </w:r>
      <w:proofErr w:type="gramEnd"/>
    </w:p>
    <w:p w:rsidR="00516888" w:rsidRPr="00516888" w:rsidRDefault="00516888" w:rsidP="00516888">
      <w:pPr>
        <w:pStyle w:val="Style25"/>
        <w:widowControl/>
        <w:tabs>
          <w:tab w:val="left" w:pos="142"/>
        </w:tabs>
        <w:spacing w:line="226" w:lineRule="exact"/>
        <w:ind w:firstLine="0"/>
        <w:rPr>
          <w:rStyle w:val="FontStyle48"/>
          <w:sz w:val="28"/>
          <w:szCs w:val="28"/>
        </w:rPr>
      </w:pPr>
      <w:r w:rsidRPr="00516888">
        <w:rPr>
          <w:rStyle w:val="FontStyle48"/>
          <w:sz w:val="28"/>
          <w:szCs w:val="28"/>
        </w:rPr>
        <w:t>острыми ритмами).</w:t>
      </w:r>
    </w:p>
    <w:p w:rsidR="00516888" w:rsidRPr="00516888" w:rsidRDefault="00516888" w:rsidP="00516888">
      <w:pPr>
        <w:pStyle w:val="Style32"/>
        <w:widowControl/>
        <w:tabs>
          <w:tab w:val="left" w:pos="142"/>
          <w:tab w:val="left" w:pos="701"/>
        </w:tabs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-</w:t>
      </w:r>
      <w:r w:rsidRPr="00516888">
        <w:rPr>
          <w:rStyle w:val="FontStyle50"/>
          <w:sz w:val="28"/>
          <w:szCs w:val="28"/>
        </w:rPr>
        <w:tab/>
        <w:t>В каком темпе исполнялась? Какое настроение передавала?</w:t>
      </w:r>
    </w:p>
    <w:p w:rsidR="00516888" w:rsidRPr="00516888" w:rsidRDefault="00516888" w:rsidP="00516888">
      <w:pPr>
        <w:pStyle w:val="Style11"/>
        <w:widowControl/>
        <w:tabs>
          <w:tab w:val="left" w:pos="142"/>
        </w:tabs>
        <w:ind w:firstLine="0"/>
        <w:rPr>
          <w:rStyle w:val="FontStyle48"/>
          <w:sz w:val="28"/>
          <w:szCs w:val="28"/>
        </w:rPr>
      </w:pPr>
      <w:r w:rsidRPr="00516888">
        <w:rPr>
          <w:rStyle w:val="FontStyle48"/>
          <w:sz w:val="28"/>
          <w:szCs w:val="28"/>
        </w:rPr>
        <w:t xml:space="preserve">(Звучала в быстром темпе, </w:t>
      </w:r>
      <w:proofErr w:type="spellStart"/>
      <w:r w:rsidRPr="00516888">
        <w:rPr>
          <w:rStyle w:val="FontStyle48"/>
          <w:sz w:val="28"/>
          <w:szCs w:val="28"/>
        </w:rPr>
        <w:t>пере-дакхцемрадоапюенастровй</w:t>
      </w:r>
      <w:proofErr w:type="spellEnd"/>
      <w:r w:rsidRPr="00516888">
        <w:rPr>
          <w:rStyle w:val="FontStyle48"/>
          <w:sz w:val="28"/>
          <w:szCs w:val="28"/>
        </w:rPr>
        <w:t>/е Садко)</w:t>
      </w:r>
    </w:p>
    <w:p w:rsidR="00516888" w:rsidRPr="00516888" w:rsidRDefault="00516888" w:rsidP="00516888">
      <w:pPr>
        <w:pStyle w:val="Style33"/>
        <w:widowControl/>
        <w:numPr>
          <w:ilvl w:val="0"/>
          <w:numId w:val="1"/>
        </w:numPr>
        <w:tabs>
          <w:tab w:val="left" w:pos="142"/>
          <w:tab w:val="left" w:pos="667"/>
        </w:tabs>
        <w:ind w:firstLine="0"/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 xml:space="preserve">Какой жанр музыки звучал? </w:t>
      </w:r>
      <w:r w:rsidRPr="00516888">
        <w:rPr>
          <w:rStyle w:val="FontStyle48"/>
          <w:sz w:val="28"/>
          <w:szCs w:val="28"/>
        </w:rPr>
        <w:t>(Танец (пляска)).</w:t>
      </w:r>
    </w:p>
    <w:p w:rsidR="00516888" w:rsidRPr="00516888" w:rsidRDefault="00516888" w:rsidP="00516888">
      <w:pPr>
        <w:pStyle w:val="Style34"/>
        <w:widowControl/>
        <w:numPr>
          <w:ilvl w:val="0"/>
          <w:numId w:val="1"/>
        </w:numPr>
        <w:tabs>
          <w:tab w:val="left" w:pos="142"/>
          <w:tab w:val="left" w:pos="667"/>
        </w:tabs>
        <w:spacing w:before="5" w:line="226" w:lineRule="exact"/>
        <w:jc w:val="both"/>
        <w:rPr>
          <w:rStyle w:val="FontStyle48"/>
          <w:sz w:val="28"/>
          <w:szCs w:val="28"/>
        </w:rPr>
      </w:pPr>
      <w:r w:rsidRPr="00516888">
        <w:rPr>
          <w:rStyle w:val="FontStyle49"/>
          <w:sz w:val="28"/>
          <w:szCs w:val="28"/>
        </w:rPr>
        <w:t xml:space="preserve">Звучит «Колыбельная </w:t>
      </w:r>
      <w:proofErr w:type="spellStart"/>
      <w:r w:rsidRPr="00516888">
        <w:rPr>
          <w:rStyle w:val="FontStyle49"/>
          <w:sz w:val="28"/>
          <w:szCs w:val="28"/>
        </w:rPr>
        <w:t>Вол</w:t>
      </w:r>
      <w:r w:rsidRPr="00516888">
        <w:rPr>
          <w:rStyle w:val="FontStyle49"/>
          <w:sz w:val="28"/>
          <w:szCs w:val="28"/>
        </w:rPr>
        <w:softHyphen/>
      </w:r>
      <w:r w:rsidRPr="00516888">
        <w:rPr>
          <w:rStyle w:val="FontStyle48"/>
          <w:sz w:val="28"/>
          <w:szCs w:val="28"/>
        </w:rPr>
        <w:t>ховы</w:t>
      </w:r>
      <w:proofErr w:type="spellEnd"/>
      <w:r w:rsidRPr="00516888">
        <w:rPr>
          <w:rStyle w:val="FontStyle48"/>
          <w:sz w:val="28"/>
          <w:szCs w:val="28"/>
        </w:rPr>
        <w:t xml:space="preserve">» из оперы «Садко» Н.Римского </w:t>
      </w:r>
      <w:proofErr w:type="gramStart"/>
      <w:r w:rsidRPr="00516888">
        <w:rPr>
          <w:rStyle w:val="FontStyle48"/>
          <w:sz w:val="28"/>
          <w:szCs w:val="28"/>
        </w:rPr>
        <w:t>-К</w:t>
      </w:r>
      <w:proofErr w:type="gramEnd"/>
      <w:r w:rsidRPr="00516888">
        <w:rPr>
          <w:rStyle w:val="FontStyle48"/>
          <w:sz w:val="28"/>
          <w:szCs w:val="28"/>
        </w:rPr>
        <w:t>орсакова.</w:t>
      </w:r>
    </w:p>
    <w:p w:rsidR="00516888" w:rsidRPr="00516888" w:rsidRDefault="00516888" w:rsidP="00516888">
      <w:pPr>
        <w:pStyle w:val="Style1"/>
        <w:widowControl/>
        <w:tabs>
          <w:tab w:val="left" w:pos="142"/>
          <w:tab w:val="left" w:pos="710"/>
        </w:tabs>
        <w:spacing w:before="10" w:line="240" w:lineRule="auto"/>
        <w:ind w:firstLine="0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-</w:t>
      </w:r>
      <w:r w:rsidRPr="00516888">
        <w:rPr>
          <w:rStyle w:val="FontStyle50"/>
          <w:sz w:val="28"/>
          <w:szCs w:val="28"/>
        </w:rPr>
        <w:tab/>
        <w:t>Как звучала музыка?</w:t>
      </w:r>
    </w:p>
    <w:p w:rsidR="00516888" w:rsidRPr="00516888" w:rsidRDefault="00516888" w:rsidP="00516888">
      <w:pPr>
        <w:pStyle w:val="Style25"/>
        <w:widowControl/>
        <w:tabs>
          <w:tab w:val="left" w:pos="142"/>
        </w:tabs>
        <w:ind w:firstLine="0"/>
        <w:rPr>
          <w:rStyle w:val="FontStyle48"/>
          <w:sz w:val="28"/>
          <w:szCs w:val="28"/>
        </w:rPr>
      </w:pPr>
      <w:r w:rsidRPr="00516888">
        <w:rPr>
          <w:rStyle w:val="FontStyle48"/>
          <w:sz w:val="28"/>
          <w:szCs w:val="28"/>
        </w:rPr>
        <w:t>(Ласково, нежно, неторопливо, с убаюкивающими интонациями).</w:t>
      </w:r>
    </w:p>
    <w:p w:rsidR="00516888" w:rsidRPr="00516888" w:rsidRDefault="00516888" w:rsidP="00516888">
      <w:pPr>
        <w:pStyle w:val="Style30"/>
        <w:widowControl/>
        <w:tabs>
          <w:tab w:val="left" w:pos="142"/>
          <w:tab w:val="left" w:pos="710"/>
        </w:tabs>
        <w:spacing w:before="5" w:line="240" w:lineRule="auto"/>
        <w:ind w:firstLine="0"/>
        <w:rPr>
          <w:rStyle w:val="FontStyle48"/>
          <w:sz w:val="28"/>
          <w:szCs w:val="28"/>
        </w:rPr>
      </w:pPr>
      <w:r w:rsidRPr="00516888">
        <w:rPr>
          <w:rStyle w:val="FontStyle50"/>
          <w:sz w:val="28"/>
          <w:szCs w:val="28"/>
        </w:rPr>
        <w:t>-</w:t>
      </w:r>
      <w:r w:rsidRPr="00516888">
        <w:rPr>
          <w:rStyle w:val="FontStyle50"/>
          <w:sz w:val="28"/>
          <w:szCs w:val="28"/>
        </w:rPr>
        <w:tab/>
        <w:t xml:space="preserve">Какой жанр музыки? </w:t>
      </w:r>
      <w:r w:rsidRPr="00516888">
        <w:rPr>
          <w:rStyle w:val="FontStyle48"/>
          <w:sz w:val="28"/>
          <w:szCs w:val="28"/>
        </w:rPr>
        <w:t>(Песня, колыбельная).</w:t>
      </w:r>
    </w:p>
    <w:p w:rsidR="00516888" w:rsidRPr="00516888" w:rsidRDefault="00516888" w:rsidP="00516888">
      <w:pPr>
        <w:pStyle w:val="Style32"/>
        <w:widowControl/>
        <w:tabs>
          <w:tab w:val="left" w:pos="142"/>
          <w:tab w:val="left" w:pos="686"/>
        </w:tabs>
        <w:spacing w:line="254" w:lineRule="exact"/>
        <w:jc w:val="both"/>
        <w:rPr>
          <w:rStyle w:val="FontStyle50"/>
          <w:sz w:val="28"/>
          <w:szCs w:val="28"/>
        </w:rPr>
      </w:pPr>
      <w:r w:rsidRPr="00516888">
        <w:rPr>
          <w:rStyle w:val="FontStyle50"/>
          <w:sz w:val="28"/>
          <w:szCs w:val="28"/>
        </w:rPr>
        <w:t>-</w:t>
      </w:r>
      <w:r w:rsidRPr="00516888">
        <w:rPr>
          <w:rStyle w:val="FontStyle50"/>
          <w:sz w:val="28"/>
          <w:szCs w:val="28"/>
        </w:rPr>
        <w:tab/>
        <w:t>Запишем теперь определения характера этих двух сочинений в нашем учебнике.</w:t>
      </w:r>
    </w:p>
    <w:p w:rsidR="002C01B6" w:rsidRPr="00516888" w:rsidRDefault="002C01B6">
      <w:pPr>
        <w:rPr>
          <w:sz w:val="28"/>
          <w:szCs w:val="28"/>
        </w:rPr>
      </w:pPr>
    </w:p>
    <w:sectPr w:rsidR="002C01B6" w:rsidRPr="0051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C213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6888"/>
    <w:rsid w:val="002B236E"/>
    <w:rsid w:val="002C01B6"/>
    <w:rsid w:val="0051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1688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6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16888"/>
    <w:pPr>
      <w:widowControl w:val="0"/>
      <w:autoSpaceDE w:val="0"/>
      <w:autoSpaceDN w:val="0"/>
      <w:adjustRightInd w:val="0"/>
      <w:spacing w:after="0" w:line="226" w:lineRule="exact"/>
      <w:ind w:hanging="154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16888"/>
    <w:pPr>
      <w:widowControl w:val="0"/>
      <w:autoSpaceDE w:val="0"/>
      <w:autoSpaceDN w:val="0"/>
      <w:adjustRightInd w:val="0"/>
      <w:spacing w:after="0" w:line="226" w:lineRule="exact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1688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16888"/>
    <w:pPr>
      <w:widowControl w:val="0"/>
      <w:autoSpaceDE w:val="0"/>
      <w:autoSpaceDN w:val="0"/>
      <w:adjustRightInd w:val="0"/>
      <w:spacing w:after="0" w:line="228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16888"/>
    <w:pPr>
      <w:widowControl w:val="0"/>
      <w:autoSpaceDE w:val="0"/>
      <w:autoSpaceDN w:val="0"/>
      <w:adjustRightInd w:val="0"/>
      <w:spacing w:after="0" w:line="230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6888"/>
    <w:pPr>
      <w:widowControl w:val="0"/>
      <w:autoSpaceDE w:val="0"/>
      <w:autoSpaceDN w:val="0"/>
      <w:adjustRightInd w:val="0"/>
      <w:spacing w:after="0" w:line="216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6888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16888"/>
    <w:pPr>
      <w:widowControl w:val="0"/>
      <w:autoSpaceDE w:val="0"/>
      <w:autoSpaceDN w:val="0"/>
      <w:adjustRightInd w:val="0"/>
      <w:spacing w:after="0" w:line="226" w:lineRule="exact"/>
      <w:ind w:hanging="154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16888"/>
    <w:pPr>
      <w:widowControl w:val="0"/>
      <w:autoSpaceDE w:val="0"/>
      <w:autoSpaceDN w:val="0"/>
      <w:adjustRightInd w:val="0"/>
      <w:spacing w:after="0" w:line="230" w:lineRule="exact"/>
      <w:ind w:hanging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16888"/>
    <w:pPr>
      <w:widowControl w:val="0"/>
      <w:autoSpaceDE w:val="0"/>
      <w:autoSpaceDN w:val="0"/>
      <w:adjustRightInd w:val="0"/>
      <w:spacing w:after="0" w:line="230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516888"/>
    <w:pPr>
      <w:widowControl w:val="0"/>
      <w:autoSpaceDE w:val="0"/>
      <w:autoSpaceDN w:val="0"/>
      <w:adjustRightInd w:val="0"/>
      <w:spacing w:after="0" w:line="226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16888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5168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51688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516888"/>
    <w:pPr>
      <w:widowControl w:val="0"/>
      <w:autoSpaceDE w:val="0"/>
      <w:autoSpaceDN w:val="0"/>
      <w:adjustRightInd w:val="0"/>
      <w:spacing w:after="0" w:line="226" w:lineRule="exact"/>
      <w:ind w:firstLine="552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16888"/>
    <w:pPr>
      <w:widowControl w:val="0"/>
      <w:autoSpaceDE w:val="0"/>
      <w:autoSpaceDN w:val="0"/>
      <w:adjustRightInd w:val="0"/>
      <w:spacing w:after="0" w:line="226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516888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16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5168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516888"/>
    <w:rPr>
      <w:rFonts w:ascii="Bookman Old Style" w:hAnsi="Bookman Old Style" w:cs="Bookman Old Style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2014-11-23T10:26:00Z</dcterms:created>
  <dcterms:modified xsi:type="dcterms:W3CDTF">2014-11-23T11:02:00Z</dcterms:modified>
</cp:coreProperties>
</file>