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AD" w:rsidRPr="006E6244" w:rsidRDefault="00B303AD" w:rsidP="006E6244">
      <w:pPr>
        <w:pStyle w:val="a3"/>
        <w:jc w:val="center"/>
        <w:rPr>
          <w:rFonts w:ascii="Times New Roman" w:hAnsi="Times New Roman" w:cs="Times New Roman"/>
          <w:b/>
          <w:sz w:val="28"/>
          <w:szCs w:val="28"/>
        </w:rPr>
      </w:pPr>
    </w:p>
    <w:p w:rsidR="00B303AD" w:rsidRPr="006E6244" w:rsidRDefault="00B303AD" w:rsidP="006E6244">
      <w:pPr>
        <w:pStyle w:val="a3"/>
        <w:jc w:val="center"/>
        <w:rPr>
          <w:rFonts w:ascii="Times New Roman" w:hAnsi="Times New Roman" w:cs="Times New Roman"/>
          <w:b/>
          <w:sz w:val="28"/>
          <w:szCs w:val="28"/>
        </w:rPr>
      </w:pPr>
    </w:p>
    <w:p w:rsidR="00B303AD" w:rsidRPr="006E6244" w:rsidRDefault="00B303AD" w:rsidP="006E6244">
      <w:pPr>
        <w:pStyle w:val="a3"/>
        <w:jc w:val="center"/>
        <w:rPr>
          <w:rFonts w:ascii="Times New Roman" w:hAnsi="Times New Roman" w:cs="Times New Roman"/>
          <w:b/>
          <w:sz w:val="28"/>
          <w:szCs w:val="28"/>
        </w:rPr>
      </w:pPr>
    </w:p>
    <w:p w:rsidR="00F02FE8" w:rsidRPr="006E6244" w:rsidRDefault="00F02FE8" w:rsidP="006E6244">
      <w:pPr>
        <w:pStyle w:val="a3"/>
        <w:jc w:val="center"/>
        <w:rPr>
          <w:rFonts w:ascii="Times New Roman" w:hAnsi="Times New Roman" w:cs="Times New Roman"/>
          <w:b/>
          <w:sz w:val="28"/>
          <w:szCs w:val="28"/>
        </w:rPr>
      </w:pPr>
      <w:r w:rsidRPr="006E6244">
        <w:rPr>
          <w:rFonts w:ascii="Times New Roman" w:hAnsi="Times New Roman" w:cs="Times New Roman"/>
          <w:b/>
          <w:sz w:val="28"/>
          <w:szCs w:val="28"/>
        </w:rPr>
        <w:t>1.ПОЯСНИТЕЛЬНАЯ ЗАПИСКА</w:t>
      </w:r>
    </w:p>
    <w:p w:rsidR="00DD1981" w:rsidRPr="006E6244" w:rsidRDefault="00DD1981"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Рабочая программа по Всеобщей истории История Нового времени 7 класса составлена на основании следующих нормативно-правовых документов: </w:t>
      </w:r>
    </w:p>
    <w:p w:rsidR="00DD1981" w:rsidRPr="006E6244" w:rsidRDefault="00F22DB5" w:rsidP="006E6244">
      <w:pPr>
        <w:pStyle w:val="a3"/>
        <w:rPr>
          <w:rFonts w:ascii="Times New Roman" w:hAnsi="Times New Roman" w:cs="Times New Roman"/>
          <w:sz w:val="28"/>
          <w:szCs w:val="28"/>
        </w:rPr>
      </w:pPr>
      <w:r w:rsidRPr="006E6244">
        <w:rPr>
          <w:rFonts w:ascii="Times New Roman" w:hAnsi="Times New Roman" w:cs="Times New Roman"/>
          <w:sz w:val="28"/>
          <w:szCs w:val="28"/>
        </w:rPr>
        <w:t>1</w:t>
      </w:r>
      <w:r w:rsidR="00DD1981" w:rsidRPr="006E6244">
        <w:rPr>
          <w:rFonts w:ascii="Times New Roman" w:hAnsi="Times New Roman" w:cs="Times New Roman"/>
          <w:sz w:val="28"/>
          <w:szCs w:val="28"/>
        </w:rPr>
        <w:t xml:space="preserve">. Федерального компонента государственного стандарта (начального общего образования, основного общего образования, среднего </w:t>
      </w:r>
    </w:p>
    <w:p w:rsidR="00DD1981" w:rsidRPr="006E6244" w:rsidRDefault="00DD1981"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(полного) общего образования) по истории, утверждённого приказом Минобразования России № 1089 от 5.03.2004 г. </w:t>
      </w:r>
    </w:p>
    <w:p w:rsidR="00DD1981" w:rsidRPr="006E6244" w:rsidRDefault="00F22DB5" w:rsidP="006E6244">
      <w:pPr>
        <w:pStyle w:val="a3"/>
        <w:rPr>
          <w:rFonts w:ascii="Times New Roman" w:hAnsi="Times New Roman" w:cs="Times New Roman"/>
          <w:sz w:val="28"/>
          <w:szCs w:val="28"/>
        </w:rPr>
      </w:pPr>
      <w:r w:rsidRPr="006E6244">
        <w:rPr>
          <w:rFonts w:ascii="Times New Roman" w:hAnsi="Times New Roman" w:cs="Times New Roman"/>
          <w:sz w:val="28"/>
          <w:szCs w:val="28"/>
        </w:rPr>
        <w:t>2</w:t>
      </w:r>
      <w:r w:rsidR="00DD1981" w:rsidRPr="006E6244">
        <w:rPr>
          <w:rFonts w:ascii="Times New Roman" w:hAnsi="Times New Roman" w:cs="Times New Roman"/>
          <w:sz w:val="28"/>
          <w:szCs w:val="28"/>
        </w:rPr>
        <w:t xml:space="preserve">. Закона Российской Федерации « Об образовании» (статья 7). </w:t>
      </w:r>
    </w:p>
    <w:p w:rsidR="00DD1981" w:rsidRPr="006E6244" w:rsidRDefault="00F22DB5" w:rsidP="006E6244">
      <w:pPr>
        <w:pStyle w:val="a3"/>
        <w:rPr>
          <w:rFonts w:ascii="Times New Roman" w:hAnsi="Times New Roman" w:cs="Times New Roman"/>
          <w:sz w:val="28"/>
          <w:szCs w:val="28"/>
        </w:rPr>
      </w:pPr>
      <w:r w:rsidRPr="006E6244">
        <w:rPr>
          <w:rFonts w:ascii="Times New Roman" w:hAnsi="Times New Roman" w:cs="Times New Roman"/>
          <w:sz w:val="28"/>
          <w:szCs w:val="28"/>
        </w:rPr>
        <w:t>3</w:t>
      </w:r>
      <w:r w:rsidR="00DD1981" w:rsidRPr="006E6244">
        <w:rPr>
          <w:rFonts w:ascii="Times New Roman" w:hAnsi="Times New Roman" w:cs="Times New Roman"/>
          <w:sz w:val="28"/>
          <w:szCs w:val="28"/>
        </w:rPr>
        <w:t xml:space="preserve">. Примерной программы основного общего образования по истории и материалов Министерства образования и науки РФ, </w:t>
      </w:r>
    </w:p>
    <w:p w:rsidR="00DD1981" w:rsidRPr="006E6244" w:rsidRDefault="00DD1981"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составленной  Временным научным коллективом «Образовательный стандарт» под руководством  Э.Д. Днепрова и А.Г. Аркадьева </w:t>
      </w:r>
    </w:p>
    <w:p w:rsidR="00F22DB5" w:rsidRPr="006E6244" w:rsidRDefault="00DD1981"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(см. Сборник нормативных документов. История / сост. Э.Д. Днепров и А.Г. Аркадьев. – М.: Дрофа, «Вестник образования» № 3 2005 год Примерные программы основного общего образования  (гуманитарный цикл)),  </w:t>
      </w:r>
    </w:p>
    <w:p w:rsidR="00A06F9B" w:rsidRPr="006E6244" w:rsidRDefault="00A06F9B" w:rsidP="006E6244">
      <w:pPr>
        <w:pStyle w:val="a3"/>
        <w:rPr>
          <w:rFonts w:ascii="Times New Roman" w:hAnsi="Times New Roman" w:cs="Times New Roman"/>
          <w:sz w:val="28"/>
          <w:szCs w:val="28"/>
        </w:rPr>
      </w:pPr>
      <w:r w:rsidRPr="006E6244">
        <w:rPr>
          <w:rFonts w:ascii="Times New Roman" w:hAnsi="Times New Roman" w:cs="Times New Roman"/>
          <w:sz w:val="28"/>
          <w:szCs w:val="28"/>
        </w:rPr>
        <w:t>4. Агафонов С.В., Дмитриева О.В.. программа курса и тематическое планирование к учебнику О.В. Дмитриевой «Всеобщая история. История Нового времени»: Для 7 класса общеобразовательных учреждений.- М.: ООО «ТИД «Русское слово – РС», 2007.-32 с.</w:t>
      </w:r>
    </w:p>
    <w:p w:rsidR="00F22DB5" w:rsidRPr="006E6244" w:rsidRDefault="00DD1981" w:rsidP="006E6244">
      <w:pPr>
        <w:pStyle w:val="a3"/>
        <w:rPr>
          <w:rFonts w:ascii="Times New Roman" w:hAnsi="Times New Roman" w:cs="Times New Roman"/>
          <w:sz w:val="28"/>
          <w:szCs w:val="28"/>
        </w:rPr>
      </w:pPr>
      <w:r w:rsidRPr="006E6244">
        <w:rPr>
          <w:rFonts w:ascii="Times New Roman" w:hAnsi="Times New Roman" w:cs="Times New Roman"/>
          <w:sz w:val="28"/>
          <w:szCs w:val="28"/>
        </w:rPr>
        <w:t>5.</w:t>
      </w:r>
      <w:r w:rsidR="00F22DB5" w:rsidRPr="006E6244">
        <w:rPr>
          <w:rFonts w:ascii="Times New Roman" w:hAnsi="Times New Roman" w:cs="Times New Roman"/>
          <w:sz w:val="28"/>
          <w:szCs w:val="28"/>
        </w:rPr>
        <w:t xml:space="preserve"> БУП 2004, утвержденного приказом Минобразования РФ No 1312 от 09. 03. 2004 г.:</w:t>
      </w:r>
    </w:p>
    <w:p w:rsidR="00F02FE8" w:rsidRPr="006E6244" w:rsidRDefault="00F02FE8" w:rsidP="006E6244">
      <w:pPr>
        <w:pStyle w:val="a3"/>
        <w:rPr>
          <w:rFonts w:ascii="Times New Roman" w:hAnsi="Times New Roman" w:cs="Times New Roman"/>
          <w:b/>
          <w:sz w:val="28"/>
          <w:szCs w:val="28"/>
        </w:rPr>
      </w:pPr>
      <w:r w:rsidRPr="006E6244">
        <w:rPr>
          <w:rFonts w:ascii="Times New Roman" w:hAnsi="Times New Roman" w:cs="Times New Roman"/>
          <w:b/>
          <w:iCs/>
          <w:sz w:val="28"/>
          <w:szCs w:val="28"/>
        </w:rPr>
        <w:t>Цели курса:</w:t>
      </w:r>
    </w:p>
    <w:p w:rsidR="00F02FE8" w:rsidRPr="006E6244" w:rsidRDefault="00DD1981"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1. </w:t>
      </w:r>
      <w:r w:rsidR="004C5E0D" w:rsidRPr="006E6244">
        <w:rPr>
          <w:rFonts w:ascii="Times New Roman" w:hAnsi="Times New Roman" w:cs="Times New Roman"/>
          <w:sz w:val="28"/>
          <w:szCs w:val="28"/>
        </w:rPr>
        <w:t xml:space="preserve"> П</w:t>
      </w:r>
      <w:r w:rsidR="00F02FE8" w:rsidRPr="006E6244">
        <w:rPr>
          <w:rFonts w:ascii="Times New Roman" w:hAnsi="Times New Roman" w:cs="Times New Roman"/>
          <w:sz w:val="28"/>
          <w:szCs w:val="28"/>
        </w:rPr>
        <w:t>олучить знания</w:t>
      </w:r>
      <w:r w:rsidR="000B1A39" w:rsidRPr="006E6244">
        <w:rPr>
          <w:rFonts w:ascii="Times New Roman" w:hAnsi="Times New Roman" w:cs="Times New Roman"/>
          <w:sz w:val="28"/>
          <w:szCs w:val="28"/>
        </w:rPr>
        <w:t xml:space="preserve">: </w:t>
      </w:r>
      <w:r w:rsidR="00F02FE8" w:rsidRPr="006E6244">
        <w:rPr>
          <w:rFonts w:ascii="Times New Roman" w:hAnsi="Times New Roman" w:cs="Times New Roman"/>
          <w:sz w:val="28"/>
          <w:szCs w:val="28"/>
        </w:rPr>
        <w:t xml:space="preserve"> об основных чертах развития индустриального и традиционного обществ и изменениях, произошедших в мире за триста лет — с конца </w:t>
      </w:r>
      <w:r w:rsidR="00F02FE8" w:rsidRPr="006E6244">
        <w:rPr>
          <w:rFonts w:ascii="Times New Roman" w:hAnsi="Times New Roman" w:cs="Times New Roman"/>
          <w:sz w:val="28"/>
          <w:szCs w:val="28"/>
          <w:lang w:val="en-US"/>
        </w:rPr>
        <w:t>XV</w:t>
      </w:r>
      <w:r w:rsidR="00F02FE8" w:rsidRPr="006E6244">
        <w:rPr>
          <w:rFonts w:ascii="Times New Roman" w:hAnsi="Times New Roman" w:cs="Times New Roman"/>
          <w:sz w:val="28"/>
          <w:szCs w:val="28"/>
        </w:rPr>
        <w:t xml:space="preserve"> до начала </w:t>
      </w:r>
      <w:r w:rsidR="00F02FE8" w:rsidRPr="006E6244">
        <w:rPr>
          <w:rFonts w:ascii="Times New Roman" w:hAnsi="Times New Roman" w:cs="Times New Roman"/>
          <w:sz w:val="28"/>
          <w:szCs w:val="28"/>
          <w:lang w:val="en-US"/>
        </w:rPr>
        <w:t>X</w:t>
      </w:r>
      <w:r w:rsidR="00F02FE8" w:rsidRPr="006E6244">
        <w:rPr>
          <w:rFonts w:ascii="Times New Roman" w:hAnsi="Times New Roman" w:cs="Times New Roman"/>
          <w:sz w:val="28"/>
          <w:szCs w:val="28"/>
        </w:rPr>
        <w:t>1</w:t>
      </w:r>
      <w:r w:rsidR="00F02FE8" w:rsidRPr="006E6244">
        <w:rPr>
          <w:rFonts w:ascii="Times New Roman" w:hAnsi="Times New Roman" w:cs="Times New Roman"/>
          <w:sz w:val="28"/>
          <w:szCs w:val="28"/>
          <w:lang w:val="en-US"/>
        </w:rPr>
        <w:t>X</w:t>
      </w:r>
      <w:r w:rsidR="00F02FE8" w:rsidRPr="006E6244">
        <w:rPr>
          <w:rFonts w:ascii="Times New Roman" w:hAnsi="Times New Roman" w:cs="Times New Roman"/>
          <w:sz w:val="28"/>
          <w:szCs w:val="28"/>
        </w:rPr>
        <w:t xml:space="preserve"> в.: о понятии Нового времени и его периодизации; о встрече миров, положивших начало формированию будущей мировой цивилизации;</w:t>
      </w:r>
      <w:r w:rsidR="000B1A39" w:rsidRPr="006E6244">
        <w:rPr>
          <w:rFonts w:ascii="Times New Roman" w:hAnsi="Times New Roman" w:cs="Times New Roman"/>
          <w:sz w:val="28"/>
          <w:szCs w:val="28"/>
        </w:rPr>
        <w:t xml:space="preserve"> </w:t>
      </w:r>
      <w:r w:rsidR="00F02FE8" w:rsidRPr="006E6244">
        <w:rPr>
          <w:rFonts w:ascii="Times New Roman" w:hAnsi="Times New Roman" w:cs="Times New Roman"/>
          <w:sz w:val="28"/>
          <w:szCs w:val="28"/>
        </w:rPr>
        <w:t xml:space="preserve">об особенностях ментальности человека Нового времени; о зарождении и развитии капитализма; о преимуществе эволюционного пути развития общества перед революционным; о причинах революций и о реформах как об альтернативном пути развития общества; о дальнейшем развитии индустриальной революции, поставившей народы различных континентов и стран перед необходимостью модернизации; о бурном экономическом развитии в Европе и США, приведшем к зарождению и </w:t>
      </w:r>
      <w:r w:rsidR="00F02FE8" w:rsidRPr="006E6244">
        <w:rPr>
          <w:rFonts w:ascii="Times New Roman" w:hAnsi="Times New Roman" w:cs="Times New Roman"/>
          <w:sz w:val="28"/>
          <w:szCs w:val="28"/>
        </w:rPr>
        <w:lastRenderedPageBreak/>
        <w:t xml:space="preserve">развитию империализма; о новой социальной структуре общества и его движении к социальным реформам как к средству разрешения </w:t>
      </w:r>
      <w:r w:rsidR="000B1A39" w:rsidRPr="006E6244">
        <w:rPr>
          <w:rFonts w:ascii="Times New Roman" w:hAnsi="Times New Roman" w:cs="Times New Roman"/>
          <w:sz w:val="28"/>
          <w:szCs w:val="28"/>
        </w:rPr>
        <w:t>социальных противоречий; о даль</w:t>
      </w:r>
      <w:r w:rsidR="00F02FE8" w:rsidRPr="006E6244">
        <w:rPr>
          <w:rFonts w:ascii="Times New Roman" w:hAnsi="Times New Roman" w:cs="Times New Roman"/>
          <w:sz w:val="28"/>
          <w:szCs w:val="28"/>
        </w:rPr>
        <w:t>нейшем развитии правовых государств, где признавалось верховенство закона, и формировании гражданских обществ, где личность может реализовать свои «прирожденные» права на «жизнь, свободу и собственность»; об использовании индустриально развитыми странами технического прогресса для создания колониальных империй; о международных конфликтах, приводивших к войнам; об особенностях духовной жизни европейцев, их движении к секуляризации сознания, религиозной терпимости; о важнейших достижениях мировой науки и художественной культуры и их влиянии на развитие личности человека; об изменениях в повседневной жизни человека.</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2.Обучающиеся должны научиться общим принципам постановки и решения познавательных проблем: методам исторического анализа (изучение исторических источников, гипотезы и доказательства в истории); выявлению предпосылок (анализировать условия, обосновывать поступки, выявлять причины); анализу целей и результатов; объяснению преимуществ и недостатков; выявлению общего и различного; объяснению фактов; сопоставлению различных суждений; использованию внешкольных источников информации (находящихся за пределами учебной книги, существующих в реальной социокультурной среде: книги, музеи, памятники и достопримечательности, кино, театры, видео, библиотеки, средства массовой информации, компьютерные образовательные программы, программы дополнительного образования); разным способам работы с учебной книгой, в том числе и способам самостоятельной</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работы.</w:t>
      </w:r>
    </w:p>
    <w:p w:rsidR="003B1326"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Распределение часов в программе является примерным. Учитель может определить в зависимости от конкретных условий количество часов</w:t>
      </w:r>
      <w:r w:rsidR="004C5E0D" w:rsidRPr="006E6244">
        <w:rPr>
          <w:rFonts w:ascii="Times New Roman" w:hAnsi="Times New Roman" w:cs="Times New Roman"/>
          <w:sz w:val="28"/>
          <w:szCs w:val="28"/>
        </w:rPr>
        <w:t xml:space="preserve"> на изучение отдельных тем. </w:t>
      </w:r>
    </w:p>
    <w:p w:rsidR="00875CA9" w:rsidRPr="006E6244" w:rsidRDefault="00875CA9" w:rsidP="006E6244">
      <w:pPr>
        <w:pStyle w:val="a3"/>
        <w:rPr>
          <w:rFonts w:ascii="Times New Roman" w:hAnsi="Times New Roman" w:cs="Times New Roman"/>
          <w:sz w:val="28"/>
          <w:szCs w:val="28"/>
        </w:rPr>
      </w:pPr>
      <w:r w:rsidRPr="006E6244">
        <w:rPr>
          <w:rFonts w:ascii="Times New Roman" w:hAnsi="Times New Roman" w:cs="Times New Roman"/>
          <w:sz w:val="28"/>
          <w:szCs w:val="28"/>
        </w:rPr>
        <w:tab/>
        <w:t>Рабочая программа рассчитана на общеобразовательный уровень обучающихся основной школы.</w:t>
      </w:r>
    </w:p>
    <w:p w:rsidR="00875CA9" w:rsidRPr="006E6244" w:rsidRDefault="00875CA9" w:rsidP="006E6244">
      <w:pPr>
        <w:pStyle w:val="a3"/>
        <w:rPr>
          <w:rFonts w:ascii="Times New Roman" w:hAnsi="Times New Roman" w:cs="Times New Roman"/>
          <w:sz w:val="28"/>
          <w:szCs w:val="28"/>
        </w:rPr>
      </w:pPr>
      <w:r w:rsidRPr="006E6244">
        <w:rPr>
          <w:rFonts w:ascii="Times New Roman" w:hAnsi="Times New Roman" w:cs="Times New Roman"/>
          <w:sz w:val="28"/>
          <w:szCs w:val="28"/>
        </w:rPr>
        <w:t>Отличительные особенности рабочей учебной программы по сравнению с примерной программой, в том, что она составлена в соответствии со структурой учебника, предполагает проведение повторительно-обобщающих уроков по четвертям.</w:t>
      </w:r>
    </w:p>
    <w:p w:rsidR="00875CA9" w:rsidRPr="006E6244" w:rsidRDefault="00875CA9"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Федеральный базисный учебный план для общеобразовательных учреждений РФ отводит для обязательного изучения учебного предмета История Историю России и Всеобщую историю в 7 классе 70 часов, из расчета 2 учебных часа в неделю. </w:t>
      </w:r>
    </w:p>
    <w:p w:rsidR="00F02FE8" w:rsidRPr="006E6244" w:rsidRDefault="003B1326" w:rsidP="006E6244">
      <w:pPr>
        <w:pStyle w:val="a3"/>
        <w:rPr>
          <w:rFonts w:ascii="Times New Roman" w:hAnsi="Times New Roman" w:cs="Times New Roman"/>
          <w:sz w:val="28"/>
          <w:szCs w:val="28"/>
        </w:rPr>
      </w:pPr>
      <w:r w:rsidRPr="006E6244">
        <w:rPr>
          <w:rFonts w:ascii="Times New Roman" w:hAnsi="Times New Roman" w:cs="Times New Roman"/>
          <w:b/>
          <w:sz w:val="28"/>
          <w:szCs w:val="28"/>
        </w:rPr>
        <w:t xml:space="preserve">Программа ориентирована на учебники по новой истории «Всеобщая  история» 7 класс, автор О,В, Дмитриева, изд. «Русское слово», 2009 г. Тематическое планирование составлено на основе Примерной программы основного </w:t>
      </w:r>
      <w:r w:rsidRPr="006E6244">
        <w:rPr>
          <w:rFonts w:ascii="Times New Roman" w:hAnsi="Times New Roman" w:cs="Times New Roman"/>
          <w:b/>
          <w:sz w:val="28"/>
          <w:szCs w:val="28"/>
        </w:rPr>
        <w:lastRenderedPageBreak/>
        <w:t>общего образования по всеобщей истории</w:t>
      </w:r>
      <w:r w:rsidR="00F22DB5" w:rsidRPr="006E6244">
        <w:rPr>
          <w:rFonts w:ascii="Times New Roman" w:hAnsi="Times New Roman" w:cs="Times New Roman"/>
          <w:b/>
          <w:sz w:val="28"/>
          <w:szCs w:val="28"/>
        </w:rPr>
        <w:t>,</w:t>
      </w:r>
      <w:r w:rsidR="00F22DB5" w:rsidRPr="006E6244">
        <w:rPr>
          <w:rFonts w:ascii="Times New Roman" w:hAnsi="Times New Roman" w:cs="Times New Roman"/>
          <w:sz w:val="28"/>
          <w:szCs w:val="28"/>
        </w:rPr>
        <w:t xml:space="preserve"> программы курса и тематического планирования к учебнику О.В. Дмитриевой «Всеобщая история. История Нового времени»: Для 7 класса общеобразовательных учреждений.- М.: ООО «ТИД «Русское слово – РС», 2007.-32 с.,</w:t>
      </w:r>
      <w:r w:rsidRPr="006E6244">
        <w:rPr>
          <w:rFonts w:ascii="Times New Roman" w:hAnsi="Times New Roman" w:cs="Times New Roman"/>
          <w:b/>
          <w:sz w:val="28"/>
          <w:szCs w:val="28"/>
        </w:rPr>
        <w:t xml:space="preserve"> рассчитано на 26 часов</w:t>
      </w:r>
      <w:r w:rsidRPr="006E6244">
        <w:rPr>
          <w:rFonts w:ascii="Times New Roman" w:hAnsi="Times New Roman" w:cs="Times New Roman"/>
          <w:sz w:val="28"/>
          <w:szCs w:val="28"/>
        </w:rPr>
        <w:t>.</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 учебнике сочетаются авторский текст, документы, извлечения из трудов ученых, философов, публицистических произведений, в которых раскрываются поставленные проблемы. Применение таких разнообразных источников делает учебники более интересными по содержанию и позволяет использовать при изучении курса более разнообразные методы.</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Для облегчения усвоения достаточно сложного материала каждая глава разбита на параграфы (как правило, один параграф рассчитан на один урок).  Такая организация учебного материала предоставляет возможность самому учителю распределить содержание темы по урокам в зависимости от уровня подготовленности класса, интересов учащихся и творческого почерка самого учителя, тех методов и приемов работы, которые будут им использованы. Параграфы разбиты на разделы, каждый из них представляет собой как бы самостоятельный пункт сложного плана.</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Учебники снабжены современным аппаратом ориентировки: предисловием, оглавлением, рубрикацией, указателями, символами ориентировки, колонтитулами.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Внутреннее образовательное пространство учебников   расширено за счет большого числа рисунков, цветных иллюстраций, схем, таблиц и карт. Часть рисунков — это жанровые сцены, позволяющие учащимся получить образные представления о людях, социальной структуре и быте разных слоев социума в изучаемую эпоху.</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Такое образовательное пространство дает возможность учителю реализовать в процессе работы основные принципы гуманистической психологии, основанные на том, что:обучение есть процесс становления и развития самореализующейся личности;</w:t>
      </w:r>
      <w:r w:rsidR="006E6244">
        <w:rPr>
          <w:rFonts w:ascii="Times New Roman" w:hAnsi="Times New Roman" w:cs="Times New Roman"/>
          <w:sz w:val="28"/>
          <w:szCs w:val="28"/>
        </w:rPr>
        <w:t xml:space="preserve"> </w:t>
      </w:r>
      <w:r w:rsidRPr="006E6244">
        <w:rPr>
          <w:rFonts w:ascii="Times New Roman" w:hAnsi="Times New Roman" w:cs="Times New Roman"/>
          <w:sz w:val="28"/>
          <w:szCs w:val="28"/>
        </w:rPr>
        <w:t>характер и способы обучения для каждого школьника индивидуальны;</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процесс обучения основан на внутренней мотивации, а также на потребности личности вступать в полноценное общениес другими;подросток лучше всего обучается в обстановке заботыи поддержки, а не формального руководства и др.</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Аппарат организации усвоения в учебниках нацелен на формирование предметных и обобщенных комплексных умений. Формирование разного вида умений происходит в процессе выполнения заданий, ответов на вопросы, заполнения таблиц и пр. Аппарат организации усвоения в учебниках обеспечивает ориентацию на развитие ученика как личности, как индивидуальности и как активного субъекта, вырабатывающего свою позицию в системе взаимодействия с учителем и другими учениками. Методическое сопровождение позволяет обучающемуся доминировать в учебном процессе, а </w:t>
      </w:r>
      <w:r w:rsidRPr="006E6244">
        <w:rPr>
          <w:rFonts w:ascii="Times New Roman" w:hAnsi="Times New Roman" w:cs="Times New Roman"/>
          <w:sz w:val="28"/>
          <w:szCs w:val="28"/>
        </w:rPr>
        <w:lastRenderedPageBreak/>
        <w:t>также обеспечивает учителю реализацию принципа дифференциации, что предполагает возможность выбора со стороны обучающегося заданий и форм обучения, а это помогает ему добиться успеха.</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Аппарат организации усвоения в учебниках предлагает различные типы вопросов и заданий: вопросы и задания, выполняющие функцию закрепления знаний (для самопроверки); вопросы и задания, помогающие овладеть методами логического мышления и опытом творческой деятельности (самостоятельные работы по проведению анализа, синтеза, сравнения, обобщения; вопросы-задания на формулирование оценок, выводов); вопросы-задания, требующие творческого применения полученных знаний (выполнение самостоятельных работ: овладение умениями и навыками, применение знаний в новых условиях познавательной деятельности).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Содержание учебника и методическое сопровождение позволяют разнообразить формы занятий и приемы деятельности учителя, проводить фронтальную, групповую и индивидуальную организацию познавательной деятельности. Программа курса и учебники помогают конструировать учебные занятия по нарастающей, последовательно погружать обучающихся в суть учебной проблемы, актуализировать ранее полученные знания, вводить новые источники информации, постепенно усложнять приемы познавательной деятельности, подводить обучающихся к самостоятельным выводам и оценкам прошлого. Учебники дают возможность проводить различные типы уроков: комбинированные, проблемные, с постановкой познавательных заданий, уроки-конференции малых групп, работу в группах, лабораторные работы, ролевые игры, персонификацию исторического явления, дискуссии, использование методики диалогового обучения.</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 любом случае для реализации содержания учебной программы предпочтение следует отдавать методам и приемам, побуждающим мыслить, рассуждать, искать. Одним из ведущих методов может стать самостоятельная или групповая работа над источниками. Активный, творческий характер изучению источников придадут проблемные задания, постановка вопросов, требующих анализа учебного материала, его оценки. В такой обстановке совершенствуется умение аргументировать свою точку зрения, выслушивать противоположные мнения и относиться к ним терпимо.</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Содержательные единицы, заложенные в программе:</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уровень развития индустриального и традиционного обществ (условия гармонического развития общества, его менталитет, ценности индустриального и традиционного обществ, общечеловеческие ценности на материале стран Европы, Америки, Азиии Африки);</w:t>
      </w:r>
    </w:p>
    <w:p w:rsidR="005B17AD" w:rsidRPr="006E6244" w:rsidRDefault="005B17AD" w:rsidP="006E6244">
      <w:pPr>
        <w:pStyle w:val="a3"/>
        <w:rPr>
          <w:rFonts w:ascii="Times New Roman" w:hAnsi="Times New Roman" w:cs="Times New Roman"/>
          <w:sz w:val="28"/>
          <w:szCs w:val="28"/>
        </w:rPr>
      </w:pPr>
    </w:p>
    <w:p w:rsidR="005B17AD" w:rsidRPr="006E6244" w:rsidRDefault="005B17AD" w:rsidP="006E6244">
      <w:pPr>
        <w:pStyle w:val="a3"/>
        <w:rPr>
          <w:rFonts w:ascii="Times New Roman" w:hAnsi="Times New Roman" w:cs="Times New Roman"/>
          <w:sz w:val="28"/>
          <w:szCs w:val="28"/>
        </w:rPr>
      </w:pPr>
    </w:p>
    <w:p w:rsidR="005B17AD" w:rsidRPr="006E6244" w:rsidRDefault="005B17AD" w:rsidP="006E6244">
      <w:pPr>
        <w:pStyle w:val="a3"/>
        <w:rPr>
          <w:rFonts w:ascii="Times New Roman" w:hAnsi="Times New Roman" w:cs="Times New Roman"/>
          <w:sz w:val="28"/>
          <w:szCs w:val="28"/>
        </w:rPr>
      </w:pP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прогресс и насилие в обществе, соотношение целей и средств в их достижении, роль террора в историческом развитии;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личность в истории, соотношение объективного и субъективного факторов в историческом процессе;</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принцип неравномерного развития стран в эпоху индустриальной революции;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модернизация как ответ на вызов времени, неоднозначные последствия модернизации и индустриальной революции для человека (экологические проблемы, грозящие существованию человечества, зависимость человека от источников энергии и т.д.);роль революций и реформ в развитии общества, движение общества к реформам, необходимость</w:t>
      </w:r>
      <w:r w:rsidR="006E6244">
        <w:rPr>
          <w:rFonts w:ascii="Times New Roman" w:hAnsi="Times New Roman" w:cs="Times New Roman"/>
          <w:sz w:val="28"/>
          <w:szCs w:val="28"/>
        </w:rPr>
        <w:t xml:space="preserve"> разумного компромисса в по</w:t>
      </w:r>
      <w:r w:rsidRPr="006E6244">
        <w:rPr>
          <w:rFonts w:ascii="Times New Roman" w:hAnsi="Times New Roman" w:cs="Times New Roman"/>
          <w:sz w:val="28"/>
          <w:szCs w:val="28"/>
        </w:rPr>
        <w:t>литической жизни;демократизация общественного и государственного устройства;</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формирование правового государства и гражданского общества (на примере истории стран Европы и США).</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 основу программы положено сочетание проблемно-тематического, хронологического, цивилизационного. культурологического принципов изучения курса истории на основе гуманизации, что позволяет избежать чрезмерной фрагментарности, «лоскутности» представлений о событиях и процессах.</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Гуманизация при изучении данного курса прослеживается:</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1.в отборе учебного материала (внимание историческим личностям, их социально-психологическим портретам, этнографическим сведениям, традициям культурного наследия, социальному поведению человека в рассматриваемый период, что позволяет понять суть человека и его роль в историческом развитии);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2.в развитии нравственных принципов и духовных ценностей человечества (овладение основами знаний и ценностных ориентации, что способствует выработке учащимися собственного отношения к изучаемым историческим явлениям и событиям);</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3.  в технологии преподавания (создание условий для интенсивной, самостоятельной деятельности ученика, обеспечивающей выработку умения практически использовать полученные знания; обращение к диалоговому обучению; создание условий для многоуровневого общения и поэтапного вовлечения учеников в различные виды учебной деятельности);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4. в ориентации преподавания на «проживание» обучающимися разных исторических эпох, разных типов культур;</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 направленности преподавания на попытку проникновения учащихся вглубь явлений, на раскрытие таких аспектов исторического процесса, как время, развитие, исторические условия и теории — того, что развивает способность понимания исторических эпох;</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 развитии творческого мышления учащихся, их культурного кругозора;</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lastRenderedPageBreak/>
        <w:t>в создании на уроке атмосферы сотрудничества (важным условием активизации учебной деятельности является диалог, живой обмен знаниями, суждениями, забота о культуре общения).</w:t>
      </w:r>
    </w:p>
    <w:p w:rsidR="005B17AD"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Учебная программа курса «Новая история» позволяет увидеть неоднозначность основных процессов в развитии индустриального и традиционного обществ в изучаемую эпоху, ознакомиться с активным и пассивным опытом человечества, ощутить связь времен актуальных проблем и, возможно, извлечь для себя уроки.</w:t>
      </w:r>
    </w:p>
    <w:p w:rsidR="005B17AD" w:rsidRPr="006E6244" w:rsidRDefault="005B17AD" w:rsidP="006E6244">
      <w:pPr>
        <w:pStyle w:val="a3"/>
        <w:jc w:val="center"/>
        <w:rPr>
          <w:rFonts w:ascii="Times New Roman" w:hAnsi="Times New Roman" w:cs="Times New Roman"/>
          <w:b/>
          <w:sz w:val="28"/>
          <w:szCs w:val="28"/>
        </w:rPr>
      </w:pPr>
    </w:p>
    <w:p w:rsidR="00F02FE8" w:rsidRPr="006E6244" w:rsidRDefault="00F02FE8" w:rsidP="006E6244">
      <w:pPr>
        <w:pStyle w:val="a3"/>
        <w:jc w:val="center"/>
        <w:rPr>
          <w:rFonts w:ascii="Times New Roman" w:hAnsi="Times New Roman" w:cs="Times New Roman"/>
          <w:b/>
          <w:sz w:val="28"/>
          <w:szCs w:val="28"/>
        </w:rPr>
      </w:pPr>
      <w:r w:rsidRPr="006E6244">
        <w:rPr>
          <w:rFonts w:ascii="Times New Roman" w:hAnsi="Times New Roman" w:cs="Times New Roman"/>
          <w:b/>
          <w:sz w:val="28"/>
          <w:szCs w:val="28"/>
        </w:rPr>
        <w:t>Требования к уровню подготовки</w:t>
      </w:r>
    </w:p>
    <w:p w:rsidR="00F02FE8" w:rsidRPr="006E6244" w:rsidRDefault="000B1A39"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В результате изучения курса «История Нового времени» обучающиеся должны </w:t>
      </w:r>
      <w:r w:rsidRPr="006E6244">
        <w:rPr>
          <w:rFonts w:ascii="Times New Roman" w:hAnsi="Times New Roman" w:cs="Times New Roman"/>
          <w:b/>
          <w:sz w:val="28"/>
          <w:szCs w:val="28"/>
        </w:rPr>
        <w:t>з</w:t>
      </w:r>
      <w:r w:rsidR="00F02FE8" w:rsidRPr="006E6244">
        <w:rPr>
          <w:rFonts w:ascii="Times New Roman" w:hAnsi="Times New Roman" w:cs="Times New Roman"/>
          <w:b/>
          <w:sz w:val="28"/>
          <w:szCs w:val="28"/>
        </w:rPr>
        <w:t>нать/ понимать:</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-основные этапы и ключевые события Всеобщей истории  15-18 веков; </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-важнейшие достижения культуры и системы ценностей, сформировавшиеся в ходе исторического развития;</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-изученные виды исторических источников.</w:t>
      </w:r>
    </w:p>
    <w:p w:rsidR="00F02FE8" w:rsidRPr="006E6244" w:rsidRDefault="00F02FE8" w:rsidP="006E6244">
      <w:pPr>
        <w:pStyle w:val="a3"/>
        <w:rPr>
          <w:rFonts w:ascii="Times New Roman" w:hAnsi="Times New Roman" w:cs="Times New Roman"/>
          <w:b/>
          <w:sz w:val="28"/>
          <w:szCs w:val="28"/>
        </w:rPr>
      </w:pPr>
      <w:r w:rsidRPr="006E6244">
        <w:rPr>
          <w:rFonts w:ascii="Times New Roman" w:hAnsi="Times New Roman" w:cs="Times New Roman"/>
          <w:b/>
          <w:sz w:val="28"/>
          <w:szCs w:val="28"/>
        </w:rPr>
        <w:t>Уметь:</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-соотносить даты событий отечественной и всеобщей истории с веком; </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-определять последовательность и длительность важнейших событий отечественной и всеобщей истории;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-показывать на исторической карте территории расселения народов, границы государств, города, места значительных исторических событий;</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-рассказывать о важнейших исторических событиях и их участниках, показывая знания необходимых фактов, дат, терминов; </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w:t>
      </w:r>
    </w:p>
    <w:p w:rsidR="00F02FE8" w:rsidRPr="006E6244" w:rsidRDefault="00F22DB5" w:rsidP="006E6244">
      <w:pPr>
        <w:pStyle w:val="a3"/>
        <w:rPr>
          <w:rFonts w:ascii="Times New Roman" w:hAnsi="Times New Roman" w:cs="Times New Roman"/>
          <w:sz w:val="28"/>
          <w:szCs w:val="28"/>
        </w:rPr>
      </w:pPr>
      <w:r w:rsidRPr="006E6244">
        <w:rPr>
          <w:rFonts w:ascii="Times New Roman" w:hAnsi="Times New Roman" w:cs="Times New Roman"/>
          <w:sz w:val="28"/>
          <w:szCs w:val="28"/>
        </w:rPr>
        <w:t>-</w:t>
      </w:r>
      <w:r w:rsidR="00F02FE8" w:rsidRPr="006E6244">
        <w:rPr>
          <w:rFonts w:ascii="Times New Roman" w:hAnsi="Times New Roman" w:cs="Times New Roman"/>
          <w:sz w:val="28"/>
          <w:szCs w:val="28"/>
        </w:rPr>
        <w:t>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lastRenderedPageBreak/>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-понимания исторических причин и исторического значения событий и явлений современной жизни;</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-высказывания собственных суждений об историческом наследии народов мира;</w:t>
      </w:r>
    </w:p>
    <w:p w:rsidR="00F02FE8"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-объяснения исторически сложившихся норм социального поведения;</w:t>
      </w:r>
    </w:p>
    <w:p w:rsidR="004C5E0D" w:rsidRPr="006E6244" w:rsidRDefault="00F02FE8" w:rsidP="006E6244">
      <w:pPr>
        <w:pStyle w:val="a3"/>
        <w:rPr>
          <w:rFonts w:ascii="Times New Roman" w:hAnsi="Times New Roman" w:cs="Times New Roman"/>
          <w:sz w:val="28"/>
          <w:szCs w:val="28"/>
        </w:rPr>
      </w:pPr>
      <w:r w:rsidRPr="006E6244">
        <w:rPr>
          <w:rFonts w:ascii="Times New Roman" w:hAnsi="Times New Roman" w:cs="Times New Roman"/>
          <w:sz w:val="28"/>
          <w:szCs w:val="28"/>
        </w:rPr>
        <w:t>-использование знаний об историческом пути и традициях народов России и мира в общении с людьми другой культуры, национальной и религиозной принадлежности</w:t>
      </w:r>
    </w:p>
    <w:p w:rsidR="000A18D3" w:rsidRPr="006E6244" w:rsidRDefault="000A18D3" w:rsidP="006E6244">
      <w:pPr>
        <w:pStyle w:val="a3"/>
        <w:rPr>
          <w:rFonts w:ascii="Times New Roman" w:hAnsi="Times New Roman" w:cs="Times New Roman"/>
          <w:sz w:val="28"/>
          <w:szCs w:val="28"/>
        </w:rPr>
      </w:pPr>
      <w:r w:rsidRPr="006E6244">
        <w:rPr>
          <w:rFonts w:ascii="Times New Roman" w:hAnsi="Times New Roman" w:cs="Times New Roman"/>
          <w:b/>
          <w:sz w:val="28"/>
          <w:szCs w:val="28"/>
        </w:rPr>
        <w:t>Виды контроля</w:t>
      </w:r>
      <w:r w:rsidRPr="006E6244">
        <w:rPr>
          <w:rFonts w:ascii="Times New Roman" w:hAnsi="Times New Roman" w:cs="Times New Roman"/>
          <w:sz w:val="28"/>
          <w:szCs w:val="28"/>
        </w:rPr>
        <w:t xml:space="preserve">: рабочей программой предусмотрен  текущий (промежуточный),  итоговый контроль. </w:t>
      </w:r>
    </w:p>
    <w:p w:rsidR="000A18D3" w:rsidRPr="006E6244" w:rsidRDefault="000A18D3" w:rsidP="006E6244">
      <w:pPr>
        <w:pStyle w:val="a3"/>
        <w:rPr>
          <w:rFonts w:ascii="Times New Roman" w:hAnsi="Times New Roman" w:cs="Times New Roman"/>
          <w:sz w:val="28"/>
          <w:szCs w:val="28"/>
        </w:rPr>
      </w:pPr>
      <w:r w:rsidRPr="006E6244">
        <w:rPr>
          <w:rFonts w:ascii="Times New Roman" w:hAnsi="Times New Roman" w:cs="Times New Roman"/>
          <w:b/>
          <w:sz w:val="28"/>
          <w:szCs w:val="28"/>
        </w:rPr>
        <w:t>Формы контроля</w:t>
      </w:r>
      <w:r w:rsidRPr="006E6244">
        <w:rPr>
          <w:rFonts w:ascii="Times New Roman" w:hAnsi="Times New Roman" w:cs="Times New Roman"/>
          <w:sz w:val="28"/>
          <w:szCs w:val="28"/>
        </w:rPr>
        <w:t xml:space="preserve">: самостоятельная работа, хронологический диктант, понятийный диктант, работа с контурной картой, </w:t>
      </w:r>
    </w:p>
    <w:p w:rsidR="000A18D3" w:rsidRPr="006E6244" w:rsidRDefault="000A18D3" w:rsidP="006E6244">
      <w:pPr>
        <w:pStyle w:val="a3"/>
        <w:rPr>
          <w:rFonts w:ascii="Times New Roman" w:hAnsi="Times New Roman" w:cs="Times New Roman"/>
          <w:sz w:val="28"/>
          <w:szCs w:val="28"/>
        </w:rPr>
      </w:pPr>
      <w:r w:rsidRPr="006E6244">
        <w:rPr>
          <w:rFonts w:ascii="Times New Roman" w:hAnsi="Times New Roman" w:cs="Times New Roman"/>
          <w:sz w:val="28"/>
          <w:szCs w:val="28"/>
        </w:rPr>
        <w:t>тестирование, контрольная работа, терминологический диктант, анализ источников, словарная работа, решение познавательных задач и др.</w:t>
      </w:r>
    </w:p>
    <w:p w:rsidR="004C5E0D" w:rsidRPr="006E6244" w:rsidRDefault="000A18D3" w:rsidP="006E6244">
      <w:pPr>
        <w:pStyle w:val="a3"/>
        <w:rPr>
          <w:rFonts w:ascii="Times New Roman" w:hAnsi="Times New Roman" w:cs="Times New Roman"/>
          <w:sz w:val="28"/>
          <w:szCs w:val="28"/>
        </w:rPr>
      </w:pPr>
      <w:r w:rsidRPr="006E6244">
        <w:rPr>
          <w:rFonts w:ascii="Times New Roman" w:hAnsi="Times New Roman" w:cs="Times New Roman"/>
          <w:b/>
          <w:sz w:val="28"/>
          <w:szCs w:val="28"/>
        </w:rPr>
        <w:t>Формы</w:t>
      </w:r>
      <w:r w:rsidRPr="006E6244">
        <w:rPr>
          <w:rFonts w:ascii="Times New Roman" w:hAnsi="Times New Roman" w:cs="Times New Roman"/>
          <w:sz w:val="28"/>
          <w:szCs w:val="28"/>
        </w:rPr>
        <w:t xml:space="preserve"> промежуточной и итоговой аттестации в соответствии с Положением. </w:t>
      </w:r>
    </w:p>
    <w:p w:rsidR="004C5E0D" w:rsidRPr="006E6244" w:rsidRDefault="000A18D3" w:rsidP="006E6244">
      <w:pPr>
        <w:pStyle w:val="a3"/>
        <w:rPr>
          <w:rFonts w:ascii="Times New Roman" w:hAnsi="Times New Roman" w:cs="Times New Roman"/>
          <w:sz w:val="28"/>
          <w:szCs w:val="28"/>
        </w:rPr>
      </w:pPr>
      <w:r w:rsidRPr="006E6244">
        <w:rPr>
          <w:rFonts w:ascii="Times New Roman" w:hAnsi="Times New Roman" w:cs="Times New Roman"/>
          <w:b/>
          <w:sz w:val="28"/>
          <w:szCs w:val="28"/>
        </w:rPr>
        <w:t>УМК:</w:t>
      </w:r>
      <w:r w:rsidRPr="006E6244">
        <w:rPr>
          <w:rFonts w:ascii="Times New Roman" w:hAnsi="Times New Roman" w:cs="Times New Roman"/>
          <w:sz w:val="28"/>
          <w:szCs w:val="28"/>
        </w:rPr>
        <w:t xml:space="preserve"> </w:t>
      </w:r>
    </w:p>
    <w:p w:rsidR="004C5E0D" w:rsidRPr="006E6244" w:rsidRDefault="004C5E0D" w:rsidP="006E6244">
      <w:pPr>
        <w:pStyle w:val="a3"/>
        <w:rPr>
          <w:rFonts w:ascii="Times New Roman" w:hAnsi="Times New Roman" w:cs="Times New Roman"/>
          <w:sz w:val="28"/>
          <w:szCs w:val="28"/>
        </w:rPr>
      </w:pPr>
      <w:r w:rsidRPr="006E6244">
        <w:rPr>
          <w:rFonts w:ascii="Times New Roman" w:eastAsia="Times New Roman" w:hAnsi="Times New Roman" w:cs="Times New Roman"/>
          <w:sz w:val="28"/>
          <w:szCs w:val="28"/>
        </w:rPr>
        <w:t>1.</w:t>
      </w:r>
      <w:r w:rsidRPr="006E6244">
        <w:rPr>
          <w:rFonts w:ascii="Times New Roman" w:hAnsi="Times New Roman" w:cs="Times New Roman"/>
          <w:sz w:val="28"/>
          <w:szCs w:val="28"/>
        </w:rPr>
        <w:t>С.В. Агафонов, О.В. Дмитриева Программа курса и тематическое планирование «Всеобщая история. История Нового времени» для 7 класса общеобразовательных учреждений. – М.: ООО ТИД «Русское слово- РС», 2007-32 с.</w:t>
      </w:r>
    </w:p>
    <w:p w:rsidR="004C5E0D" w:rsidRPr="006E6244" w:rsidRDefault="004C5E0D" w:rsidP="006E6244">
      <w:pPr>
        <w:pStyle w:val="a3"/>
        <w:rPr>
          <w:rFonts w:ascii="Times New Roman" w:hAnsi="Times New Roman" w:cs="Times New Roman"/>
          <w:sz w:val="28"/>
          <w:szCs w:val="28"/>
        </w:rPr>
      </w:pPr>
      <w:r w:rsidRPr="006E6244">
        <w:rPr>
          <w:rFonts w:ascii="Times New Roman" w:hAnsi="Times New Roman" w:cs="Times New Roman"/>
          <w:sz w:val="28"/>
          <w:szCs w:val="28"/>
        </w:rPr>
        <w:t>2.Дмитриева О.В. Всеобщая история. История нового времени. Учебник для 7 класса. – М.: Русское слово, 2010</w:t>
      </w:r>
    </w:p>
    <w:p w:rsidR="004C5E0D" w:rsidRPr="006E6244" w:rsidRDefault="004C5E0D" w:rsidP="006E6244">
      <w:pPr>
        <w:pStyle w:val="a3"/>
        <w:rPr>
          <w:rFonts w:ascii="Times New Roman" w:hAnsi="Times New Roman" w:cs="Times New Roman"/>
          <w:sz w:val="28"/>
          <w:szCs w:val="28"/>
        </w:rPr>
      </w:pPr>
      <w:r w:rsidRPr="006E6244">
        <w:rPr>
          <w:rFonts w:ascii="Times New Roman" w:hAnsi="Times New Roman" w:cs="Times New Roman"/>
          <w:sz w:val="28"/>
          <w:szCs w:val="28"/>
        </w:rPr>
        <w:t>3.Атлас «История нового времени» с контурными картами и контрольными заданиями. 7 класс. – М.:.</w:t>
      </w:r>
    </w:p>
    <w:p w:rsidR="004C5E0D" w:rsidRPr="006E6244" w:rsidRDefault="004C5E0D" w:rsidP="006E6244">
      <w:pPr>
        <w:pStyle w:val="a3"/>
        <w:rPr>
          <w:rFonts w:ascii="Times New Roman" w:hAnsi="Times New Roman" w:cs="Times New Roman"/>
          <w:sz w:val="28"/>
          <w:szCs w:val="28"/>
        </w:rPr>
      </w:pPr>
      <w:r w:rsidRPr="006E6244">
        <w:rPr>
          <w:rFonts w:ascii="Times New Roman" w:hAnsi="Times New Roman" w:cs="Times New Roman"/>
          <w:sz w:val="28"/>
          <w:szCs w:val="28"/>
        </w:rPr>
        <w:t>4</w:t>
      </w:r>
      <w:r w:rsidR="00626B6D" w:rsidRPr="006E6244">
        <w:rPr>
          <w:rFonts w:ascii="Times New Roman" w:hAnsi="Times New Roman" w:cs="Times New Roman"/>
          <w:sz w:val="28"/>
          <w:szCs w:val="28"/>
        </w:rPr>
        <w:t xml:space="preserve"> Т.Д. Стецюра </w:t>
      </w:r>
      <w:r w:rsidRPr="006E6244">
        <w:rPr>
          <w:rFonts w:ascii="Times New Roman" w:hAnsi="Times New Roman" w:cs="Times New Roman"/>
          <w:sz w:val="28"/>
          <w:szCs w:val="28"/>
        </w:rPr>
        <w:t>.Рабочая тетрадь Всеобщая история. История нового времени.</w:t>
      </w:r>
      <w:r w:rsidR="00626B6D" w:rsidRPr="006E6244">
        <w:rPr>
          <w:rFonts w:ascii="Times New Roman" w:hAnsi="Times New Roman" w:cs="Times New Roman"/>
          <w:sz w:val="28"/>
          <w:szCs w:val="28"/>
        </w:rPr>
        <w:t xml:space="preserve"> М.: ООО ТИД «Русское слово- РС», 2013.</w:t>
      </w:r>
    </w:p>
    <w:p w:rsidR="004C5E0D" w:rsidRPr="006E6244" w:rsidRDefault="004C5E0D" w:rsidP="006E6244">
      <w:pPr>
        <w:pStyle w:val="a3"/>
        <w:rPr>
          <w:rFonts w:ascii="Times New Roman" w:hAnsi="Times New Roman" w:cs="Times New Roman"/>
          <w:sz w:val="28"/>
          <w:szCs w:val="28"/>
        </w:rPr>
      </w:pPr>
      <w:r w:rsidRPr="006E6244">
        <w:rPr>
          <w:rFonts w:ascii="Times New Roman" w:hAnsi="Times New Roman" w:cs="Times New Roman"/>
          <w:sz w:val="28"/>
          <w:szCs w:val="28"/>
        </w:rPr>
        <w:t>5.Интернет-ресурс</w:t>
      </w:r>
      <w:r w:rsidR="00F22DB5" w:rsidRPr="006E6244">
        <w:rPr>
          <w:rFonts w:ascii="Times New Roman" w:hAnsi="Times New Roman" w:cs="Times New Roman"/>
          <w:sz w:val="28"/>
          <w:szCs w:val="28"/>
        </w:rPr>
        <w:t>ы</w:t>
      </w:r>
    </w:p>
    <w:p w:rsidR="002D72C0" w:rsidRPr="006E6244" w:rsidRDefault="00D33ECA" w:rsidP="006E6244">
      <w:pPr>
        <w:pStyle w:val="a3"/>
        <w:rPr>
          <w:rFonts w:ascii="Times New Roman" w:eastAsia="Times New Roman" w:hAnsi="Times New Roman" w:cs="Times New Roman"/>
          <w:sz w:val="28"/>
          <w:szCs w:val="28"/>
        </w:rPr>
      </w:pPr>
      <w:r w:rsidRPr="006E6244">
        <w:rPr>
          <w:rFonts w:ascii="Times New Roman" w:hAnsi="Times New Roman" w:cs="Times New Roman"/>
          <w:sz w:val="28"/>
          <w:szCs w:val="28"/>
        </w:rPr>
        <w:t xml:space="preserve">6. </w:t>
      </w:r>
      <w:r w:rsidRPr="006E6244">
        <w:rPr>
          <w:rFonts w:ascii="Times New Roman" w:eastAsia="Times New Roman" w:hAnsi="Times New Roman" w:cs="Times New Roman"/>
          <w:sz w:val="28"/>
          <w:szCs w:val="28"/>
        </w:rPr>
        <w:t xml:space="preserve">ПРИМЕРНАЯ ПРОГРАММА ОСНОВНОГО ОБЩЕГО ОБРАЗОВАНИЯ ПО ИСТОРИИ </w:t>
      </w:r>
      <w:hyperlink r:id="rId8" w:history="1">
        <w:r w:rsidR="002D72C0" w:rsidRPr="006E6244">
          <w:rPr>
            <w:rStyle w:val="a6"/>
            <w:rFonts w:ascii="Times New Roman" w:eastAsia="Times New Roman" w:hAnsi="Times New Roman" w:cs="Times New Roman"/>
            <w:sz w:val="28"/>
            <w:szCs w:val="28"/>
            <w:lang w:val="en-US"/>
          </w:rPr>
          <w:t>HTTP</w:t>
        </w:r>
        <w:r w:rsidR="002D72C0" w:rsidRPr="006E6244">
          <w:rPr>
            <w:rStyle w:val="a6"/>
            <w:rFonts w:ascii="Times New Roman" w:eastAsia="Times New Roman" w:hAnsi="Times New Roman" w:cs="Times New Roman"/>
            <w:sz w:val="28"/>
            <w:szCs w:val="28"/>
          </w:rPr>
          <w:t>://</w:t>
        </w:r>
        <w:r w:rsidR="002D72C0" w:rsidRPr="006E6244">
          <w:rPr>
            <w:rStyle w:val="a6"/>
            <w:rFonts w:ascii="Times New Roman" w:eastAsia="Times New Roman" w:hAnsi="Times New Roman" w:cs="Times New Roman"/>
            <w:sz w:val="28"/>
            <w:szCs w:val="28"/>
            <w:lang w:val="en-US"/>
          </w:rPr>
          <w:t>MON</w:t>
        </w:r>
        <w:r w:rsidR="002D72C0" w:rsidRPr="006E6244">
          <w:rPr>
            <w:rStyle w:val="a6"/>
            <w:rFonts w:ascii="Times New Roman" w:eastAsia="Times New Roman" w:hAnsi="Times New Roman" w:cs="Times New Roman"/>
            <w:sz w:val="28"/>
            <w:szCs w:val="28"/>
          </w:rPr>
          <w:t>.</w:t>
        </w:r>
        <w:r w:rsidR="002D72C0" w:rsidRPr="006E6244">
          <w:rPr>
            <w:rStyle w:val="a6"/>
            <w:rFonts w:ascii="Times New Roman" w:eastAsia="Times New Roman" w:hAnsi="Times New Roman" w:cs="Times New Roman"/>
            <w:sz w:val="28"/>
            <w:szCs w:val="28"/>
            <w:lang w:val="en-US"/>
          </w:rPr>
          <w:t>GOV</w:t>
        </w:r>
        <w:r w:rsidR="002D72C0" w:rsidRPr="006E6244">
          <w:rPr>
            <w:rStyle w:val="a6"/>
            <w:rFonts w:ascii="Times New Roman" w:eastAsia="Times New Roman" w:hAnsi="Times New Roman" w:cs="Times New Roman"/>
            <w:sz w:val="28"/>
            <w:szCs w:val="28"/>
          </w:rPr>
          <w:t>.</w:t>
        </w:r>
        <w:r w:rsidR="002D72C0" w:rsidRPr="006E6244">
          <w:rPr>
            <w:rStyle w:val="a6"/>
            <w:rFonts w:ascii="Times New Roman" w:eastAsia="Times New Roman" w:hAnsi="Times New Roman" w:cs="Times New Roman"/>
            <w:sz w:val="28"/>
            <w:szCs w:val="28"/>
            <w:lang w:val="en-US"/>
          </w:rPr>
          <w:t>RU</w:t>
        </w:r>
        <w:r w:rsidR="002D72C0" w:rsidRPr="006E6244">
          <w:rPr>
            <w:rStyle w:val="a6"/>
            <w:rFonts w:ascii="Times New Roman" w:eastAsia="Times New Roman" w:hAnsi="Times New Roman" w:cs="Times New Roman"/>
            <w:sz w:val="28"/>
            <w:szCs w:val="28"/>
          </w:rPr>
          <w:t>/</w:t>
        </w:r>
        <w:r w:rsidR="002D72C0" w:rsidRPr="006E6244">
          <w:rPr>
            <w:rStyle w:val="a6"/>
            <w:rFonts w:ascii="Times New Roman" w:eastAsia="Times New Roman" w:hAnsi="Times New Roman" w:cs="Times New Roman"/>
            <w:sz w:val="28"/>
            <w:szCs w:val="28"/>
            <w:lang w:val="en-US"/>
          </w:rPr>
          <w:t>WORK</w:t>
        </w:r>
        <w:r w:rsidR="002D72C0" w:rsidRPr="006E6244">
          <w:rPr>
            <w:rStyle w:val="a6"/>
            <w:rFonts w:ascii="Times New Roman" w:eastAsia="Times New Roman" w:hAnsi="Times New Roman" w:cs="Times New Roman"/>
            <w:sz w:val="28"/>
            <w:szCs w:val="28"/>
          </w:rPr>
          <w:t>/</w:t>
        </w:r>
        <w:r w:rsidR="002D72C0" w:rsidRPr="006E6244">
          <w:rPr>
            <w:rStyle w:val="a6"/>
            <w:rFonts w:ascii="Times New Roman" w:eastAsia="Times New Roman" w:hAnsi="Times New Roman" w:cs="Times New Roman"/>
            <w:sz w:val="28"/>
            <w:szCs w:val="28"/>
            <w:lang w:val="en-US"/>
          </w:rPr>
          <w:t>OBR</w:t>
        </w:r>
        <w:r w:rsidR="002D72C0" w:rsidRPr="006E6244">
          <w:rPr>
            <w:rStyle w:val="a6"/>
            <w:rFonts w:ascii="Times New Roman" w:eastAsia="Times New Roman" w:hAnsi="Times New Roman" w:cs="Times New Roman"/>
            <w:sz w:val="28"/>
            <w:szCs w:val="28"/>
          </w:rPr>
          <w:t>/</w:t>
        </w:r>
        <w:r w:rsidR="002D72C0" w:rsidRPr="006E6244">
          <w:rPr>
            <w:rStyle w:val="a6"/>
            <w:rFonts w:ascii="Times New Roman" w:eastAsia="Times New Roman" w:hAnsi="Times New Roman" w:cs="Times New Roman"/>
            <w:sz w:val="28"/>
            <w:szCs w:val="28"/>
            <w:lang w:val="en-US"/>
          </w:rPr>
          <w:t>DOK</w:t>
        </w:r>
        <w:r w:rsidR="002D72C0" w:rsidRPr="006E6244">
          <w:rPr>
            <w:rStyle w:val="a6"/>
            <w:rFonts w:ascii="Times New Roman" w:eastAsia="Times New Roman" w:hAnsi="Times New Roman" w:cs="Times New Roman"/>
            <w:sz w:val="28"/>
            <w:szCs w:val="28"/>
          </w:rPr>
          <w:t>/</w:t>
        </w:r>
        <w:r w:rsidR="002D72C0" w:rsidRPr="006E6244">
          <w:rPr>
            <w:rStyle w:val="a6"/>
            <w:rFonts w:ascii="Times New Roman" w:eastAsia="Times New Roman" w:hAnsi="Times New Roman" w:cs="Times New Roman"/>
            <w:sz w:val="28"/>
            <w:szCs w:val="28"/>
            <w:lang w:val="en-US"/>
          </w:rPr>
          <w:t>OBS</w:t>
        </w:r>
        <w:r w:rsidR="002D72C0" w:rsidRPr="006E6244">
          <w:rPr>
            <w:rStyle w:val="a6"/>
            <w:rFonts w:ascii="Times New Roman" w:eastAsia="Times New Roman" w:hAnsi="Times New Roman" w:cs="Times New Roman"/>
            <w:sz w:val="28"/>
            <w:szCs w:val="28"/>
          </w:rPr>
          <w:t>/3837/</w:t>
        </w:r>
      </w:hyperlink>
    </w:p>
    <w:p w:rsidR="002D72C0" w:rsidRPr="006E6244" w:rsidRDefault="002D72C0" w:rsidP="006E6244">
      <w:pPr>
        <w:pStyle w:val="a3"/>
        <w:rPr>
          <w:rFonts w:ascii="Times New Roman" w:eastAsia="Times New Roman" w:hAnsi="Times New Roman" w:cs="Times New Roman"/>
          <w:sz w:val="28"/>
          <w:szCs w:val="28"/>
        </w:rPr>
      </w:pPr>
      <w:r w:rsidRPr="006E6244">
        <w:rPr>
          <w:rFonts w:ascii="Times New Roman" w:eastAsia="Times New Roman" w:hAnsi="Times New Roman" w:cs="Times New Roman"/>
          <w:sz w:val="28"/>
          <w:szCs w:val="28"/>
        </w:rPr>
        <w:t>7.Информационно- методические материалы по использованию УМК «История» издательства «Русское слово»/Авт. И сост.С.В. Агафонов.-М.: ООО «ТИД «Русское слово -РС», 2008.-168 с.</w:t>
      </w:r>
    </w:p>
    <w:p w:rsidR="002D72C0" w:rsidRPr="006E6244" w:rsidRDefault="002D72C0" w:rsidP="006E6244">
      <w:pPr>
        <w:pStyle w:val="a3"/>
        <w:rPr>
          <w:rFonts w:ascii="Times New Roman" w:eastAsia="Times New Roman" w:hAnsi="Times New Roman" w:cs="Times New Roman"/>
          <w:sz w:val="28"/>
          <w:szCs w:val="28"/>
        </w:rPr>
      </w:pPr>
      <w:r w:rsidRPr="006E6244">
        <w:rPr>
          <w:rFonts w:ascii="Times New Roman" w:eastAsia="Times New Roman" w:hAnsi="Times New Roman" w:cs="Times New Roman"/>
          <w:sz w:val="28"/>
          <w:szCs w:val="28"/>
        </w:rPr>
        <w:t>8</w:t>
      </w:r>
      <w:r w:rsidR="00EF4C60" w:rsidRPr="006E6244">
        <w:rPr>
          <w:rFonts w:ascii="Times New Roman" w:eastAsia="Times New Roman" w:hAnsi="Times New Roman" w:cs="Times New Roman"/>
          <w:sz w:val="28"/>
          <w:szCs w:val="28"/>
        </w:rPr>
        <w:t>.</w:t>
      </w:r>
      <w:r w:rsidR="00D74F95" w:rsidRPr="006E6244">
        <w:rPr>
          <w:rFonts w:ascii="Times New Roman" w:eastAsia="Times New Roman" w:hAnsi="Times New Roman" w:cs="Times New Roman"/>
          <w:sz w:val="28"/>
          <w:szCs w:val="28"/>
        </w:rPr>
        <w:t xml:space="preserve"> Рабочие программы по истории к учебникам издательства «Русское слово» Для 5-11 классов общеобразовательных учреждений/.Н.И.Чеботарева.- М.: ЗАО «Русское слово- учебник», 2010.-152 с.</w:t>
      </w:r>
    </w:p>
    <w:p w:rsidR="00F02FE8" w:rsidRPr="006E6244" w:rsidRDefault="00F02FE8" w:rsidP="006E6244">
      <w:pPr>
        <w:pStyle w:val="a4"/>
        <w:shd w:val="clear" w:color="auto" w:fill="FFFFFF"/>
        <w:spacing w:before="170" w:beforeAutospacing="0" w:after="198"/>
        <w:rPr>
          <w:sz w:val="28"/>
          <w:szCs w:val="28"/>
        </w:rPr>
      </w:pPr>
      <w:r w:rsidRPr="006E6244">
        <w:rPr>
          <w:b/>
          <w:bCs/>
          <w:color w:val="000000"/>
          <w:sz w:val="28"/>
          <w:szCs w:val="28"/>
        </w:rPr>
        <w:t>СОДЕРЖАНИЕ ПРОГРАММЫ</w:t>
      </w:r>
    </w:p>
    <w:p w:rsidR="00F02FE8" w:rsidRPr="006E6244" w:rsidRDefault="00F02FE8" w:rsidP="006E6244">
      <w:pPr>
        <w:pStyle w:val="a4"/>
        <w:shd w:val="clear" w:color="auto" w:fill="FFFFFF"/>
        <w:spacing w:before="0" w:beforeAutospacing="0" w:after="0"/>
        <w:ind w:left="85"/>
        <w:jc w:val="center"/>
        <w:rPr>
          <w:sz w:val="28"/>
          <w:szCs w:val="28"/>
        </w:rPr>
      </w:pPr>
      <w:r w:rsidRPr="006E6244">
        <w:rPr>
          <w:b/>
          <w:bCs/>
          <w:color w:val="000000"/>
          <w:sz w:val="28"/>
          <w:szCs w:val="28"/>
        </w:rPr>
        <w:lastRenderedPageBreak/>
        <w:t xml:space="preserve">Введение </w:t>
      </w:r>
    </w:p>
    <w:p w:rsidR="00F02FE8" w:rsidRPr="006E6244" w:rsidRDefault="00F02FE8" w:rsidP="006E6244">
      <w:pPr>
        <w:pStyle w:val="a4"/>
        <w:shd w:val="clear" w:color="auto" w:fill="FFFFFF"/>
        <w:spacing w:before="0" w:beforeAutospacing="0" w:after="0"/>
        <w:ind w:left="102" w:right="28" w:firstLine="335"/>
        <w:rPr>
          <w:sz w:val="28"/>
          <w:szCs w:val="28"/>
        </w:rPr>
      </w:pPr>
      <w:r w:rsidRPr="006E6244">
        <w:rPr>
          <w:color w:val="000000"/>
          <w:sz w:val="28"/>
          <w:szCs w:val="28"/>
        </w:rPr>
        <w:t>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w:t>
      </w:r>
    </w:p>
    <w:p w:rsidR="00F02FE8" w:rsidRPr="006E6244" w:rsidRDefault="00F02FE8" w:rsidP="006E6244">
      <w:pPr>
        <w:pStyle w:val="a4"/>
        <w:shd w:val="clear" w:color="auto" w:fill="FFFFFF"/>
        <w:spacing w:before="0" w:beforeAutospacing="0" w:after="0"/>
        <w:ind w:left="544" w:right="403" w:firstLine="147"/>
        <w:jc w:val="center"/>
        <w:rPr>
          <w:b/>
          <w:bCs/>
          <w:color w:val="000000"/>
          <w:sz w:val="28"/>
          <w:szCs w:val="28"/>
          <w:u w:val="single"/>
        </w:rPr>
      </w:pPr>
    </w:p>
    <w:p w:rsidR="00F02FE8" w:rsidRPr="006E6244" w:rsidRDefault="00F02FE8" w:rsidP="006E6244">
      <w:pPr>
        <w:pStyle w:val="a4"/>
        <w:shd w:val="clear" w:color="auto" w:fill="FFFFFF"/>
        <w:spacing w:before="0" w:beforeAutospacing="0" w:after="0"/>
        <w:ind w:left="544" w:right="403" w:firstLine="147"/>
        <w:jc w:val="center"/>
        <w:rPr>
          <w:sz w:val="28"/>
          <w:szCs w:val="28"/>
        </w:rPr>
      </w:pPr>
      <w:r w:rsidRPr="006E6244">
        <w:rPr>
          <w:b/>
          <w:bCs/>
          <w:color w:val="000000"/>
          <w:sz w:val="28"/>
          <w:szCs w:val="28"/>
          <w:u w:val="single"/>
        </w:rPr>
        <w:t xml:space="preserve">ЧАСТЬ 1.  Раннее Новое время </w:t>
      </w:r>
    </w:p>
    <w:p w:rsidR="00F02FE8" w:rsidRPr="006E6244" w:rsidRDefault="00F02FE8" w:rsidP="006E6244">
      <w:pPr>
        <w:pStyle w:val="a4"/>
        <w:shd w:val="clear" w:color="auto" w:fill="FFFFFF"/>
        <w:spacing w:before="0" w:beforeAutospacing="0" w:after="0"/>
        <w:ind w:left="544" w:right="403" w:firstLine="147"/>
        <w:jc w:val="center"/>
        <w:rPr>
          <w:sz w:val="28"/>
          <w:szCs w:val="28"/>
        </w:rPr>
      </w:pPr>
      <w:r w:rsidRPr="006E6244">
        <w:rPr>
          <w:b/>
          <w:bCs/>
          <w:color w:val="000000"/>
          <w:sz w:val="28"/>
          <w:szCs w:val="28"/>
        </w:rPr>
        <w:t xml:space="preserve">  Великие Географические открытия</w:t>
      </w:r>
    </w:p>
    <w:p w:rsidR="00F02FE8" w:rsidRPr="006E6244" w:rsidRDefault="00F02FE8" w:rsidP="006E6244">
      <w:pPr>
        <w:pStyle w:val="a4"/>
        <w:shd w:val="clear" w:color="auto" w:fill="FFFFFF"/>
        <w:spacing w:before="0" w:beforeAutospacing="0" w:after="0"/>
        <w:ind w:left="68" w:right="45"/>
        <w:rPr>
          <w:color w:val="000000"/>
          <w:sz w:val="28"/>
          <w:szCs w:val="28"/>
        </w:rPr>
      </w:pPr>
      <w:r w:rsidRPr="006E6244">
        <w:rPr>
          <w:color w:val="000000"/>
          <w:sz w:val="28"/>
          <w:szCs w:val="28"/>
        </w:rPr>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w:t>
      </w:r>
    </w:p>
    <w:p w:rsidR="00F02FE8" w:rsidRPr="006E6244" w:rsidRDefault="00F02FE8" w:rsidP="006E6244">
      <w:pPr>
        <w:pStyle w:val="a4"/>
        <w:shd w:val="clear" w:color="auto" w:fill="FFFFFF"/>
        <w:spacing w:before="0" w:beforeAutospacing="0" w:after="0"/>
        <w:ind w:right="45"/>
        <w:rPr>
          <w:sz w:val="28"/>
          <w:szCs w:val="28"/>
        </w:rPr>
      </w:pPr>
      <w:r w:rsidRPr="006E6244">
        <w:rPr>
          <w:color w:val="000000"/>
          <w:sz w:val="28"/>
          <w:szCs w:val="28"/>
        </w:rPr>
        <w:t>Открытие ближней Атлантики. Васко да Гама. Вокруг Африки в Индию.</w:t>
      </w:r>
    </w:p>
    <w:p w:rsidR="00F02FE8" w:rsidRPr="006E6244" w:rsidRDefault="00F02FE8" w:rsidP="006E6244">
      <w:pPr>
        <w:pStyle w:val="a4"/>
        <w:shd w:val="clear" w:color="auto" w:fill="FFFFFF"/>
        <w:spacing w:before="0" w:beforeAutospacing="0" w:after="0"/>
        <w:ind w:right="74"/>
        <w:rPr>
          <w:sz w:val="28"/>
          <w:szCs w:val="28"/>
        </w:rPr>
      </w:pPr>
      <w:r w:rsidRPr="006E6244">
        <w:rPr>
          <w:color w:val="000000"/>
          <w:sz w:val="28"/>
          <w:szCs w:val="28"/>
        </w:rPr>
        <w:t>Путешествия Христофора Колумба. Открытие нового материка — встреча миров. АмеригоВеспуччи о Новом Свете.</w:t>
      </w:r>
    </w:p>
    <w:p w:rsidR="00F02FE8" w:rsidRPr="006E6244" w:rsidRDefault="00F02FE8" w:rsidP="006E6244">
      <w:pPr>
        <w:pStyle w:val="a4"/>
        <w:shd w:val="clear" w:color="auto" w:fill="FFFFFF"/>
        <w:spacing w:before="0" w:beforeAutospacing="0" w:after="0"/>
        <w:rPr>
          <w:sz w:val="28"/>
          <w:szCs w:val="28"/>
        </w:rPr>
      </w:pPr>
      <w:r w:rsidRPr="006E6244">
        <w:rPr>
          <w:color w:val="000000"/>
          <w:sz w:val="28"/>
          <w:szCs w:val="28"/>
        </w:rPr>
        <w:t>Фернандо Магеллан. Первое кругосветное путешествие.</w:t>
      </w:r>
    </w:p>
    <w:p w:rsidR="00F02FE8" w:rsidRPr="006E6244" w:rsidRDefault="00F02FE8" w:rsidP="006E6244">
      <w:pPr>
        <w:pStyle w:val="a4"/>
        <w:shd w:val="clear" w:color="auto" w:fill="FFFFFF"/>
        <w:spacing w:before="0" w:beforeAutospacing="0" w:after="0"/>
        <w:ind w:right="74"/>
        <w:rPr>
          <w:sz w:val="28"/>
          <w:szCs w:val="28"/>
        </w:rPr>
      </w:pPr>
      <w:r w:rsidRPr="006E6244">
        <w:rPr>
          <w:color w:val="000000"/>
          <w:sz w:val="28"/>
          <w:szCs w:val="28"/>
        </w:rPr>
        <w:t>Западноевропейская колонизация новых земель. Испанцы и португальцы в Новом Свете.</w:t>
      </w:r>
    </w:p>
    <w:p w:rsidR="00F02FE8" w:rsidRPr="006E6244" w:rsidRDefault="00F02FE8" w:rsidP="006E6244">
      <w:pPr>
        <w:pStyle w:val="a4"/>
        <w:shd w:val="clear" w:color="auto" w:fill="FFFFFF"/>
        <w:spacing w:before="0" w:beforeAutospacing="0" w:after="0"/>
        <w:ind w:left="51" w:right="68"/>
        <w:rPr>
          <w:sz w:val="28"/>
          <w:szCs w:val="28"/>
        </w:rPr>
      </w:pPr>
      <w:r w:rsidRPr="006E6244">
        <w:rPr>
          <w:color w:val="000000"/>
          <w:sz w:val="28"/>
          <w:szCs w:val="28"/>
        </w:rPr>
        <w:t>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5B17AD" w:rsidRPr="006E6244" w:rsidRDefault="00F02FE8" w:rsidP="006E6244">
      <w:pPr>
        <w:pStyle w:val="a4"/>
        <w:shd w:val="clear" w:color="auto" w:fill="FFFFFF"/>
        <w:spacing w:before="0" w:beforeAutospacing="0" w:after="0"/>
        <w:jc w:val="center"/>
        <w:rPr>
          <w:sz w:val="28"/>
          <w:szCs w:val="28"/>
        </w:rPr>
      </w:pPr>
      <w:r w:rsidRPr="006E6244">
        <w:rPr>
          <w:b/>
          <w:bCs/>
          <w:color w:val="000000"/>
          <w:sz w:val="28"/>
          <w:szCs w:val="28"/>
        </w:rPr>
        <w:t>Европа: от Средневековья к Новому времени</w:t>
      </w:r>
    </w:p>
    <w:p w:rsidR="005B17AD" w:rsidRPr="006E6244" w:rsidRDefault="005B17AD" w:rsidP="006E6244">
      <w:pPr>
        <w:pStyle w:val="a4"/>
        <w:shd w:val="clear" w:color="auto" w:fill="FFFFFF"/>
        <w:spacing w:before="0" w:beforeAutospacing="0" w:after="0"/>
        <w:ind w:left="17" w:right="85" w:firstLine="340"/>
        <w:rPr>
          <w:b/>
          <w:bCs/>
          <w:color w:val="000000"/>
          <w:sz w:val="28"/>
          <w:szCs w:val="28"/>
        </w:rPr>
      </w:pPr>
    </w:p>
    <w:p w:rsidR="00F02FE8" w:rsidRPr="006E6244" w:rsidRDefault="00F02FE8" w:rsidP="006E6244">
      <w:pPr>
        <w:pStyle w:val="a4"/>
        <w:shd w:val="clear" w:color="auto" w:fill="FFFFFF"/>
        <w:spacing w:before="0" w:beforeAutospacing="0" w:after="0"/>
        <w:ind w:left="17" w:right="85" w:firstLine="340"/>
        <w:rPr>
          <w:sz w:val="28"/>
          <w:szCs w:val="28"/>
        </w:rPr>
      </w:pPr>
      <w:r w:rsidRPr="006E6244">
        <w:rPr>
          <w:b/>
          <w:bCs/>
          <w:color w:val="000000"/>
          <w:sz w:val="28"/>
          <w:szCs w:val="28"/>
        </w:rPr>
        <w:t xml:space="preserve">Усиление королевской власти. Понятие «абсолютизм». </w:t>
      </w:r>
      <w:r w:rsidRPr="006E6244">
        <w:rPr>
          <w:color w:val="000000"/>
          <w:sz w:val="28"/>
          <w:szCs w:val="28"/>
        </w:rPr>
        <w:t xml:space="preserve">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w:t>
      </w:r>
      <w:r w:rsidRPr="006E6244">
        <w:rPr>
          <w:color w:val="000000"/>
          <w:sz w:val="28"/>
          <w:szCs w:val="28"/>
          <w:lang w:val="en-US"/>
        </w:rPr>
        <w:t>VIII</w:t>
      </w:r>
      <w:r w:rsidRPr="006E6244">
        <w:rPr>
          <w:color w:val="000000"/>
          <w:sz w:val="28"/>
          <w:szCs w:val="28"/>
        </w:rPr>
        <w:t xml:space="preserve"> Тюдор, Елизавета Тюдор, Яков </w:t>
      </w:r>
      <w:r w:rsidRPr="006E6244">
        <w:rPr>
          <w:color w:val="000000"/>
          <w:sz w:val="28"/>
          <w:szCs w:val="28"/>
          <w:lang w:val="en-US"/>
        </w:rPr>
        <w:t>I</w:t>
      </w:r>
      <w:r w:rsidRPr="006E6244">
        <w:rPr>
          <w:color w:val="000000"/>
          <w:sz w:val="28"/>
          <w:szCs w:val="28"/>
        </w:rPr>
        <w:t xml:space="preserve"> Стюарт, Людовик </w:t>
      </w:r>
      <w:r w:rsidRPr="006E6244">
        <w:rPr>
          <w:color w:val="000000"/>
          <w:sz w:val="28"/>
          <w:szCs w:val="28"/>
          <w:lang w:val="en-US"/>
        </w:rPr>
        <w:t>XIV</w:t>
      </w:r>
      <w:r w:rsidRPr="006E6244">
        <w:rPr>
          <w:color w:val="000000"/>
          <w:sz w:val="28"/>
          <w:szCs w:val="28"/>
        </w:rPr>
        <w:t>Бурбон.</w:t>
      </w:r>
    </w:p>
    <w:p w:rsidR="00F02FE8" w:rsidRPr="006E6244" w:rsidRDefault="00F02FE8" w:rsidP="006E6244">
      <w:pPr>
        <w:pStyle w:val="a4"/>
        <w:spacing w:before="0" w:beforeAutospacing="0" w:after="0"/>
        <w:rPr>
          <w:sz w:val="28"/>
          <w:szCs w:val="28"/>
        </w:rPr>
      </w:pPr>
      <w:r w:rsidRPr="006E6244">
        <w:rPr>
          <w:b/>
          <w:bCs/>
          <w:color w:val="000000"/>
          <w:sz w:val="28"/>
          <w:szCs w:val="28"/>
        </w:rPr>
        <w:t xml:space="preserve">Дух предпринимательства преобразует экономику. </w:t>
      </w:r>
      <w:r w:rsidRPr="006E6244">
        <w:rPr>
          <w:color w:val="000000"/>
          <w:sz w:val="28"/>
          <w:szCs w:val="28"/>
        </w:rPr>
        <w:t>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w:t>
      </w:r>
    </w:p>
    <w:p w:rsidR="00F02FE8" w:rsidRPr="006E6244" w:rsidRDefault="00F02FE8" w:rsidP="006E6244">
      <w:pPr>
        <w:pStyle w:val="a4"/>
        <w:shd w:val="clear" w:color="auto" w:fill="FFFFFF"/>
        <w:spacing w:before="0" w:beforeAutospacing="0" w:after="0"/>
        <w:ind w:left="34" w:right="91" w:firstLine="714"/>
        <w:rPr>
          <w:sz w:val="28"/>
          <w:szCs w:val="28"/>
        </w:rPr>
      </w:pPr>
      <w:r w:rsidRPr="006E6244">
        <w:rPr>
          <w:b/>
          <w:bCs/>
          <w:color w:val="000000"/>
          <w:sz w:val="28"/>
          <w:szCs w:val="28"/>
        </w:rPr>
        <w:t xml:space="preserve">Социальные слои европейского общества, их отличительные черты. </w:t>
      </w:r>
      <w:r w:rsidRPr="006E6244">
        <w:rPr>
          <w:color w:val="000000"/>
          <w:sz w:val="28"/>
          <w:szCs w:val="28"/>
        </w:rPr>
        <w:t>Буржуазия эпохи раннего Нового времени. Новое дворянство. Крестьянская Европа. Низшие слои населения. Бродяжничество. Законы о нищих.</w:t>
      </w:r>
    </w:p>
    <w:p w:rsidR="005B17AD" w:rsidRPr="006E6244" w:rsidRDefault="005B17AD" w:rsidP="006E6244">
      <w:pPr>
        <w:pStyle w:val="a4"/>
        <w:shd w:val="clear" w:color="auto" w:fill="FFFFFF"/>
        <w:spacing w:before="0" w:beforeAutospacing="0" w:after="0"/>
        <w:ind w:right="79"/>
        <w:rPr>
          <w:b/>
          <w:bCs/>
          <w:color w:val="000000"/>
          <w:sz w:val="28"/>
          <w:szCs w:val="28"/>
        </w:rPr>
      </w:pPr>
    </w:p>
    <w:p w:rsidR="005B17AD" w:rsidRPr="006E6244" w:rsidRDefault="005B17AD" w:rsidP="006E6244">
      <w:pPr>
        <w:pStyle w:val="a4"/>
        <w:shd w:val="clear" w:color="auto" w:fill="FFFFFF"/>
        <w:spacing w:before="0" w:beforeAutospacing="0" w:after="0"/>
        <w:ind w:right="79"/>
        <w:rPr>
          <w:b/>
          <w:bCs/>
          <w:color w:val="000000"/>
          <w:sz w:val="28"/>
          <w:szCs w:val="28"/>
        </w:rPr>
      </w:pPr>
    </w:p>
    <w:p w:rsidR="005B17AD" w:rsidRPr="006E6244" w:rsidRDefault="005B17AD" w:rsidP="006E6244">
      <w:pPr>
        <w:pStyle w:val="a4"/>
        <w:shd w:val="clear" w:color="auto" w:fill="FFFFFF"/>
        <w:spacing w:before="0" w:beforeAutospacing="0" w:after="0"/>
        <w:ind w:right="79"/>
        <w:rPr>
          <w:b/>
          <w:bCs/>
          <w:color w:val="000000"/>
          <w:sz w:val="28"/>
          <w:szCs w:val="28"/>
        </w:rPr>
      </w:pPr>
    </w:p>
    <w:p w:rsidR="005B17AD" w:rsidRPr="006E6244" w:rsidRDefault="005B17AD" w:rsidP="006E6244">
      <w:pPr>
        <w:pStyle w:val="a4"/>
        <w:shd w:val="clear" w:color="auto" w:fill="FFFFFF"/>
        <w:spacing w:before="0" w:beforeAutospacing="0" w:after="0"/>
        <w:ind w:right="79"/>
        <w:rPr>
          <w:b/>
          <w:bCs/>
          <w:color w:val="000000"/>
          <w:sz w:val="28"/>
          <w:szCs w:val="28"/>
        </w:rPr>
      </w:pPr>
    </w:p>
    <w:p w:rsidR="005B17AD" w:rsidRPr="006E6244" w:rsidRDefault="005B17AD" w:rsidP="006E6244">
      <w:pPr>
        <w:pStyle w:val="a4"/>
        <w:shd w:val="clear" w:color="auto" w:fill="FFFFFF"/>
        <w:spacing w:before="0" w:beforeAutospacing="0" w:after="0"/>
        <w:ind w:right="79"/>
        <w:rPr>
          <w:b/>
          <w:bCs/>
          <w:color w:val="000000"/>
          <w:sz w:val="28"/>
          <w:szCs w:val="28"/>
        </w:rPr>
      </w:pPr>
    </w:p>
    <w:p w:rsidR="00F02FE8" w:rsidRPr="006E6244" w:rsidRDefault="00F02FE8" w:rsidP="006E6244">
      <w:pPr>
        <w:pStyle w:val="a4"/>
        <w:shd w:val="clear" w:color="auto" w:fill="FFFFFF"/>
        <w:spacing w:before="0" w:beforeAutospacing="0" w:after="0"/>
        <w:ind w:right="79"/>
        <w:rPr>
          <w:sz w:val="28"/>
          <w:szCs w:val="28"/>
        </w:rPr>
      </w:pPr>
      <w:r w:rsidRPr="006E6244">
        <w:rPr>
          <w:b/>
          <w:bCs/>
          <w:color w:val="000000"/>
          <w:sz w:val="28"/>
          <w:szCs w:val="28"/>
        </w:rPr>
        <w:t xml:space="preserve">Европейское население и основные черты повседневной жизни. </w:t>
      </w:r>
      <w:r w:rsidRPr="006E6244">
        <w:rPr>
          <w:color w:val="000000"/>
          <w:sz w:val="28"/>
          <w:szCs w:val="28"/>
        </w:rPr>
        <w:t>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F02FE8" w:rsidRPr="006E6244" w:rsidRDefault="00F02FE8" w:rsidP="006E6244">
      <w:pPr>
        <w:pStyle w:val="a4"/>
        <w:shd w:val="clear" w:color="auto" w:fill="FFFFFF"/>
        <w:spacing w:before="0" w:beforeAutospacing="0" w:after="0"/>
        <w:ind w:left="2393" w:right="765" w:hanging="1259"/>
        <w:jc w:val="center"/>
        <w:rPr>
          <w:sz w:val="28"/>
          <w:szCs w:val="28"/>
        </w:rPr>
      </w:pPr>
      <w:r w:rsidRPr="006E6244">
        <w:rPr>
          <w:b/>
          <w:bCs/>
          <w:color w:val="000000"/>
          <w:sz w:val="28"/>
          <w:szCs w:val="28"/>
        </w:rPr>
        <w:t>Художественная культура и наука Европы эпохи Возрождения</w:t>
      </w:r>
    </w:p>
    <w:p w:rsidR="00F02FE8" w:rsidRPr="006E6244" w:rsidRDefault="00F02FE8" w:rsidP="006E6244">
      <w:pPr>
        <w:pStyle w:val="a4"/>
        <w:shd w:val="clear" w:color="auto" w:fill="FFFFFF"/>
        <w:spacing w:before="0" w:beforeAutospacing="0" w:after="0"/>
        <w:ind w:left="34" w:firstLine="340"/>
        <w:rPr>
          <w:sz w:val="28"/>
          <w:szCs w:val="28"/>
        </w:rPr>
      </w:pPr>
      <w:r w:rsidRPr="006E6244">
        <w:rPr>
          <w:b/>
          <w:bCs/>
          <w:color w:val="000000"/>
          <w:sz w:val="28"/>
          <w:szCs w:val="28"/>
        </w:rPr>
        <w:t xml:space="preserve">От Средневековья к Возрождению. Эпоха Возрождения и ее характерные черты. </w:t>
      </w:r>
      <w:r w:rsidRPr="006E6244">
        <w:rPr>
          <w:color w:val="000000"/>
          <w:sz w:val="28"/>
          <w:szCs w:val="28"/>
        </w:rPr>
        <w:t>Рождение гуманизма.</w:t>
      </w:r>
      <w:r w:rsidRPr="006E6244">
        <w:rPr>
          <w:color w:val="000000"/>
          <w:sz w:val="28"/>
          <w:szCs w:val="28"/>
        </w:rPr>
        <w:br/>
        <w:t>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w:t>
      </w:r>
    </w:p>
    <w:p w:rsidR="00F02FE8" w:rsidRPr="006E6244" w:rsidRDefault="00F02FE8" w:rsidP="006E6244">
      <w:pPr>
        <w:pStyle w:val="a4"/>
        <w:shd w:val="clear" w:color="auto" w:fill="FFFFFF"/>
        <w:spacing w:before="0" w:beforeAutospacing="0" w:after="0"/>
        <w:ind w:left="28"/>
        <w:rPr>
          <w:sz w:val="28"/>
          <w:szCs w:val="28"/>
        </w:rPr>
      </w:pPr>
      <w:r w:rsidRPr="006E6244">
        <w:rPr>
          <w:color w:val="000000"/>
          <w:sz w:val="28"/>
          <w:szCs w:val="28"/>
        </w:rPr>
        <w:t xml:space="preserve">Новые тенденции в изобразительном искусстве. «Титаны Возрождения». Леонардо да Винчи, Микеланджело Буонаротти, Рафаэль (факты биографии, главные произведения). Особенности искусства Испании и Голландии </w:t>
      </w:r>
      <w:r w:rsidRPr="006E6244">
        <w:rPr>
          <w:color w:val="000000"/>
          <w:sz w:val="28"/>
          <w:szCs w:val="28"/>
          <w:lang w:val="en-US"/>
        </w:rPr>
        <w:t>XVII</w:t>
      </w:r>
      <w:r w:rsidRPr="006E6244">
        <w:rPr>
          <w:color w:val="000000"/>
          <w:sz w:val="28"/>
          <w:szCs w:val="28"/>
        </w:rPr>
        <w:t xml:space="preserve"> в.; искусство Северного Возрождения.</w:t>
      </w:r>
    </w:p>
    <w:p w:rsidR="00F02FE8" w:rsidRPr="006E6244" w:rsidRDefault="00F02FE8" w:rsidP="006E6244">
      <w:pPr>
        <w:pStyle w:val="a4"/>
        <w:shd w:val="clear" w:color="auto" w:fill="FFFFFF"/>
        <w:spacing w:before="0" w:beforeAutospacing="0" w:after="0"/>
        <w:ind w:left="28"/>
        <w:rPr>
          <w:sz w:val="28"/>
          <w:szCs w:val="28"/>
        </w:rPr>
      </w:pPr>
      <w:r w:rsidRPr="006E6244">
        <w:rPr>
          <w:b/>
          <w:bCs/>
          <w:color w:val="000000"/>
          <w:sz w:val="28"/>
          <w:szCs w:val="28"/>
        </w:rPr>
        <w:t xml:space="preserve">Развитие новой науки в </w:t>
      </w:r>
      <w:r w:rsidRPr="006E6244">
        <w:rPr>
          <w:b/>
          <w:bCs/>
          <w:color w:val="000000"/>
          <w:sz w:val="28"/>
          <w:szCs w:val="28"/>
          <w:lang w:val="en-US"/>
        </w:rPr>
        <w:t>XVI</w:t>
      </w:r>
      <w:r w:rsidRPr="006E6244">
        <w:rPr>
          <w:b/>
          <w:bCs/>
          <w:color w:val="000000"/>
          <w:sz w:val="28"/>
          <w:szCs w:val="28"/>
        </w:rPr>
        <w:t>—</w:t>
      </w:r>
      <w:r w:rsidRPr="006E6244">
        <w:rPr>
          <w:b/>
          <w:bCs/>
          <w:color w:val="000000"/>
          <w:sz w:val="28"/>
          <w:szCs w:val="28"/>
          <w:lang w:val="en-US"/>
        </w:rPr>
        <w:t>XVII</w:t>
      </w:r>
      <w:r w:rsidRPr="006E6244">
        <w:rPr>
          <w:b/>
          <w:bCs/>
          <w:color w:val="000000"/>
          <w:sz w:val="28"/>
          <w:szCs w:val="28"/>
        </w:rPr>
        <w:t xml:space="preserve"> вв. и ее влияние на технический прогресс и самосознание человека. </w:t>
      </w:r>
      <w:r w:rsidRPr="006E6244">
        <w:rPr>
          <w:color w:val="000000"/>
          <w:sz w:val="28"/>
          <w:szCs w:val="28"/>
        </w:rPr>
        <w:t>Разрушение средневекового представления о Вселенной. «Земля вращается вокруг Солнца и вокруг своей оси» — ядро учения Николая Коперника.</w:t>
      </w:r>
      <w:r w:rsidRPr="006E6244">
        <w:rPr>
          <w:color w:val="000000"/>
          <w:sz w:val="28"/>
          <w:szCs w:val="28"/>
        </w:rPr>
        <w:br/>
        <w:t>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p w:rsidR="00F02FE8" w:rsidRPr="006E6244" w:rsidRDefault="00F02FE8" w:rsidP="006E6244">
      <w:pPr>
        <w:pStyle w:val="a4"/>
        <w:shd w:val="clear" w:color="auto" w:fill="FFFFFF"/>
        <w:spacing w:before="0" w:beforeAutospacing="0" w:after="0"/>
        <w:ind w:left="862"/>
        <w:jc w:val="center"/>
        <w:rPr>
          <w:sz w:val="28"/>
          <w:szCs w:val="28"/>
        </w:rPr>
      </w:pPr>
      <w:r w:rsidRPr="006E6244">
        <w:rPr>
          <w:b/>
          <w:bCs/>
          <w:color w:val="000000"/>
          <w:sz w:val="28"/>
          <w:szCs w:val="28"/>
        </w:rPr>
        <w:t>Реформация и контрреформация в Европе</w:t>
      </w:r>
    </w:p>
    <w:p w:rsidR="00F02FE8" w:rsidRPr="006E6244" w:rsidRDefault="00F02FE8" w:rsidP="006E6244">
      <w:pPr>
        <w:pStyle w:val="a4"/>
        <w:shd w:val="clear" w:color="auto" w:fill="FFFFFF"/>
        <w:spacing w:before="0" w:beforeAutospacing="0" w:after="0"/>
        <w:ind w:right="11"/>
        <w:rPr>
          <w:sz w:val="28"/>
          <w:szCs w:val="28"/>
        </w:rPr>
      </w:pPr>
      <w:r w:rsidRPr="006E6244">
        <w:rPr>
          <w:b/>
          <w:bCs/>
          <w:color w:val="000000"/>
          <w:sz w:val="28"/>
          <w:szCs w:val="28"/>
        </w:rPr>
        <w:t xml:space="preserve">Реформация — борьба за переустройство церкви. </w:t>
      </w:r>
      <w:r w:rsidRPr="006E6244">
        <w:rPr>
          <w:color w:val="000000"/>
          <w:sz w:val="28"/>
          <w:szCs w:val="28"/>
        </w:rPr>
        <w:t>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w:t>
      </w:r>
    </w:p>
    <w:p w:rsidR="00F02FE8" w:rsidRPr="006E6244" w:rsidRDefault="00F02FE8" w:rsidP="006E6244">
      <w:pPr>
        <w:pStyle w:val="a4"/>
        <w:shd w:val="clear" w:color="auto" w:fill="FFFFFF"/>
        <w:spacing w:before="0" w:beforeAutospacing="0" w:after="0"/>
        <w:ind w:right="11"/>
        <w:rPr>
          <w:sz w:val="28"/>
          <w:szCs w:val="28"/>
        </w:rPr>
      </w:pPr>
      <w:r w:rsidRPr="006E6244">
        <w:rPr>
          <w:b/>
          <w:bCs/>
          <w:color w:val="000000"/>
          <w:sz w:val="28"/>
          <w:szCs w:val="28"/>
        </w:rPr>
        <w:lastRenderedPageBreak/>
        <w:t xml:space="preserve">Учение и церковь Жана Кальвина. </w:t>
      </w:r>
      <w:r w:rsidRPr="006E6244">
        <w:rPr>
          <w:color w:val="000000"/>
          <w:sz w:val="28"/>
          <w:szCs w:val="28"/>
        </w:rPr>
        <w:t>Борьба католической церкви против Реформации. Игнатий Лойола и орден иезуитов.</w:t>
      </w:r>
    </w:p>
    <w:p w:rsidR="00F02FE8" w:rsidRPr="006E6244" w:rsidRDefault="00F02FE8" w:rsidP="006E6244">
      <w:pPr>
        <w:pStyle w:val="a4"/>
        <w:shd w:val="clear" w:color="auto" w:fill="FFFFFF"/>
        <w:spacing w:before="0" w:beforeAutospacing="0" w:after="0"/>
        <w:rPr>
          <w:sz w:val="28"/>
          <w:szCs w:val="28"/>
        </w:rPr>
      </w:pPr>
      <w:r w:rsidRPr="006E6244">
        <w:rPr>
          <w:b/>
          <w:bCs/>
          <w:color w:val="000000"/>
          <w:sz w:val="28"/>
          <w:szCs w:val="28"/>
        </w:rPr>
        <w:t xml:space="preserve">Королевская власть и Реформация в Англии. </w:t>
      </w:r>
      <w:r w:rsidRPr="006E6244">
        <w:rPr>
          <w:color w:val="000000"/>
          <w:sz w:val="28"/>
          <w:szCs w:val="28"/>
        </w:rPr>
        <w:t xml:space="preserve">Генрих </w:t>
      </w:r>
      <w:r w:rsidRPr="006E6244">
        <w:rPr>
          <w:color w:val="000000"/>
          <w:sz w:val="28"/>
          <w:szCs w:val="28"/>
          <w:lang w:val="en-US"/>
        </w:rPr>
        <w:t>VIII</w:t>
      </w:r>
      <w:r w:rsidRPr="006E6244">
        <w:rPr>
          <w:color w:val="000000"/>
          <w:sz w:val="28"/>
          <w:szCs w:val="28"/>
        </w:rPr>
        <w:t xml:space="preserve"> — «религиозный реформатор». Англиканская церковь. Елизавета </w:t>
      </w:r>
      <w:r w:rsidRPr="006E6244">
        <w:rPr>
          <w:color w:val="000000"/>
          <w:sz w:val="28"/>
          <w:szCs w:val="28"/>
          <w:lang w:val="en-US"/>
        </w:rPr>
        <w:t>I</w:t>
      </w:r>
      <w:r w:rsidRPr="006E6244">
        <w:rPr>
          <w:color w:val="000000"/>
          <w:sz w:val="28"/>
          <w:szCs w:val="28"/>
        </w:rPr>
        <w:t xml:space="preserve"> — «верховная правительница церковных и светских дел». Укрепление могущества Англии при Елизавете </w:t>
      </w:r>
      <w:r w:rsidRPr="006E6244">
        <w:rPr>
          <w:color w:val="000000"/>
          <w:sz w:val="28"/>
          <w:szCs w:val="28"/>
          <w:lang w:val="en-US"/>
        </w:rPr>
        <w:t>I</w:t>
      </w:r>
      <w:r w:rsidRPr="006E6244">
        <w:rPr>
          <w:color w:val="000000"/>
          <w:sz w:val="28"/>
          <w:szCs w:val="28"/>
        </w:rPr>
        <w:t>.</w:t>
      </w:r>
    </w:p>
    <w:p w:rsidR="005B17AD" w:rsidRPr="006E6244" w:rsidRDefault="005B17AD" w:rsidP="006E6244">
      <w:pPr>
        <w:pStyle w:val="a4"/>
        <w:shd w:val="clear" w:color="auto" w:fill="FFFFFF"/>
        <w:spacing w:before="0" w:beforeAutospacing="0" w:after="0"/>
        <w:ind w:left="108"/>
        <w:rPr>
          <w:b/>
          <w:bCs/>
          <w:color w:val="000000"/>
          <w:sz w:val="28"/>
          <w:szCs w:val="28"/>
        </w:rPr>
      </w:pPr>
    </w:p>
    <w:p w:rsidR="00F02FE8" w:rsidRPr="006E6244" w:rsidRDefault="00F02FE8" w:rsidP="006E6244">
      <w:pPr>
        <w:pStyle w:val="a4"/>
        <w:shd w:val="clear" w:color="auto" w:fill="FFFFFF"/>
        <w:spacing w:before="0" w:beforeAutospacing="0" w:after="0"/>
        <w:rPr>
          <w:sz w:val="28"/>
          <w:szCs w:val="28"/>
        </w:rPr>
      </w:pPr>
      <w:r w:rsidRPr="006E6244">
        <w:rPr>
          <w:b/>
          <w:bCs/>
          <w:color w:val="000000"/>
          <w:sz w:val="28"/>
          <w:szCs w:val="28"/>
        </w:rPr>
        <w:t xml:space="preserve">Религиозные войны и абсолютная монархия во Франции. </w:t>
      </w:r>
      <w:r w:rsidRPr="006E6244">
        <w:rPr>
          <w:color w:val="000000"/>
          <w:sz w:val="28"/>
          <w:szCs w:val="28"/>
        </w:rPr>
        <w:t xml:space="preserve">Борьба между католиками и гугенотами. Варфоломеевская ночь. Война трех Генрихов. Генрих </w:t>
      </w:r>
      <w:r w:rsidRPr="006E6244">
        <w:rPr>
          <w:color w:val="000000"/>
          <w:sz w:val="28"/>
          <w:szCs w:val="28"/>
          <w:lang w:val="en-US"/>
        </w:rPr>
        <w:t>IV</w:t>
      </w:r>
      <w:r w:rsidRPr="006E6244">
        <w:rPr>
          <w:color w:val="000000"/>
          <w:sz w:val="28"/>
          <w:szCs w:val="28"/>
        </w:rPr>
        <w:t>Бурбон — * 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F02FE8" w:rsidRPr="006E6244" w:rsidRDefault="00F02FE8" w:rsidP="006E6244">
      <w:pPr>
        <w:pStyle w:val="a4"/>
        <w:shd w:val="clear" w:color="auto" w:fill="FFFFFF"/>
        <w:spacing w:before="0" w:beforeAutospacing="0" w:after="0"/>
        <w:ind w:left="1304"/>
        <w:jc w:val="center"/>
        <w:rPr>
          <w:sz w:val="28"/>
          <w:szCs w:val="28"/>
        </w:rPr>
      </w:pPr>
      <w:r w:rsidRPr="006E6244">
        <w:rPr>
          <w:b/>
          <w:bCs/>
          <w:color w:val="000000"/>
          <w:sz w:val="28"/>
          <w:szCs w:val="28"/>
        </w:rPr>
        <w:t>Государства Западной Европы в XVI-первой половине XVII века.</w:t>
      </w:r>
    </w:p>
    <w:p w:rsidR="00F02FE8" w:rsidRPr="006E6244" w:rsidRDefault="00F02FE8" w:rsidP="006E6244">
      <w:pPr>
        <w:pStyle w:val="a4"/>
        <w:shd w:val="clear" w:color="auto" w:fill="FFFFFF"/>
        <w:spacing w:before="0" w:beforeAutospacing="0" w:after="0"/>
        <w:ind w:left="748" w:right="386" w:firstLine="1202"/>
        <w:rPr>
          <w:sz w:val="28"/>
          <w:szCs w:val="28"/>
        </w:rPr>
      </w:pPr>
      <w:r w:rsidRPr="006E6244">
        <w:rPr>
          <w:b/>
          <w:bCs/>
          <w:color w:val="000000"/>
          <w:sz w:val="28"/>
          <w:szCs w:val="28"/>
        </w:rPr>
        <w:t xml:space="preserve">Международные отношения (борьба за первенство в Европе и колониях) </w:t>
      </w:r>
    </w:p>
    <w:p w:rsidR="005B17AD" w:rsidRPr="006E6244" w:rsidRDefault="00F02FE8" w:rsidP="006E6244">
      <w:pPr>
        <w:pStyle w:val="a4"/>
        <w:shd w:val="clear" w:color="auto" w:fill="FFFFFF"/>
        <w:spacing w:before="0" w:beforeAutospacing="0" w:after="0"/>
        <w:ind w:left="79" w:right="11" w:firstLine="340"/>
        <w:rPr>
          <w:color w:val="000000"/>
          <w:sz w:val="28"/>
          <w:szCs w:val="28"/>
        </w:rPr>
      </w:pPr>
      <w:r w:rsidRPr="006E6244">
        <w:rPr>
          <w:b/>
          <w:bCs/>
          <w:color w:val="000000"/>
          <w:sz w:val="28"/>
          <w:szCs w:val="28"/>
        </w:rPr>
        <w:t xml:space="preserve">Нидерландская революция и рождение свободной Республики Голландии. </w:t>
      </w:r>
      <w:r w:rsidRPr="006E6244">
        <w:rPr>
          <w:color w:val="000000"/>
          <w:sz w:val="28"/>
          <w:szCs w:val="28"/>
        </w:rPr>
        <w:t xml:space="preserve">Нидерланды — «жемчужина в короне Габсбургов». Особенности экономического и политического развития Нидерландов в </w:t>
      </w:r>
      <w:r w:rsidRPr="006E6244">
        <w:rPr>
          <w:color w:val="000000"/>
          <w:sz w:val="28"/>
          <w:szCs w:val="28"/>
          <w:lang w:val="en-US"/>
        </w:rPr>
        <w:t>XVI</w:t>
      </w:r>
      <w:r w:rsidRPr="006E6244">
        <w:rPr>
          <w:color w:val="000000"/>
          <w:sz w:val="28"/>
          <w:szCs w:val="28"/>
        </w:rPr>
        <w:t xml:space="preserve"> в. Экономические и религиозные противоречия с Испанией. </w:t>
      </w:r>
    </w:p>
    <w:p w:rsidR="00F02FE8" w:rsidRPr="006E6244" w:rsidRDefault="00F02FE8" w:rsidP="006E6244">
      <w:pPr>
        <w:pStyle w:val="a4"/>
        <w:shd w:val="clear" w:color="auto" w:fill="FFFFFF"/>
        <w:spacing w:before="0" w:beforeAutospacing="0" w:after="0"/>
        <w:ind w:right="11"/>
        <w:rPr>
          <w:sz w:val="28"/>
          <w:szCs w:val="28"/>
        </w:rPr>
      </w:pPr>
      <w:r w:rsidRPr="006E6244">
        <w:rPr>
          <w:color w:val="000000"/>
          <w:sz w:val="28"/>
          <w:szCs w:val="28"/>
        </w:rPr>
        <w:t>«Кровавые»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w:t>
      </w:r>
    </w:p>
    <w:p w:rsidR="00F02FE8" w:rsidRPr="006E6244" w:rsidRDefault="00F02FE8" w:rsidP="006E6244">
      <w:pPr>
        <w:pStyle w:val="a4"/>
        <w:shd w:val="clear" w:color="auto" w:fill="FFFFFF"/>
        <w:spacing w:before="0" w:beforeAutospacing="0" w:after="0"/>
        <w:ind w:left="79" w:right="11" w:firstLine="340"/>
        <w:rPr>
          <w:sz w:val="28"/>
          <w:szCs w:val="28"/>
        </w:rPr>
      </w:pPr>
      <w:r w:rsidRPr="006E6244">
        <w:rPr>
          <w:b/>
          <w:bCs/>
          <w:color w:val="000000"/>
          <w:sz w:val="28"/>
          <w:szCs w:val="28"/>
        </w:rPr>
        <w:t xml:space="preserve">Революция в Англии. Установление парламентской монархии. </w:t>
      </w:r>
      <w:r w:rsidRPr="006E6244">
        <w:rPr>
          <w:color w:val="000000"/>
          <w:sz w:val="28"/>
          <w:szCs w:val="28"/>
        </w:rPr>
        <w:t xml:space="preserve">Англия в первой половине </w:t>
      </w:r>
      <w:r w:rsidRPr="006E6244">
        <w:rPr>
          <w:color w:val="000000"/>
          <w:sz w:val="28"/>
          <w:szCs w:val="28"/>
          <w:lang w:val="en-US"/>
        </w:rPr>
        <w:t>XVII</w:t>
      </w:r>
      <w:r w:rsidRPr="006E6244">
        <w:rPr>
          <w:color w:val="000000"/>
          <w:sz w:val="28"/>
          <w:szCs w:val="28"/>
        </w:rPr>
        <w:t xml:space="preserve"> в. Пуританская этика и образ жизни. Преследование пуритан. Причины революции. Карл </w:t>
      </w:r>
      <w:r w:rsidRPr="006E6244">
        <w:rPr>
          <w:color w:val="000000"/>
          <w:sz w:val="28"/>
          <w:szCs w:val="28"/>
          <w:lang w:val="en-US"/>
        </w:rPr>
        <w:t>I</w:t>
      </w:r>
      <w:r w:rsidRPr="006E6244">
        <w:rPr>
          <w:color w:val="000000"/>
          <w:sz w:val="28"/>
          <w:szCs w:val="28"/>
        </w:rPr>
        <w:t xml:space="preserve">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p w:rsidR="00F02FE8" w:rsidRPr="006E6244" w:rsidRDefault="00F02FE8" w:rsidP="006E6244">
      <w:pPr>
        <w:pStyle w:val="a4"/>
        <w:shd w:val="clear" w:color="auto" w:fill="FFFFFF"/>
        <w:spacing w:before="0" w:beforeAutospacing="0" w:after="0"/>
        <w:ind w:left="40" w:right="62" w:firstLine="346"/>
        <w:rPr>
          <w:sz w:val="28"/>
          <w:szCs w:val="28"/>
        </w:rPr>
      </w:pPr>
      <w:r w:rsidRPr="006E6244">
        <w:rPr>
          <w:b/>
          <w:bCs/>
          <w:color w:val="000000"/>
          <w:sz w:val="28"/>
          <w:szCs w:val="28"/>
        </w:rPr>
        <w:t xml:space="preserve">Международные отношения. </w:t>
      </w:r>
      <w:r w:rsidRPr="006E6244">
        <w:rPr>
          <w:color w:val="000000"/>
          <w:sz w:val="28"/>
          <w:szCs w:val="28"/>
        </w:rPr>
        <w:t xml:space="preserve">Причины международных конфликтов в </w:t>
      </w:r>
      <w:r w:rsidRPr="006E6244">
        <w:rPr>
          <w:color w:val="000000"/>
          <w:sz w:val="28"/>
          <w:szCs w:val="28"/>
          <w:lang w:val="en-US"/>
        </w:rPr>
        <w:t>XVI</w:t>
      </w:r>
      <w:r w:rsidRPr="006E6244">
        <w:rPr>
          <w:color w:val="000000"/>
          <w:sz w:val="28"/>
          <w:szCs w:val="28"/>
        </w:rPr>
        <w:t xml:space="preserve"> — </w:t>
      </w:r>
      <w:r w:rsidRPr="006E6244">
        <w:rPr>
          <w:color w:val="000000"/>
          <w:sz w:val="28"/>
          <w:szCs w:val="28"/>
          <w:lang w:val="en-US"/>
        </w:rPr>
        <w:t>XVIII</w:t>
      </w:r>
      <w:r w:rsidRPr="006E6244">
        <w:rPr>
          <w:color w:val="000000"/>
          <w:sz w:val="28"/>
          <w:szCs w:val="28"/>
        </w:rPr>
        <w:t xml:space="preserve">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w:t>
      </w:r>
      <w:r w:rsidRPr="006E6244">
        <w:rPr>
          <w:color w:val="000000"/>
          <w:sz w:val="28"/>
          <w:szCs w:val="28"/>
          <w:lang w:val="en-US"/>
        </w:rPr>
        <w:t>II</w:t>
      </w:r>
      <w:r w:rsidRPr="006E6244">
        <w:rPr>
          <w:color w:val="000000"/>
          <w:sz w:val="28"/>
          <w:szCs w:val="28"/>
        </w:rPr>
        <w:t xml:space="preserve"> Адольф — крупнейший полководец и создатель новой военной системы. Окончание войны и ее итоги. Условия и значение </w:t>
      </w:r>
      <w:r w:rsidRPr="006E6244">
        <w:rPr>
          <w:color w:val="000000"/>
          <w:sz w:val="28"/>
          <w:szCs w:val="28"/>
        </w:rPr>
        <w:lastRenderedPageBreak/>
        <w:t>Вестфальского мира. Последствия войны для европейского населения.Война за испанское наследство — война за династические интересы и за владение колониями.</w:t>
      </w:r>
    </w:p>
    <w:p w:rsidR="00F02FE8" w:rsidRPr="006E6244" w:rsidRDefault="00F02FE8" w:rsidP="006E6244">
      <w:pPr>
        <w:pStyle w:val="a4"/>
        <w:shd w:val="clear" w:color="auto" w:fill="FFFFFF"/>
        <w:spacing w:before="0" w:beforeAutospacing="0" w:after="0"/>
        <w:ind w:left="374"/>
        <w:rPr>
          <w:sz w:val="28"/>
          <w:szCs w:val="28"/>
        </w:rPr>
      </w:pPr>
      <w:r w:rsidRPr="006E6244">
        <w:rPr>
          <w:color w:val="000000"/>
          <w:sz w:val="28"/>
          <w:szCs w:val="28"/>
        </w:rPr>
        <w:t>Семилетняя война, ее участники и значение. Последствия европейских войн для дальнейшего развития международных отношений.</w:t>
      </w:r>
    </w:p>
    <w:p w:rsidR="00F02FE8" w:rsidRPr="006E6244" w:rsidRDefault="00F02FE8" w:rsidP="006E6244">
      <w:pPr>
        <w:pStyle w:val="a4"/>
        <w:shd w:val="clear" w:color="auto" w:fill="FFFFFF"/>
        <w:spacing w:before="0" w:beforeAutospacing="0" w:after="0"/>
        <w:ind w:left="612" w:right="386" w:hanging="147"/>
        <w:jc w:val="center"/>
        <w:rPr>
          <w:sz w:val="28"/>
          <w:szCs w:val="28"/>
        </w:rPr>
      </w:pPr>
      <w:r w:rsidRPr="006E6244">
        <w:rPr>
          <w:b/>
          <w:bCs/>
          <w:color w:val="000000"/>
          <w:sz w:val="28"/>
          <w:szCs w:val="28"/>
          <w:u w:val="single"/>
        </w:rPr>
        <w:t xml:space="preserve">Часть  2. ЭПОХА ПРОСВЕЩЕНИЯ </w:t>
      </w:r>
    </w:p>
    <w:p w:rsidR="00F02FE8" w:rsidRPr="006E6244" w:rsidRDefault="00F02FE8" w:rsidP="006E6244">
      <w:pPr>
        <w:pStyle w:val="a4"/>
        <w:shd w:val="clear" w:color="auto" w:fill="FFFFFF"/>
        <w:spacing w:before="0" w:beforeAutospacing="0" w:after="0"/>
        <w:ind w:left="612" w:right="386" w:hanging="147"/>
        <w:jc w:val="center"/>
        <w:rPr>
          <w:sz w:val="28"/>
          <w:szCs w:val="28"/>
        </w:rPr>
      </w:pPr>
      <w:r w:rsidRPr="006E6244">
        <w:rPr>
          <w:b/>
          <w:bCs/>
          <w:color w:val="000000"/>
          <w:sz w:val="28"/>
          <w:szCs w:val="28"/>
        </w:rPr>
        <w:t xml:space="preserve">Западноевропейская культура </w:t>
      </w:r>
      <w:r w:rsidRPr="006E6244">
        <w:rPr>
          <w:b/>
          <w:bCs/>
          <w:color w:val="000000"/>
          <w:sz w:val="28"/>
          <w:szCs w:val="28"/>
          <w:lang w:val="en-US"/>
        </w:rPr>
        <w:t>XVIII</w:t>
      </w:r>
      <w:r w:rsidRPr="006E6244">
        <w:rPr>
          <w:b/>
          <w:bCs/>
          <w:color w:val="000000"/>
          <w:sz w:val="28"/>
          <w:szCs w:val="28"/>
        </w:rPr>
        <w:t xml:space="preserve"> в.</w:t>
      </w:r>
    </w:p>
    <w:p w:rsidR="00F02FE8" w:rsidRPr="006E6244" w:rsidRDefault="00F02FE8" w:rsidP="006E6244">
      <w:pPr>
        <w:pStyle w:val="a4"/>
        <w:shd w:val="clear" w:color="auto" w:fill="FFFFFF"/>
        <w:spacing w:before="0" w:beforeAutospacing="0" w:after="0"/>
        <w:ind w:right="108" w:firstLine="363"/>
        <w:rPr>
          <w:sz w:val="28"/>
          <w:szCs w:val="28"/>
        </w:rPr>
      </w:pPr>
      <w:r w:rsidRPr="006E6244">
        <w:rPr>
          <w:color w:val="000000"/>
          <w:sz w:val="28"/>
          <w:szCs w:val="28"/>
        </w:rPr>
        <w:t xml:space="preserve">Просветители </w:t>
      </w:r>
      <w:r w:rsidRPr="006E6244">
        <w:rPr>
          <w:color w:val="000000"/>
          <w:sz w:val="28"/>
          <w:szCs w:val="28"/>
          <w:lang w:val="en-US"/>
        </w:rPr>
        <w:t>XVIII</w:t>
      </w:r>
      <w:r w:rsidRPr="006E6244">
        <w:rPr>
          <w:color w:val="000000"/>
          <w:sz w:val="28"/>
          <w:szCs w:val="28"/>
        </w:rPr>
        <w:t xml:space="preserve">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w:t>
      </w:r>
    </w:p>
    <w:p w:rsidR="00F02FE8" w:rsidRPr="006E6244" w:rsidRDefault="00F02FE8" w:rsidP="006E6244">
      <w:pPr>
        <w:pStyle w:val="a4"/>
        <w:shd w:val="clear" w:color="auto" w:fill="FFFFFF"/>
        <w:spacing w:before="0" w:beforeAutospacing="0" w:after="0"/>
        <w:ind w:left="23" w:right="85" w:firstLine="329"/>
        <w:rPr>
          <w:sz w:val="28"/>
          <w:szCs w:val="28"/>
        </w:rPr>
      </w:pPr>
      <w:r w:rsidRPr="006E6244">
        <w:rPr>
          <w:color w:val="000000"/>
          <w:sz w:val="28"/>
          <w:szCs w:val="28"/>
        </w:rPr>
        <w:t>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Шардеп.</w:t>
      </w:r>
    </w:p>
    <w:p w:rsidR="00F02FE8" w:rsidRPr="006E6244" w:rsidRDefault="00F02FE8" w:rsidP="006E6244">
      <w:pPr>
        <w:pStyle w:val="a4"/>
        <w:shd w:val="clear" w:color="auto" w:fill="FFFFFF"/>
        <w:spacing w:before="0" w:beforeAutospacing="0" w:after="0"/>
        <w:ind w:left="45" w:right="85" w:firstLine="329"/>
        <w:rPr>
          <w:sz w:val="28"/>
          <w:szCs w:val="28"/>
        </w:rPr>
      </w:pPr>
      <w:r w:rsidRPr="006E6244">
        <w:rPr>
          <w:color w:val="000000"/>
          <w:sz w:val="28"/>
          <w:szCs w:val="28"/>
        </w:rPr>
        <w:t xml:space="preserve">Особенности развития музыкального искусства </w:t>
      </w:r>
      <w:r w:rsidRPr="006E6244">
        <w:rPr>
          <w:b/>
          <w:bCs/>
          <w:color w:val="000000"/>
          <w:sz w:val="28"/>
          <w:szCs w:val="28"/>
          <w:lang w:val="en-US"/>
        </w:rPr>
        <w:t>XVIII</w:t>
      </w:r>
      <w:r w:rsidRPr="006E6244">
        <w:rPr>
          <w:color w:val="000000"/>
          <w:sz w:val="28"/>
          <w:szCs w:val="28"/>
        </w:rPr>
        <w:t>в. Произведения И. С. Баха, В. А. Моцарта, Л. В</w:t>
      </w:r>
      <w:bookmarkStart w:id="0" w:name="_GoBack"/>
      <w:bookmarkEnd w:id="0"/>
      <w:r w:rsidRPr="006E6244">
        <w:rPr>
          <w:color w:val="000000"/>
          <w:sz w:val="28"/>
          <w:szCs w:val="28"/>
        </w:rPr>
        <w:t>ан Бетховена: прославление Разума, утверждение торжества и победы светлых сил.</w:t>
      </w:r>
    </w:p>
    <w:p w:rsidR="00F02FE8" w:rsidRPr="006E6244" w:rsidRDefault="00F02FE8" w:rsidP="006E6244">
      <w:pPr>
        <w:pStyle w:val="a4"/>
        <w:shd w:val="clear" w:color="auto" w:fill="FFFFFF"/>
        <w:spacing w:before="0" w:beforeAutospacing="0" w:after="0"/>
        <w:ind w:left="45" w:right="79" w:firstLine="335"/>
        <w:rPr>
          <w:sz w:val="28"/>
          <w:szCs w:val="28"/>
        </w:rPr>
      </w:pPr>
      <w:r w:rsidRPr="006E6244">
        <w:rPr>
          <w:color w:val="000000"/>
          <w:sz w:val="28"/>
          <w:szCs w:val="28"/>
        </w:rPr>
        <w:t>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w:t>
      </w:r>
    </w:p>
    <w:p w:rsidR="005B17AD" w:rsidRPr="006E6244" w:rsidRDefault="005B17AD" w:rsidP="006E6244">
      <w:pPr>
        <w:pStyle w:val="a4"/>
        <w:shd w:val="clear" w:color="auto" w:fill="FFFFFF"/>
        <w:spacing w:before="0" w:beforeAutospacing="0" w:after="0"/>
        <w:ind w:left="731"/>
        <w:jc w:val="center"/>
        <w:rPr>
          <w:b/>
          <w:bCs/>
          <w:color w:val="000000"/>
          <w:sz w:val="28"/>
          <w:szCs w:val="28"/>
        </w:rPr>
      </w:pPr>
    </w:p>
    <w:p w:rsidR="00F02FE8" w:rsidRPr="006E6244" w:rsidRDefault="00F02FE8" w:rsidP="006E6244">
      <w:pPr>
        <w:pStyle w:val="a4"/>
        <w:shd w:val="clear" w:color="auto" w:fill="FFFFFF"/>
        <w:spacing w:before="0" w:beforeAutospacing="0" w:after="0"/>
        <w:rPr>
          <w:sz w:val="28"/>
          <w:szCs w:val="28"/>
        </w:rPr>
      </w:pPr>
      <w:r w:rsidRPr="006E6244">
        <w:rPr>
          <w:b/>
          <w:bCs/>
          <w:color w:val="000000"/>
          <w:sz w:val="28"/>
          <w:szCs w:val="28"/>
        </w:rPr>
        <w:t xml:space="preserve">Промышленный переворот в Англии </w:t>
      </w:r>
    </w:p>
    <w:p w:rsidR="00F02FE8" w:rsidRPr="006E6244" w:rsidRDefault="00F02FE8" w:rsidP="006E6244">
      <w:pPr>
        <w:pStyle w:val="a4"/>
        <w:shd w:val="clear" w:color="auto" w:fill="FFFFFF"/>
        <w:spacing w:before="0" w:beforeAutospacing="0" w:after="0"/>
        <w:ind w:left="51" w:right="57" w:firstLine="335"/>
        <w:rPr>
          <w:sz w:val="28"/>
          <w:szCs w:val="28"/>
        </w:rPr>
      </w:pPr>
      <w:r w:rsidRPr="006E6244">
        <w:rPr>
          <w:color w:val="000000"/>
          <w:sz w:val="28"/>
          <w:szCs w:val="28"/>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w:t>
      </w:r>
    </w:p>
    <w:p w:rsidR="005B17AD" w:rsidRPr="006E6244" w:rsidRDefault="00F02FE8" w:rsidP="006E6244">
      <w:pPr>
        <w:pStyle w:val="a4"/>
        <w:shd w:val="clear" w:color="auto" w:fill="FFFFFF"/>
        <w:spacing w:before="0" w:beforeAutospacing="0" w:after="0"/>
        <w:ind w:left="1395"/>
        <w:jc w:val="center"/>
        <w:rPr>
          <w:sz w:val="28"/>
          <w:szCs w:val="28"/>
        </w:rPr>
      </w:pPr>
      <w:r w:rsidRPr="006E6244">
        <w:rPr>
          <w:b/>
          <w:bCs/>
          <w:color w:val="000000"/>
          <w:sz w:val="28"/>
          <w:szCs w:val="28"/>
        </w:rPr>
        <w:t>Североамериканские колониив борьбе за независимость. Образование Соединенных Штатов Америки</w:t>
      </w:r>
    </w:p>
    <w:p w:rsidR="00F02FE8" w:rsidRPr="006E6244" w:rsidRDefault="00F02FE8" w:rsidP="006E6244">
      <w:pPr>
        <w:pStyle w:val="a4"/>
        <w:shd w:val="clear" w:color="auto" w:fill="FFFFFF"/>
        <w:spacing w:before="0" w:beforeAutospacing="0" w:after="0"/>
        <w:ind w:left="79" w:right="40" w:firstLine="335"/>
        <w:rPr>
          <w:sz w:val="28"/>
          <w:szCs w:val="28"/>
        </w:rPr>
      </w:pPr>
      <w:r w:rsidRPr="006E6244">
        <w:rPr>
          <w:color w:val="000000"/>
          <w:sz w:val="28"/>
          <w:szCs w:val="28"/>
        </w:rPr>
        <w:t>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w:t>
      </w:r>
    </w:p>
    <w:p w:rsidR="00F02FE8" w:rsidRPr="006E6244" w:rsidRDefault="00F02FE8" w:rsidP="006E6244">
      <w:pPr>
        <w:pStyle w:val="a4"/>
        <w:shd w:val="clear" w:color="auto" w:fill="FFFFFF"/>
        <w:spacing w:before="0" w:beforeAutospacing="0" w:after="0"/>
        <w:ind w:left="79" w:right="23" w:firstLine="363"/>
        <w:rPr>
          <w:sz w:val="28"/>
          <w:szCs w:val="28"/>
        </w:rPr>
      </w:pPr>
      <w:r w:rsidRPr="006E6244">
        <w:rPr>
          <w:color w:val="000000"/>
          <w:sz w:val="28"/>
          <w:szCs w:val="28"/>
        </w:rPr>
        <w:lastRenderedPageBreak/>
        <w:t>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w:t>
      </w:r>
    </w:p>
    <w:p w:rsidR="00F02FE8" w:rsidRPr="006E6244" w:rsidRDefault="00F02FE8" w:rsidP="006E6244">
      <w:pPr>
        <w:pStyle w:val="a4"/>
        <w:shd w:val="clear" w:color="auto" w:fill="FFFFFF"/>
        <w:spacing w:before="0" w:beforeAutospacing="0" w:after="0"/>
        <w:ind w:left="108" w:right="28" w:firstLine="335"/>
        <w:rPr>
          <w:sz w:val="28"/>
          <w:szCs w:val="28"/>
        </w:rPr>
      </w:pPr>
      <w:r w:rsidRPr="006E6244">
        <w:rPr>
          <w:color w:val="000000"/>
          <w:sz w:val="28"/>
          <w:szCs w:val="28"/>
        </w:rPr>
        <w:t>Европа и борьба североамериканских штатов за свободу. Позиция России.</w:t>
      </w:r>
    </w:p>
    <w:p w:rsidR="00F02FE8" w:rsidRPr="006E6244" w:rsidRDefault="00F02FE8" w:rsidP="006E6244">
      <w:pPr>
        <w:pStyle w:val="a4"/>
        <w:shd w:val="clear" w:color="auto" w:fill="FFFFFF"/>
        <w:spacing w:before="0" w:beforeAutospacing="0" w:after="0"/>
        <w:ind w:left="108" w:right="23" w:firstLine="335"/>
        <w:rPr>
          <w:sz w:val="28"/>
          <w:szCs w:val="28"/>
        </w:rPr>
      </w:pPr>
      <w:r w:rsidRPr="006E6244">
        <w:rPr>
          <w:color w:val="000000"/>
          <w:sz w:val="28"/>
          <w:szCs w:val="28"/>
        </w:rPr>
        <w:t>Историческое значение образования Соединенных Штатов Америки.</w:t>
      </w:r>
    </w:p>
    <w:p w:rsidR="00F02FE8" w:rsidRPr="006E6244" w:rsidRDefault="00F02FE8" w:rsidP="006E6244">
      <w:pPr>
        <w:pStyle w:val="a4"/>
        <w:shd w:val="clear" w:color="auto" w:fill="FFFFFF"/>
        <w:spacing w:before="0" w:beforeAutospacing="0" w:after="0"/>
        <w:ind w:left="544"/>
        <w:jc w:val="center"/>
        <w:rPr>
          <w:sz w:val="28"/>
          <w:szCs w:val="28"/>
        </w:rPr>
      </w:pPr>
      <w:r w:rsidRPr="006E6244">
        <w:rPr>
          <w:b/>
          <w:bCs/>
          <w:color w:val="000000"/>
          <w:sz w:val="28"/>
          <w:szCs w:val="28"/>
        </w:rPr>
        <w:t xml:space="preserve">Великая французская революция </w:t>
      </w:r>
      <w:r w:rsidRPr="006E6244">
        <w:rPr>
          <w:b/>
          <w:bCs/>
          <w:color w:val="000000"/>
          <w:sz w:val="28"/>
          <w:szCs w:val="28"/>
          <w:lang w:val="en-US"/>
        </w:rPr>
        <w:t>XVIII</w:t>
      </w:r>
      <w:r w:rsidRPr="006E6244">
        <w:rPr>
          <w:b/>
          <w:bCs/>
          <w:color w:val="000000"/>
          <w:sz w:val="28"/>
          <w:szCs w:val="28"/>
        </w:rPr>
        <w:t xml:space="preserve"> в.</w:t>
      </w:r>
    </w:p>
    <w:p w:rsidR="00F02FE8" w:rsidRPr="006E6244" w:rsidRDefault="00F02FE8" w:rsidP="006E6244">
      <w:pPr>
        <w:pStyle w:val="a4"/>
        <w:spacing w:before="0" w:beforeAutospacing="0" w:after="0"/>
        <w:rPr>
          <w:sz w:val="28"/>
          <w:szCs w:val="28"/>
        </w:rPr>
      </w:pPr>
      <w:r w:rsidRPr="006E6244">
        <w:rPr>
          <w:color w:val="000000"/>
          <w:sz w:val="28"/>
          <w:szCs w:val="28"/>
        </w:rPr>
        <w:t xml:space="preserve">Франция в середине </w:t>
      </w:r>
      <w:r w:rsidRPr="006E6244">
        <w:rPr>
          <w:color w:val="000000"/>
          <w:sz w:val="28"/>
          <w:szCs w:val="28"/>
          <w:lang w:val="en-US"/>
        </w:rPr>
        <w:t>XVIII</w:t>
      </w:r>
      <w:r w:rsidRPr="006E6244">
        <w:rPr>
          <w:color w:val="000000"/>
          <w:sz w:val="28"/>
          <w:szCs w:val="28"/>
        </w:rPr>
        <w:t xml:space="preserve"> в.: характеристика социально-экономического и политического развития. Людовик </w:t>
      </w:r>
      <w:r w:rsidRPr="006E6244">
        <w:rPr>
          <w:color w:val="000000"/>
          <w:sz w:val="28"/>
          <w:szCs w:val="28"/>
          <w:lang w:val="en-US"/>
        </w:rPr>
        <w:t>XVI</w:t>
      </w:r>
      <w:r w:rsidRPr="006E6244">
        <w:rPr>
          <w:color w:val="000000"/>
          <w:sz w:val="28"/>
          <w:szCs w:val="28"/>
        </w:rPr>
        <w:t>. попытка проведения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Лафайет.</w:t>
      </w:r>
    </w:p>
    <w:p w:rsidR="00F02FE8" w:rsidRPr="006E6244" w:rsidRDefault="00F02FE8" w:rsidP="006E6244">
      <w:pPr>
        <w:pStyle w:val="a4"/>
        <w:shd w:val="clear" w:color="auto" w:fill="FFFFFF"/>
        <w:spacing w:before="0" w:beforeAutospacing="0" w:after="0"/>
        <w:ind w:left="113" w:right="11" w:firstLine="323"/>
        <w:rPr>
          <w:sz w:val="28"/>
          <w:szCs w:val="28"/>
        </w:rPr>
      </w:pPr>
      <w:r w:rsidRPr="006E6244">
        <w:rPr>
          <w:color w:val="000000"/>
          <w:sz w:val="28"/>
          <w:szCs w:val="28"/>
        </w:rPr>
        <w:t xml:space="preserve">Декларация нрав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w:t>
      </w:r>
      <w:r w:rsidRPr="006E6244">
        <w:rPr>
          <w:color w:val="000000"/>
          <w:sz w:val="28"/>
          <w:szCs w:val="28"/>
          <w:lang w:val="en-US"/>
        </w:rPr>
        <w:t>XVI</w:t>
      </w:r>
      <w:r w:rsidRPr="006E6244">
        <w:rPr>
          <w:color w:val="000000"/>
          <w:sz w:val="28"/>
          <w:szCs w:val="28"/>
        </w:rPr>
        <w:t>: политический и нравственный аспекты. Отсутствие единства в лагере революции. Контрреволюционные мятежи. Якобинская диктатура. Якобинский террор.</w:t>
      </w:r>
    </w:p>
    <w:p w:rsidR="00F02FE8" w:rsidRPr="006E6244" w:rsidRDefault="00F02FE8" w:rsidP="006E6244">
      <w:pPr>
        <w:pStyle w:val="a4"/>
        <w:shd w:val="clear" w:color="auto" w:fill="FFFFFF"/>
        <w:spacing w:before="0" w:beforeAutospacing="0" w:after="0"/>
        <w:ind w:left="96" w:right="28" w:firstLine="346"/>
        <w:rPr>
          <w:sz w:val="28"/>
          <w:szCs w:val="28"/>
        </w:rPr>
      </w:pPr>
      <w:r w:rsidRPr="006E6244">
        <w:rPr>
          <w:color w:val="000000"/>
          <w:sz w:val="28"/>
          <w:szCs w:val="28"/>
        </w:rPr>
        <w:t>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w:t>
      </w:r>
    </w:p>
    <w:p w:rsidR="000B1A39" w:rsidRPr="006E6244" w:rsidRDefault="00F02FE8" w:rsidP="006E6244">
      <w:pPr>
        <w:pStyle w:val="a3"/>
        <w:jc w:val="center"/>
        <w:rPr>
          <w:rFonts w:ascii="Times New Roman" w:hAnsi="Times New Roman" w:cs="Times New Roman"/>
          <w:b/>
          <w:sz w:val="28"/>
          <w:szCs w:val="28"/>
        </w:rPr>
      </w:pPr>
      <w:r w:rsidRPr="006E6244">
        <w:rPr>
          <w:rFonts w:ascii="Times New Roman" w:hAnsi="Times New Roman" w:cs="Times New Roman"/>
          <w:b/>
          <w:sz w:val="28"/>
          <w:szCs w:val="28"/>
        </w:rPr>
        <w:t>ЧАСТЬ 3. СТРАНЫ ВОСТОКА</w:t>
      </w:r>
    </w:p>
    <w:p w:rsidR="00F02FE8" w:rsidRPr="006E6244" w:rsidRDefault="00F02FE8" w:rsidP="006E6244">
      <w:pPr>
        <w:pStyle w:val="a3"/>
        <w:jc w:val="center"/>
        <w:rPr>
          <w:rFonts w:ascii="Times New Roman" w:hAnsi="Times New Roman" w:cs="Times New Roman"/>
          <w:b/>
          <w:sz w:val="28"/>
          <w:szCs w:val="28"/>
        </w:rPr>
      </w:pPr>
      <w:r w:rsidRPr="006E6244">
        <w:rPr>
          <w:rFonts w:ascii="Times New Roman" w:hAnsi="Times New Roman" w:cs="Times New Roman"/>
          <w:b/>
          <w:sz w:val="28"/>
          <w:szCs w:val="28"/>
        </w:rPr>
        <w:t>Традиционные общества Востока. Начало европейской колонизации</w:t>
      </w:r>
    </w:p>
    <w:p w:rsidR="00F02FE8" w:rsidRPr="006E6244" w:rsidRDefault="00F02FE8" w:rsidP="006E6244">
      <w:pPr>
        <w:pStyle w:val="a4"/>
        <w:shd w:val="clear" w:color="auto" w:fill="FFFFFF"/>
        <w:spacing w:before="0" w:beforeAutospacing="0" w:after="0"/>
        <w:ind w:left="45" w:right="102" w:firstLine="352"/>
        <w:rPr>
          <w:sz w:val="28"/>
          <w:szCs w:val="28"/>
        </w:rPr>
      </w:pPr>
      <w:r w:rsidRPr="006E6244">
        <w:rPr>
          <w:b/>
          <w:bCs/>
          <w:color w:val="000000"/>
          <w:sz w:val="28"/>
          <w:szCs w:val="28"/>
        </w:rPr>
        <w:t xml:space="preserve">Основные черты традиционного общества: </w:t>
      </w:r>
      <w:r w:rsidRPr="006E6244">
        <w:rPr>
          <w:color w:val="000000"/>
          <w:sz w:val="28"/>
          <w:szCs w:val="28"/>
        </w:rPr>
        <w:t>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w:t>
      </w:r>
    </w:p>
    <w:p w:rsidR="00F02FE8" w:rsidRPr="006E6244" w:rsidRDefault="00F02FE8" w:rsidP="006E6244">
      <w:pPr>
        <w:pStyle w:val="a4"/>
        <w:shd w:val="clear" w:color="auto" w:fill="FFFFFF"/>
        <w:spacing w:before="0" w:beforeAutospacing="0" w:after="0"/>
        <w:ind w:left="28" w:right="108" w:firstLine="346"/>
        <w:rPr>
          <w:sz w:val="28"/>
          <w:szCs w:val="28"/>
        </w:rPr>
      </w:pPr>
      <w:r w:rsidRPr="006E6244">
        <w:rPr>
          <w:b/>
          <w:bCs/>
          <w:color w:val="000000"/>
          <w:sz w:val="28"/>
          <w:szCs w:val="28"/>
        </w:rPr>
        <w:t xml:space="preserve">Кризис и распад империи Великих Моголов в Индии. </w:t>
      </w:r>
      <w:r w:rsidRPr="006E6244">
        <w:rPr>
          <w:color w:val="000000"/>
          <w:sz w:val="28"/>
          <w:szCs w:val="28"/>
        </w:rPr>
        <w:t>Создание империи Великих Моголов. Бабур. Акбар и его политика реформ. Причины распада империи. Борьба Португалии, Франции и Англии за Индию.</w:t>
      </w:r>
    </w:p>
    <w:p w:rsidR="00F02FE8" w:rsidRPr="006E6244" w:rsidRDefault="00F02FE8" w:rsidP="006E6244">
      <w:pPr>
        <w:pStyle w:val="a4"/>
        <w:shd w:val="clear" w:color="auto" w:fill="FFFFFF"/>
        <w:spacing w:before="0" w:beforeAutospacing="0" w:after="0"/>
        <w:ind w:left="11" w:right="113" w:firstLine="340"/>
        <w:rPr>
          <w:sz w:val="28"/>
          <w:szCs w:val="28"/>
        </w:rPr>
      </w:pPr>
      <w:r w:rsidRPr="006E6244">
        <w:rPr>
          <w:b/>
          <w:bCs/>
          <w:color w:val="000000"/>
          <w:sz w:val="28"/>
          <w:szCs w:val="28"/>
        </w:rPr>
        <w:t xml:space="preserve">Маньчжурское завоевание Китая. </w:t>
      </w:r>
      <w:r w:rsidRPr="006E6244">
        <w:rPr>
          <w:color w:val="000000"/>
          <w:sz w:val="28"/>
          <w:szCs w:val="28"/>
        </w:rPr>
        <w:t>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w:t>
      </w:r>
    </w:p>
    <w:p w:rsidR="002D72C0" w:rsidRPr="006E6244" w:rsidRDefault="00F02FE8" w:rsidP="006E6244">
      <w:pPr>
        <w:pStyle w:val="a4"/>
        <w:shd w:val="clear" w:color="auto" w:fill="FFFFFF"/>
        <w:spacing w:before="0" w:beforeAutospacing="0" w:after="0"/>
        <w:ind w:left="11" w:right="142" w:firstLine="329"/>
        <w:rPr>
          <w:sz w:val="28"/>
          <w:szCs w:val="28"/>
        </w:rPr>
      </w:pPr>
      <w:r w:rsidRPr="006E6244">
        <w:rPr>
          <w:b/>
          <w:bCs/>
          <w:color w:val="000000"/>
          <w:sz w:val="28"/>
          <w:szCs w:val="28"/>
        </w:rPr>
        <w:lastRenderedPageBreak/>
        <w:t xml:space="preserve">Япония в эпоху правления династии Токугавы. </w:t>
      </w:r>
      <w:r w:rsidRPr="006E6244">
        <w:rPr>
          <w:color w:val="000000"/>
          <w:sz w:val="28"/>
          <w:szCs w:val="28"/>
        </w:rPr>
        <w:t>Правление сёгунов. Сословный характер общества. Самураи и крестьяне. «Закрытие» Японии. Русско-японские отношения</w:t>
      </w:r>
    </w:p>
    <w:p w:rsidR="00F02FE8" w:rsidRPr="006E6244" w:rsidRDefault="00F02FE8" w:rsidP="006E6244">
      <w:pPr>
        <w:spacing w:before="100" w:beforeAutospacing="1" w:after="100" w:afterAutospacing="1" w:line="240" w:lineRule="auto"/>
        <w:jc w:val="center"/>
        <w:rPr>
          <w:rFonts w:ascii="Times New Roman" w:hAnsi="Times New Roman" w:cs="Times New Roman"/>
          <w:b/>
          <w:sz w:val="28"/>
          <w:szCs w:val="28"/>
        </w:rPr>
      </w:pPr>
      <w:r w:rsidRPr="006E6244">
        <w:rPr>
          <w:rFonts w:ascii="Times New Roman" w:hAnsi="Times New Roman" w:cs="Times New Roman"/>
          <w:b/>
          <w:sz w:val="28"/>
          <w:szCs w:val="28"/>
        </w:rPr>
        <w:t>Календарно – тематическое планирование</w:t>
      </w:r>
    </w:p>
    <w:tbl>
      <w:tblPr>
        <w:tblStyle w:val="a5"/>
        <w:tblW w:w="16018" w:type="dxa"/>
        <w:tblInd w:w="-601" w:type="dxa"/>
        <w:tblLayout w:type="fixed"/>
        <w:tblLook w:val="04A0"/>
      </w:tblPr>
      <w:tblGrid>
        <w:gridCol w:w="553"/>
        <w:gridCol w:w="9"/>
        <w:gridCol w:w="2400"/>
        <w:gridCol w:w="8"/>
        <w:gridCol w:w="483"/>
        <w:gridCol w:w="2025"/>
        <w:gridCol w:w="2601"/>
        <w:gridCol w:w="7"/>
        <w:gridCol w:w="1976"/>
        <w:gridCol w:w="2409"/>
        <w:gridCol w:w="1540"/>
        <w:gridCol w:w="19"/>
        <w:gridCol w:w="1988"/>
      </w:tblGrid>
      <w:tr w:rsidR="00F02FE8" w:rsidRPr="006E6244" w:rsidTr="006E6244">
        <w:trPr>
          <w:trHeight w:val="806"/>
        </w:trPr>
        <w:tc>
          <w:tcPr>
            <w:tcW w:w="562" w:type="dxa"/>
            <w:gridSpan w:val="2"/>
          </w:tcPr>
          <w:p w:rsidR="00F02FE8" w:rsidRPr="006E6244" w:rsidRDefault="00F02FE8" w:rsidP="006E6244">
            <w:pPr>
              <w:spacing w:before="100" w:beforeAutospacing="1" w:after="100" w:afterAutospacing="1"/>
              <w:ind w:left="-1146"/>
              <w:rPr>
                <w:rFonts w:ascii="Times New Roman" w:hAnsi="Times New Roman" w:cs="Times New Roman"/>
                <w:sz w:val="28"/>
                <w:szCs w:val="28"/>
              </w:rPr>
            </w:pPr>
            <w:r w:rsidRPr="006E6244">
              <w:rPr>
                <w:rFonts w:ascii="Times New Roman" w:hAnsi="Times New Roman" w:cs="Times New Roman"/>
                <w:sz w:val="28"/>
                <w:szCs w:val="28"/>
              </w:rPr>
              <w:t>№№33</w:t>
            </w:r>
          </w:p>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Тема урока</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К-во часов</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Тип урока</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Элементы содержания образования</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Требования к уровню подготовки</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Вид контроля</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Элементы дополнительного содержания</w:t>
            </w: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Домашнее задание</w:t>
            </w:r>
          </w:p>
        </w:tc>
      </w:tr>
      <w:tr w:rsidR="00F02FE8" w:rsidRPr="006E6244" w:rsidTr="006E6244">
        <w:tc>
          <w:tcPr>
            <w:tcW w:w="562"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Введение</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Вводный урок</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Хронологические рамки Нового времени</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Знать основные  понятия</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Введение стр.3-4</w:t>
            </w: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t>Часть 1 Раннее Новое время</w:t>
            </w: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t>Глава 1 Великие географические открытия</w:t>
            </w:r>
          </w:p>
        </w:tc>
      </w:tr>
      <w:tr w:rsidR="001609AC" w:rsidRPr="006E6244" w:rsidTr="006E6244">
        <w:trPr>
          <w:trHeight w:val="453"/>
        </w:trPr>
        <w:tc>
          <w:tcPr>
            <w:tcW w:w="562"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2 </w:t>
            </w:r>
          </w:p>
        </w:tc>
        <w:tc>
          <w:tcPr>
            <w:tcW w:w="2408"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 поисках Индии.</w:t>
            </w:r>
          </w:p>
        </w:tc>
        <w:tc>
          <w:tcPr>
            <w:tcW w:w="483"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сообщения нового исторического материала</w:t>
            </w:r>
          </w:p>
        </w:tc>
        <w:tc>
          <w:tcPr>
            <w:tcW w:w="2601"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Географические представления людей Средневековья. Энрике Мореплаватель, Васко да Гама.</w:t>
            </w:r>
          </w:p>
        </w:tc>
        <w:tc>
          <w:tcPr>
            <w:tcW w:w="1983"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Уметь работать с текстом учебника, исторической картой и дополнительным материалом.знать понятия: колонизация, </w:t>
            </w:r>
            <w:r w:rsidRPr="006E6244">
              <w:rPr>
                <w:rFonts w:ascii="Times New Roman" w:hAnsi="Times New Roman" w:cs="Times New Roman"/>
                <w:sz w:val="28"/>
                <w:szCs w:val="28"/>
              </w:rPr>
              <w:lastRenderedPageBreak/>
              <w:t xml:space="preserve">конкистадор </w:t>
            </w:r>
          </w:p>
        </w:tc>
        <w:tc>
          <w:tcPr>
            <w:tcW w:w="2409" w:type="dxa"/>
          </w:tcPr>
          <w:p w:rsidR="001609AC" w:rsidRPr="006E6244" w:rsidRDefault="001609AC" w:rsidP="006E6244">
            <w:pPr>
              <w:spacing w:before="100" w:beforeAutospacing="1" w:after="100" w:afterAutospacing="1"/>
              <w:rPr>
                <w:rFonts w:ascii="Times New Roman" w:hAnsi="Times New Roman" w:cs="Times New Roman"/>
                <w:sz w:val="28"/>
                <w:szCs w:val="28"/>
              </w:rPr>
            </w:pPr>
          </w:p>
        </w:tc>
        <w:tc>
          <w:tcPr>
            <w:tcW w:w="1559"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p>
        </w:tc>
        <w:tc>
          <w:tcPr>
            <w:tcW w:w="1988"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 в. 1-5 устно, стр17</w:t>
            </w:r>
          </w:p>
        </w:tc>
      </w:tr>
      <w:tr w:rsidR="001609AC" w:rsidRPr="006E6244" w:rsidTr="006E6244">
        <w:trPr>
          <w:trHeight w:val="2327"/>
        </w:trPr>
        <w:tc>
          <w:tcPr>
            <w:tcW w:w="562"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3</w:t>
            </w:r>
          </w:p>
        </w:tc>
        <w:tc>
          <w:tcPr>
            <w:tcW w:w="2408"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Мир поделенный пополам</w:t>
            </w:r>
          </w:p>
        </w:tc>
        <w:tc>
          <w:tcPr>
            <w:tcW w:w="483"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Вокруг Африки в Индию, АмеригоВеспуччи в Новом Свете. Фернан Магеллан. Первое кругосветное путешествие</w:t>
            </w:r>
          </w:p>
        </w:tc>
        <w:tc>
          <w:tcPr>
            <w:tcW w:w="1983"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Уметь работать с текстом учебника, исторической картой и дополнительным материалом.знать понятия: колонизация, конкистадор</w:t>
            </w:r>
          </w:p>
        </w:tc>
        <w:tc>
          <w:tcPr>
            <w:tcW w:w="2409" w:type="dxa"/>
          </w:tcPr>
          <w:p w:rsidR="001609AC" w:rsidRPr="006E6244" w:rsidRDefault="001609AC" w:rsidP="006E6244">
            <w:pPr>
              <w:spacing w:before="100" w:beforeAutospacing="1" w:after="100" w:afterAutospacing="1"/>
              <w:rPr>
                <w:rFonts w:ascii="Times New Roman" w:hAnsi="Times New Roman" w:cs="Times New Roman"/>
                <w:sz w:val="28"/>
                <w:szCs w:val="28"/>
              </w:rPr>
            </w:pPr>
          </w:p>
        </w:tc>
        <w:tc>
          <w:tcPr>
            <w:tcW w:w="1559" w:type="dxa"/>
            <w:gridSpan w:val="2"/>
          </w:tcPr>
          <w:p w:rsidR="001609AC" w:rsidRPr="006E6244" w:rsidRDefault="001609AC" w:rsidP="006E6244">
            <w:pPr>
              <w:spacing w:before="100" w:beforeAutospacing="1" w:after="100" w:afterAutospacing="1"/>
              <w:rPr>
                <w:rFonts w:ascii="Times New Roman" w:hAnsi="Times New Roman" w:cs="Times New Roman"/>
                <w:sz w:val="28"/>
                <w:szCs w:val="28"/>
              </w:rPr>
            </w:pPr>
          </w:p>
        </w:tc>
        <w:tc>
          <w:tcPr>
            <w:tcW w:w="1988" w:type="dxa"/>
          </w:tcPr>
          <w:p w:rsidR="001609AC"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 в 1-4 устно, стр.21, заполнить таблицу «Великие географические открытия»</w:t>
            </w:r>
          </w:p>
        </w:tc>
      </w:tr>
      <w:tr w:rsidR="00F02FE8" w:rsidRPr="006E6244" w:rsidTr="006E6244">
        <w:tc>
          <w:tcPr>
            <w:tcW w:w="562" w:type="dxa"/>
            <w:gridSpan w:val="2"/>
          </w:tcPr>
          <w:p w:rsidR="00F02FE8" w:rsidRPr="006E6244" w:rsidRDefault="001609AC"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4</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Европейцы в новом Свете</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выработки умений и навыков работы с историческим материалом</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Значение Великих географических открытий. Начало складывания мирового рынка, европейская революция цен</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Уметь анализировать и систематизировать изученный материал, представлять его в виде плана</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Доказать, что в результате географических открытий экономика стала преобретать мировой характер</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П.3, в. 1-5 устно, стр. 29, задания в рабочей тетради</w:t>
            </w: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t>Глава 2, 3 Повседневная жизнь в 16-17 в.в. Технический прогресс</w:t>
            </w:r>
          </w:p>
        </w:tc>
      </w:tr>
      <w:tr w:rsidR="00950AF8" w:rsidRPr="006E6244" w:rsidTr="00950AF8">
        <w:trPr>
          <w:trHeight w:val="1473"/>
        </w:trPr>
        <w:tc>
          <w:tcPr>
            <w:tcW w:w="562" w:type="dxa"/>
            <w:gridSpan w:val="2"/>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5</w:t>
            </w:r>
          </w:p>
        </w:tc>
        <w:tc>
          <w:tcPr>
            <w:tcW w:w="2408" w:type="dxa"/>
            <w:gridSpan w:val="2"/>
          </w:tcPr>
          <w:p w:rsidR="00950AF8"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Человек и окружающий мир..</w:t>
            </w:r>
          </w:p>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 </w:t>
            </w:r>
          </w:p>
        </w:tc>
        <w:tc>
          <w:tcPr>
            <w:tcW w:w="483" w:type="dxa"/>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950AF8"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Европейское население черты п/ж.</w:t>
            </w:r>
          </w:p>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 </w:t>
            </w:r>
          </w:p>
        </w:tc>
        <w:tc>
          <w:tcPr>
            <w:tcW w:w="1983" w:type="dxa"/>
            <w:gridSpan w:val="2"/>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Уметь работать с текстом учебника, </w:t>
            </w:r>
          </w:p>
        </w:tc>
        <w:tc>
          <w:tcPr>
            <w:tcW w:w="2409" w:type="dxa"/>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Сравнить города 16-17 веков со средневековыми, перечислить самые передовые </w:t>
            </w:r>
          </w:p>
        </w:tc>
        <w:tc>
          <w:tcPr>
            <w:tcW w:w="1559" w:type="dxa"/>
            <w:gridSpan w:val="2"/>
          </w:tcPr>
          <w:p w:rsidR="00950AF8" w:rsidRPr="006E6244" w:rsidRDefault="00950AF8" w:rsidP="006E6244">
            <w:pPr>
              <w:spacing w:before="100" w:beforeAutospacing="1" w:after="100" w:afterAutospacing="1"/>
              <w:rPr>
                <w:rFonts w:ascii="Times New Roman" w:hAnsi="Times New Roman" w:cs="Times New Roman"/>
                <w:sz w:val="28"/>
                <w:szCs w:val="28"/>
              </w:rPr>
            </w:pPr>
          </w:p>
        </w:tc>
        <w:tc>
          <w:tcPr>
            <w:tcW w:w="1988" w:type="dxa"/>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П.4, в.4 письменно, стр 46</w:t>
            </w:r>
          </w:p>
          <w:p w:rsidR="00950AF8" w:rsidRPr="006E6244" w:rsidRDefault="00950AF8" w:rsidP="006E6244">
            <w:pPr>
              <w:spacing w:before="100" w:beforeAutospacing="1" w:after="100" w:afterAutospacing="1"/>
              <w:rPr>
                <w:rFonts w:ascii="Times New Roman" w:hAnsi="Times New Roman" w:cs="Times New Roman"/>
                <w:sz w:val="28"/>
                <w:szCs w:val="28"/>
              </w:rPr>
            </w:pPr>
          </w:p>
        </w:tc>
      </w:tr>
      <w:tr w:rsidR="00950AF8" w:rsidRPr="006E6244" w:rsidTr="006E6244">
        <w:trPr>
          <w:trHeight w:val="3868"/>
        </w:trPr>
        <w:tc>
          <w:tcPr>
            <w:tcW w:w="562" w:type="dxa"/>
            <w:gridSpan w:val="2"/>
          </w:tcPr>
          <w:p w:rsidR="00950AF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6</w:t>
            </w:r>
          </w:p>
        </w:tc>
        <w:tc>
          <w:tcPr>
            <w:tcW w:w="2408" w:type="dxa"/>
            <w:gridSpan w:val="2"/>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Развитие техники</w:t>
            </w:r>
          </w:p>
        </w:tc>
        <w:tc>
          <w:tcPr>
            <w:tcW w:w="483" w:type="dxa"/>
          </w:tcPr>
          <w:p w:rsidR="00950AF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w:t>
            </w:r>
          </w:p>
        </w:tc>
        <w:tc>
          <w:tcPr>
            <w:tcW w:w="2025" w:type="dxa"/>
          </w:tcPr>
          <w:p w:rsidR="00950AF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комб</w:t>
            </w:r>
          </w:p>
        </w:tc>
        <w:tc>
          <w:tcPr>
            <w:tcW w:w="2601" w:type="dxa"/>
          </w:tcPr>
          <w:p w:rsidR="00950AF8"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Новые изобретения и усовершенствования</w:t>
            </w:r>
          </w:p>
        </w:tc>
        <w:tc>
          <w:tcPr>
            <w:tcW w:w="1983" w:type="dxa"/>
            <w:gridSpan w:val="2"/>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анализировать материал и представлять в виде сравнительной таблицы «Быт знати и простолюдинов в Западной Европе 16=17 веков»</w:t>
            </w:r>
          </w:p>
        </w:tc>
        <w:tc>
          <w:tcPr>
            <w:tcW w:w="2409" w:type="dxa"/>
          </w:tcPr>
          <w:p w:rsidR="00950AF8"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отрасли производства в 16-17 веках.</w:t>
            </w:r>
          </w:p>
          <w:p w:rsidR="00950AF8" w:rsidRPr="006E6244" w:rsidRDefault="00950AF8" w:rsidP="006E6244">
            <w:pPr>
              <w:spacing w:before="100" w:beforeAutospacing="1" w:after="100" w:afterAutospacing="1"/>
              <w:rPr>
                <w:rFonts w:ascii="Times New Roman" w:hAnsi="Times New Roman" w:cs="Times New Roman"/>
                <w:sz w:val="28"/>
                <w:szCs w:val="28"/>
              </w:rPr>
            </w:pPr>
          </w:p>
        </w:tc>
        <w:tc>
          <w:tcPr>
            <w:tcW w:w="1559" w:type="dxa"/>
            <w:gridSpan w:val="2"/>
          </w:tcPr>
          <w:p w:rsidR="00950AF8" w:rsidRPr="006E6244" w:rsidRDefault="00950AF8" w:rsidP="006E6244">
            <w:pPr>
              <w:spacing w:before="100" w:beforeAutospacing="1" w:after="100" w:afterAutospacing="1"/>
              <w:rPr>
                <w:rFonts w:ascii="Times New Roman" w:hAnsi="Times New Roman" w:cs="Times New Roman"/>
                <w:sz w:val="28"/>
                <w:szCs w:val="28"/>
              </w:rPr>
            </w:pPr>
          </w:p>
        </w:tc>
        <w:tc>
          <w:tcPr>
            <w:tcW w:w="1988" w:type="dxa"/>
          </w:tcPr>
          <w:p w:rsidR="00950AF8" w:rsidRPr="006E6244" w:rsidRDefault="00950AF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П.5, в 1-5 устно, стр.53, задания в рабочей тетради</w:t>
            </w:r>
          </w:p>
        </w:tc>
      </w:tr>
      <w:tr w:rsidR="00F02FE8" w:rsidRPr="006E6244" w:rsidTr="006E6244">
        <w:tc>
          <w:tcPr>
            <w:tcW w:w="562" w:type="dxa"/>
            <w:gridSpan w:val="2"/>
          </w:tcPr>
          <w:p w:rsidR="00F02FE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7</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Рождение капитализма</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Зарождение капиталистических отношений .Мануфактура. Ранняя буржуазия, наемные работники</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Знать понятия: мануфактура, буржуазия, пролетариат. Уметь анализировать исторические источники, сравнивать исторические </w:t>
            </w:r>
            <w:r w:rsidRPr="006E6244">
              <w:rPr>
                <w:rFonts w:ascii="Times New Roman" w:hAnsi="Times New Roman" w:cs="Times New Roman"/>
                <w:sz w:val="28"/>
                <w:szCs w:val="28"/>
              </w:rPr>
              <w:lastRenderedPageBreak/>
              <w:t>явления</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Составить сравнительную таблицу №Сходство и отличие ремесленной мастерской и мануфактуры»</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П.6,задания в рабочей тетради, сообщения «Томас Мор»</w:t>
            </w: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lastRenderedPageBreak/>
              <w:t>Глава 4, 7  Европейское Возрождение Век разума и мистицизма: европейская культура</w:t>
            </w:r>
          </w:p>
        </w:tc>
      </w:tr>
      <w:tr w:rsidR="00F02FE8" w:rsidRPr="006E6244" w:rsidTr="006E6244">
        <w:tc>
          <w:tcPr>
            <w:tcW w:w="562" w:type="dxa"/>
            <w:gridSpan w:val="2"/>
          </w:tcPr>
          <w:p w:rsidR="00F02FE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8</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Гуманизм и Возрождение в Италии.гуманизм за Альпами</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сообщения нового исторического материала</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От Средневековья к Возрождению. Эпоха Возрождения ее характерные черты. Рождение гуманизма. Первые Утопии. Томас Мор и его представление о совершенном государстве</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Понимать взгляды выдающихся деятелей эпохи Возрождения, описывать произведения искусства того времени</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П.7., в. 1 письменно, стр.69</w:t>
            </w:r>
          </w:p>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 8 анализ документов, стр.73</w:t>
            </w:r>
          </w:p>
        </w:tc>
      </w:tr>
      <w:tr w:rsidR="00F02FE8" w:rsidRPr="006E6244" w:rsidTr="006E6244">
        <w:tc>
          <w:tcPr>
            <w:tcW w:w="562" w:type="dxa"/>
            <w:gridSpan w:val="2"/>
          </w:tcPr>
          <w:p w:rsidR="00F02FE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9</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Эпоха титанов. Искусство высокого Возрождения. Вечные образы и их создатели</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выработки умений и навыков работы с историческим материалом</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«Титаны Возрождения».искусство барокко</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Давать описание памятников культуры на основе текста и иллюстраций учебника</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Заполнить таблицу  «Деятели искусства Возрождения»</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П.9, в.1-7 устно, стр.86</w:t>
            </w:r>
          </w:p>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П.20, вопросы к параграфу устно</w:t>
            </w:r>
          </w:p>
        </w:tc>
      </w:tr>
      <w:tr w:rsidR="00F02FE8" w:rsidRPr="006E6244" w:rsidTr="006E6244">
        <w:tc>
          <w:tcPr>
            <w:tcW w:w="562" w:type="dxa"/>
            <w:gridSpan w:val="2"/>
          </w:tcPr>
          <w:p w:rsidR="00F02FE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10</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Начало революции в естествознании</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сообщения нового исторического материала</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Развитие новой науки в 16-17 в.в. и ее влияние на технический прогресс и самосознание </w:t>
            </w:r>
            <w:r w:rsidRPr="006E6244">
              <w:rPr>
                <w:rFonts w:ascii="Times New Roman" w:hAnsi="Times New Roman" w:cs="Times New Roman"/>
                <w:sz w:val="28"/>
                <w:szCs w:val="28"/>
              </w:rPr>
              <w:lastRenderedPageBreak/>
              <w:t>человека. Создание новой картины мира</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 xml:space="preserve">Объяснять свое отношение к наиболее значительным событиям и </w:t>
            </w:r>
            <w:r w:rsidRPr="006E6244">
              <w:rPr>
                <w:rFonts w:ascii="Times New Roman" w:hAnsi="Times New Roman" w:cs="Times New Roman"/>
                <w:sz w:val="28"/>
                <w:szCs w:val="28"/>
              </w:rPr>
              <w:lastRenderedPageBreak/>
              <w:t>личностям</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 xml:space="preserve">Ответить на вопрос «Как изменились взгляды ученых на человечество и его место в </w:t>
            </w:r>
            <w:r w:rsidRPr="006E6244">
              <w:rPr>
                <w:rFonts w:ascii="Times New Roman" w:hAnsi="Times New Roman" w:cs="Times New Roman"/>
                <w:sz w:val="28"/>
                <w:szCs w:val="28"/>
              </w:rPr>
              <w:lastRenderedPageBreak/>
              <w:t>мире».</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П.19, задания в рабочей тетради</w:t>
            </w: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lastRenderedPageBreak/>
              <w:t>Глава 5. Реформация и Контрреформация в Европе</w:t>
            </w:r>
          </w:p>
        </w:tc>
      </w:tr>
      <w:tr w:rsidR="00F02FE8" w:rsidRPr="006E6244" w:rsidTr="006E6244">
        <w:trPr>
          <w:trHeight w:val="1054"/>
        </w:trPr>
        <w:tc>
          <w:tcPr>
            <w:tcW w:w="562" w:type="dxa"/>
            <w:gridSpan w:val="2"/>
          </w:tcPr>
          <w:p w:rsidR="00F02FE8"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1</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Реформация в Германии </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Причины Реформации и ее распространение в Европе. </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Выявлять существенные черты исторических </w:t>
            </w:r>
            <w:r w:rsidR="00283EB6" w:rsidRPr="006E6244">
              <w:rPr>
                <w:rFonts w:ascii="Times New Roman" w:hAnsi="Times New Roman" w:cs="Times New Roman"/>
                <w:sz w:val="28"/>
                <w:szCs w:val="28"/>
              </w:rPr>
              <w:t>процессов и событий</w:t>
            </w:r>
          </w:p>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Выделить предпосылки Реформации</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П.10, в.2 письменно, стр.96</w:t>
            </w:r>
          </w:p>
          <w:p w:rsidR="00F02FE8" w:rsidRPr="006E6244" w:rsidRDefault="00F02FE8" w:rsidP="006E6244">
            <w:pPr>
              <w:spacing w:before="100" w:beforeAutospacing="1" w:after="100" w:afterAutospacing="1"/>
              <w:rPr>
                <w:rFonts w:ascii="Times New Roman" w:hAnsi="Times New Roman" w:cs="Times New Roman"/>
                <w:sz w:val="28"/>
                <w:szCs w:val="28"/>
              </w:rPr>
            </w:pPr>
          </w:p>
        </w:tc>
      </w:tr>
      <w:tr w:rsidR="00283EB6" w:rsidRPr="006E6244" w:rsidTr="006E6244">
        <w:trPr>
          <w:trHeight w:val="486"/>
        </w:trPr>
        <w:tc>
          <w:tcPr>
            <w:tcW w:w="562" w:type="dxa"/>
            <w:gridSpan w:val="2"/>
          </w:tcPr>
          <w:p w:rsidR="00283EB6"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2</w:t>
            </w:r>
          </w:p>
        </w:tc>
        <w:tc>
          <w:tcPr>
            <w:tcW w:w="2408"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Реформация и Крестьянская война</w:t>
            </w:r>
          </w:p>
        </w:tc>
        <w:tc>
          <w:tcPr>
            <w:tcW w:w="483"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Крестьянская война в Германии: причины, ход, итоги.</w:t>
            </w:r>
          </w:p>
        </w:tc>
        <w:tc>
          <w:tcPr>
            <w:tcW w:w="1983"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2409" w:type="dxa"/>
          </w:tcPr>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1559"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1988"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П.11, работа с документами стр.101-102.</w:t>
            </w:r>
          </w:p>
        </w:tc>
      </w:tr>
      <w:tr w:rsidR="00F02FE8" w:rsidRPr="006E6244" w:rsidTr="006E6244">
        <w:tc>
          <w:tcPr>
            <w:tcW w:w="562" w:type="dxa"/>
            <w:gridSpan w:val="2"/>
          </w:tcPr>
          <w:p w:rsidR="00F02FE8"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3</w:t>
            </w:r>
          </w:p>
        </w:tc>
        <w:tc>
          <w:tcPr>
            <w:tcW w:w="2408" w:type="dxa"/>
            <w:gridSpan w:val="2"/>
          </w:tcPr>
          <w:p w:rsidR="00283EB6" w:rsidRPr="006E6244" w:rsidRDefault="00F02FE8" w:rsidP="006E6244">
            <w:pPr>
              <w:rPr>
                <w:rFonts w:ascii="Times New Roman" w:hAnsi="Times New Roman" w:cs="Times New Roman"/>
                <w:sz w:val="28"/>
                <w:szCs w:val="28"/>
              </w:rPr>
            </w:pPr>
            <w:r w:rsidRPr="006E6244">
              <w:rPr>
                <w:rFonts w:ascii="Times New Roman" w:hAnsi="Times New Roman" w:cs="Times New Roman"/>
                <w:sz w:val="28"/>
                <w:szCs w:val="28"/>
              </w:rPr>
              <w:t xml:space="preserve">Борьба за души и умы. </w:t>
            </w:r>
          </w:p>
          <w:p w:rsidR="00F02FE8" w:rsidRPr="006E6244" w:rsidRDefault="00F02FE8" w:rsidP="006E6244">
            <w:pPr>
              <w:rPr>
                <w:rFonts w:ascii="Times New Roman" w:hAnsi="Times New Roman" w:cs="Times New Roman"/>
                <w:sz w:val="28"/>
                <w:szCs w:val="28"/>
              </w:rPr>
            </w:pP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Учение и церковь Жана Кальвина. Борьба католической церкви против Рефо</w:t>
            </w:r>
            <w:r w:rsidR="00283EB6" w:rsidRPr="006E6244">
              <w:rPr>
                <w:rFonts w:ascii="Times New Roman" w:hAnsi="Times New Roman" w:cs="Times New Roman"/>
                <w:sz w:val="28"/>
                <w:szCs w:val="28"/>
              </w:rPr>
              <w:t>рмации. Игнатий Лойола. Иезуиты</w:t>
            </w:r>
            <w:r w:rsidRPr="006E6244">
              <w:rPr>
                <w:rFonts w:ascii="Times New Roman" w:hAnsi="Times New Roman" w:cs="Times New Roman"/>
                <w:sz w:val="28"/>
                <w:szCs w:val="28"/>
              </w:rPr>
              <w:t xml:space="preserve">. </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Знать понятия: Реформация, католичество, кальвинизм. Уметь рассказывать о важнейших исторических событиях, давать описания.</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П.12.</w:t>
            </w:r>
            <w:r w:rsidR="00F02FE8" w:rsidRPr="006E6244">
              <w:rPr>
                <w:rFonts w:ascii="Times New Roman" w:hAnsi="Times New Roman" w:cs="Times New Roman"/>
                <w:sz w:val="28"/>
                <w:szCs w:val="28"/>
              </w:rPr>
              <w:t>Задания в рабочей тетради</w:t>
            </w: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lastRenderedPageBreak/>
              <w:t>Глава 6, 8 Государства западной Европы в 16- первой половине 17 века. Взлеты и падения монархий</w:t>
            </w:r>
          </w:p>
        </w:tc>
      </w:tr>
      <w:tr w:rsidR="00F02FE8" w:rsidRPr="006E6244" w:rsidTr="006E6244">
        <w:tc>
          <w:tcPr>
            <w:tcW w:w="562"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4</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Подъем и закат империи в которой «никогда не заходило солнце» </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сообщения нового исторического материала</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Карл V. Абсолютная монархия в Испании</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Знать понятие протекционизм. Уметь рассказывать о важнейших исторических событиях и их участниках</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Доказать, что в Испании в 16 веке стала складываться абсолютная монархия</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П.13, в 1-4 устно, стр 121</w:t>
            </w:r>
          </w:p>
        </w:tc>
      </w:tr>
      <w:tr w:rsidR="00F02FE8" w:rsidRPr="006E6244" w:rsidTr="006E6244">
        <w:tc>
          <w:tcPr>
            <w:tcW w:w="562" w:type="dxa"/>
            <w:gridSpan w:val="2"/>
          </w:tcPr>
          <w:p w:rsidR="00950AF8"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5</w:t>
            </w:r>
          </w:p>
          <w:p w:rsidR="00F02FE8" w:rsidRPr="00950AF8" w:rsidRDefault="00F02FE8" w:rsidP="00950AF8">
            <w:pPr>
              <w:rPr>
                <w:rFonts w:ascii="Times New Roman" w:hAnsi="Times New Roman" w:cs="Times New Roman"/>
                <w:sz w:val="28"/>
                <w:szCs w:val="28"/>
              </w:rPr>
            </w:pP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Под знаком «двойной» Розы. Англия при Тюдорах.. Британия – владычица морей</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Королевская власть и Реформация. Англиканская церковь. Укрепление и могущество Англии»</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Знать понятия: огораживания, майорат. Уметь рассказывать о важнейших исторических событиях и их участниках</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Доказать, что королева Англии была сторонницей протекционизма</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П.15, в.1-7 устно ,стр 138.   П.16, в. 1-7 устно, с. 148</w:t>
            </w:r>
          </w:p>
        </w:tc>
      </w:tr>
      <w:tr w:rsidR="00F02FE8" w:rsidRPr="006E6244" w:rsidTr="006E6244">
        <w:tc>
          <w:tcPr>
            <w:tcW w:w="562"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6</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Становление абсолютной монархии во Франции</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выработки умений и навыков работы с историческим материалом</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Абсолютная монархия во Франции. Борьба католиков и гугенотов. Варфоломеевская ночь. Реформы Ришелье Расцвет французского </w:t>
            </w:r>
            <w:r w:rsidRPr="006E6244">
              <w:rPr>
                <w:rFonts w:ascii="Times New Roman" w:hAnsi="Times New Roman" w:cs="Times New Roman"/>
                <w:sz w:val="28"/>
                <w:szCs w:val="28"/>
              </w:rPr>
              <w:lastRenderedPageBreak/>
              <w:t>абсолютизма</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Уметь выявлять общность и различие исторических событий</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Сравнивать политику Генриха IV и кардинала Ришелье.ответить на вопрос «Почему придворные называли Людовика XIV </w:t>
            </w:r>
            <w:r w:rsidRPr="006E6244">
              <w:rPr>
                <w:rFonts w:ascii="Times New Roman" w:hAnsi="Times New Roman" w:cs="Times New Roman"/>
                <w:sz w:val="28"/>
                <w:szCs w:val="28"/>
              </w:rPr>
              <w:lastRenderedPageBreak/>
              <w:t>Король – Солнце»</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П.17,21 в.1-5 устно, стр.97, задания в рабочей тетради</w:t>
            </w:r>
          </w:p>
        </w:tc>
      </w:tr>
      <w:tr w:rsidR="00283EB6" w:rsidRPr="006E6244" w:rsidTr="006E6244">
        <w:trPr>
          <w:trHeight w:val="2110"/>
        </w:trPr>
        <w:tc>
          <w:tcPr>
            <w:tcW w:w="562"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1</w:t>
            </w:r>
            <w:r w:rsidR="00950AF8">
              <w:rPr>
                <w:rFonts w:ascii="Times New Roman" w:hAnsi="Times New Roman" w:cs="Times New Roman"/>
                <w:sz w:val="28"/>
                <w:szCs w:val="28"/>
              </w:rPr>
              <w:t>7</w:t>
            </w:r>
          </w:p>
        </w:tc>
        <w:tc>
          <w:tcPr>
            <w:tcW w:w="2408"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Нидерланды против Испании</w:t>
            </w:r>
          </w:p>
        </w:tc>
        <w:tc>
          <w:tcPr>
            <w:tcW w:w="483"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Особенности экономического и политического развития Нидерландов. Нидерландская буржуазная революция.герцог Альба. Вильгельм Оранский. Гезы </w:t>
            </w:r>
          </w:p>
        </w:tc>
        <w:tc>
          <w:tcPr>
            <w:tcW w:w="1983"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2409"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Творческая работа. «Какой вклад внесли голландцы в развитие географических представлений своей эпохи»</w:t>
            </w:r>
          </w:p>
        </w:tc>
        <w:tc>
          <w:tcPr>
            <w:tcW w:w="1559"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1988"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П.14, анализ документов стр.128</w:t>
            </w:r>
          </w:p>
        </w:tc>
      </w:tr>
      <w:tr w:rsidR="00283EB6" w:rsidRPr="006E6244" w:rsidTr="006E6244">
        <w:trPr>
          <w:trHeight w:val="402"/>
        </w:trPr>
        <w:tc>
          <w:tcPr>
            <w:tcW w:w="562"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8</w:t>
            </w:r>
          </w:p>
        </w:tc>
        <w:tc>
          <w:tcPr>
            <w:tcW w:w="2408" w:type="dxa"/>
            <w:gridSpan w:val="2"/>
          </w:tcPr>
          <w:p w:rsidR="00283EB6" w:rsidRPr="006E6244" w:rsidRDefault="00C578E1"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На пути к современной Европе. Международные отношения в 16-17 вв.</w:t>
            </w:r>
          </w:p>
        </w:tc>
        <w:tc>
          <w:tcPr>
            <w:tcW w:w="483" w:type="dxa"/>
          </w:tcPr>
          <w:p w:rsidR="00283EB6" w:rsidRPr="006E6244" w:rsidRDefault="00C578E1"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283EB6" w:rsidRPr="006E6244" w:rsidRDefault="00C578E1"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283EB6" w:rsidRPr="006E6244" w:rsidRDefault="00283EB6"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w:t>
            </w:r>
          </w:p>
        </w:tc>
        <w:tc>
          <w:tcPr>
            <w:tcW w:w="1983" w:type="dxa"/>
            <w:gridSpan w:val="2"/>
          </w:tcPr>
          <w:p w:rsidR="00283EB6" w:rsidRPr="006E6244" w:rsidRDefault="00C578E1"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Уметь рассказывать о важнейших исторических событиях, давать описания.</w:t>
            </w:r>
          </w:p>
        </w:tc>
        <w:tc>
          <w:tcPr>
            <w:tcW w:w="2409" w:type="dxa"/>
          </w:tcPr>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1559" w:type="dxa"/>
            <w:gridSpan w:val="2"/>
          </w:tcPr>
          <w:p w:rsidR="00283EB6" w:rsidRPr="006E6244" w:rsidRDefault="00283EB6" w:rsidP="006E6244">
            <w:pPr>
              <w:spacing w:before="100" w:beforeAutospacing="1" w:after="100" w:afterAutospacing="1"/>
              <w:rPr>
                <w:rFonts w:ascii="Times New Roman" w:hAnsi="Times New Roman" w:cs="Times New Roman"/>
                <w:sz w:val="28"/>
                <w:szCs w:val="28"/>
              </w:rPr>
            </w:pPr>
          </w:p>
        </w:tc>
        <w:tc>
          <w:tcPr>
            <w:tcW w:w="1988" w:type="dxa"/>
          </w:tcPr>
          <w:p w:rsidR="00283EB6" w:rsidRPr="006E6244" w:rsidRDefault="00C578E1"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П.18,пересказ</w:t>
            </w:r>
          </w:p>
        </w:tc>
      </w:tr>
      <w:tr w:rsidR="00F02FE8" w:rsidRPr="006E6244" w:rsidTr="006E6244">
        <w:tc>
          <w:tcPr>
            <w:tcW w:w="562" w:type="dxa"/>
            <w:gridSpan w:val="2"/>
          </w:tcPr>
          <w:p w:rsidR="00F02FE8" w:rsidRPr="006E6244" w:rsidRDefault="00C578E1"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r w:rsidR="00950AF8">
              <w:rPr>
                <w:rFonts w:ascii="Times New Roman" w:hAnsi="Times New Roman" w:cs="Times New Roman"/>
                <w:sz w:val="28"/>
                <w:szCs w:val="28"/>
              </w:rPr>
              <w:t>9</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Английская революция 1640-1660 г.г. Становление парламентской монархии</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сообщения нового исторического материала</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Англия в первой половине 17 века. Причины революции, основные события, итоги. Оливер Кромвель. Реставрация Стюартов. «Славная </w:t>
            </w:r>
            <w:r w:rsidRPr="006E6244">
              <w:rPr>
                <w:rFonts w:ascii="Times New Roman" w:hAnsi="Times New Roman" w:cs="Times New Roman"/>
                <w:sz w:val="28"/>
                <w:szCs w:val="28"/>
              </w:rPr>
              <w:lastRenderedPageBreak/>
              <w:t>революция» 1688 года</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Дать характеристику Оливеру Кромвелю. Оценить историческое значение Английской революции.</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П.22, повторить п.1-21, подготовиться к повторению</w:t>
            </w:r>
          </w:p>
          <w:p w:rsidR="00F02FE8" w:rsidRPr="006E6244" w:rsidRDefault="00F02FE8" w:rsidP="006E6244">
            <w:pPr>
              <w:spacing w:before="100" w:beforeAutospacing="1" w:after="100" w:afterAutospacing="1"/>
              <w:rPr>
                <w:rFonts w:ascii="Times New Roman" w:hAnsi="Times New Roman" w:cs="Times New Roman"/>
                <w:sz w:val="28"/>
                <w:szCs w:val="28"/>
              </w:rPr>
            </w:pPr>
          </w:p>
        </w:tc>
      </w:tr>
      <w:tr w:rsidR="00F02FE8" w:rsidRPr="006E6244" w:rsidTr="006E6244">
        <w:tc>
          <w:tcPr>
            <w:tcW w:w="562" w:type="dxa"/>
            <w:gridSpan w:val="2"/>
          </w:tcPr>
          <w:p w:rsidR="00F02FE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20</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Повторительно – обобщающий по теме «Раннее новое время»</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контрольный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t>Часть II Новое время</w:t>
            </w: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t>Глава 9,10 Эпоха Просвещения. Европа на заре Нового времени</w:t>
            </w:r>
          </w:p>
        </w:tc>
      </w:tr>
      <w:tr w:rsidR="00F02FE8" w:rsidRPr="006E6244" w:rsidTr="006E6244">
        <w:trPr>
          <w:trHeight w:val="369"/>
        </w:trPr>
        <w:tc>
          <w:tcPr>
            <w:tcW w:w="562" w:type="dxa"/>
            <w:gridSpan w:val="2"/>
          </w:tcPr>
          <w:p w:rsidR="00F02FE8"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2</w:t>
            </w:r>
            <w:r w:rsidR="00950AF8">
              <w:rPr>
                <w:rFonts w:ascii="Times New Roman" w:hAnsi="Times New Roman" w:cs="Times New Roman"/>
                <w:sz w:val="28"/>
                <w:szCs w:val="28"/>
              </w:rPr>
              <w:t>1</w:t>
            </w:r>
          </w:p>
        </w:tc>
        <w:tc>
          <w:tcPr>
            <w:tcW w:w="2408" w:type="dxa"/>
            <w:gridSpan w:val="2"/>
          </w:tcPr>
          <w:p w:rsidR="00F02FE8"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Французская монархия в зените: Людовик 14-Король-Солце</w:t>
            </w:r>
          </w:p>
        </w:tc>
        <w:tc>
          <w:tcPr>
            <w:tcW w:w="483" w:type="dxa"/>
          </w:tcPr>
          <w:p w:rsidR="00F02FE8"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Изучение нового материала</w:t>
            </w:r>
          </w:p>
        </w:tc>
        <w:tc>
          <w:tcPr>
            <w:tcW w:w="2601" w:type="dxa"/>
          </w:tcPr>
          <w:p w:rsidR="0058249F"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Личность Людовика 14</w:t>
            </w:r>
            <w:r w:rsidR="0058249F" w:rsidRPr="006E6244">
              <w:rPr>
                <w:rFonts w:ascii="Times New Roman" w:hAnsi="Times New Roman" w:cs="Times New Roman"/>
                <w:sz w:val="28"/>
                <w:szCs w:val="28"/>
              </w:rPr>
              <w:t>, монархия</w:t>
            </w:r>
          </w:p>
        </w:tc>
        <w:tc>
          <w:tcPr>
            <w:tcW w:w="1983" w:type="dxa"/>
            <w:gridSpan w:val="2"/>
          </w:tcPr>
          <w:p w:rsidR="00F02FE8"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Уметь выделять основную мысль текста, пересказывать материал</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П.21,учить записи</w:t>
            </w:r>
          </w:p>
        </w:tc>
      </w:tr>
      <w:tr w:rsidR="00EE39B2" w:rsidRPr="006E6244" w:rsidTr="006E6244">
        <w:trPr>
          <w:trHeight w:val="1624"/>
        </w:trPr>
        <w:tc>
          <w:tcPr>
            <w:tcW w:w="562" w:type="dxa"/>
            <w:gridSpan w:val="2"/>
          </w:tcPr>
          <w:p w:rsidR="00EE39B2"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2</w:t>
            </w:r>
            <w:r w:rsidR="00950AF8">
              <w:rPr>
                <w:rFonts w:ascii="Times New Roman" w:hAnsi="Times New Roman" w:cs="Times New Roman"/>
                <w:sz w:val="28"/>
                <w:szCs w:val="28"/>
              </w:rPr>
              <w:t>2</w:t>
            </w:r>
          </w:p>
        </w:tc>
        <w:tc>
          <w:tcPr>
            <w:tcW w:w="2408" w:type="dxa"/>
            <w:gridSpan w:val="2"/>
          </w:tcPr>
          <w:p w:rsidR="0058249F"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Идеи и люди. </w:t>
            </w:r>
          </w:p>
          <w:p w:rsidR="0058249F" w:rsidRPr="006E6244" w:rsidRDefault="0058249F" w:rsidP="006E6244">
            <w:pPr>
              <w:spacing w:before="100" w:beforeAutospacing="1" w:after="100" w:afterAutospacing="1"/>
              <w:rPr>
                <w:rFonts w:ascii="Times New Roman" w:hAnsi="Times New Roman" w:cs="Times New Roman"/>
                <w:sz w:val="28"/>
                <w:szCs w:val="28"/>
              </w:rPr>
            </w:pPr>
          </w:p>
          <w:p w:rsidR="00EE39B2" w:rsidRPr="006E6244" w:rsidRDefault="00EE39B2" w:rsidP="006E6244">
            <w:pPr>
              <w:spacing w:before="100" w:beforeAutospacing="1" w:after="100" w:afterAutospacing="1"/>
              <w:rPr>
                <w:rFonts w:ascii="Times New Roman" w:hAnsi="Times New Roman" w:cs="Times New Roman"/>
                <w:sz w:val="28"/>
                <w:szCs w:val="28"/>
              </w:rPr>
            </w:pPr>
          </w:p>
        </w:tc>
        <w:tc>
          <w:tcPr>
            <w:tcW w:w="483" w:type="dxa"/>
          </w:tcPr>
          <w:p w:rsidR="00EE39B2"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EE39B2"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выработки умений и навыков работы с историческим материалом</w:t>
            </w:r>
          </w:p>
        </w:tc>
        <w:tc>
          <w:tcPr>
            <w:tcW w:w="2601" w:type="dxa"/>
          </w:tcPr>
          <w:p w:rsidR="00EE39B2"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Просветители 18 века.- наследники гуманистов эпохи Возрождения. </w:t>
            </w:r>
          </w:p>
        </w:tc>
        <w:tc>
          <w:tcPr>
            <w:tcW w:w="1983" w:type="dxa"/>
            <w:gridSpan w:val="2"/>
          </w:tcPr>
          <w:p w:rsidR="00EE39B2"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Использовать приобретенные знания при написании творческих работ</w:t>
            </w:r>
          </w:p>
        </w:tc>
        <w:tc>
          <w:tcPr>
            <w:tcW w:w="2409" w:type="dxa"/>
          </w:tcPr>
          <w:p w:rsidR="00EE39B2" w:rsidRPr="006E6244" w:rsidRDefault="00EE39B2"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Составить кроссворд по изученной теме.</w:t>
            </w:r>
          </w:p>
        </w:tc>
        <w:tc>
          <w:tcPr>
            <w:tcW w:w="1559" w:type="dxa"/>
            <w:gridSpan w:val="2"/>
          </w:tcPr>
          <w:p w:rsidR="00EE39B2" w:rsidRPr="006E6244" w:rsidRDefault="00EE39B2" w:rsidP="006E6244">
            <w:pPr>
              <w:spacing w:before="100" w:beforeAutospacing="1" w:after="100" w:afterAutospacing="1"/>
              <w:rPr>
                <w:rFonts w:ascii="Times New Roman" w:hAnsi="Times New Roman" w:cs="Times New Roman"/>
                <w:sz w:val="28"/>
                <w:szCs w:val="28"/>
              </w:rPr>
            </w:pPr>
          </w:p>
        </w:tc>
        <w:tc>
          <w:tcPr>
            <w:tcW w:w="1988" w:type="dxa"/>
          </w:tcPr>
          <w:p w:rsidR="00EE39B2"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П.23,</w:t>
            </w:r>
            <w:r w:rsidR="00EE39B2" w:rsidRPr="006E6244">
              <w:rPr>
                <w:rFonts w:ascii="Times New Roman" w:hAnsi="Times New Roman" w:cs="Times New Roman"/>
                <w:sz w:val="28"/>
                <w:szCs w:val="28"/>
              </w:rPr>
              <w:t>задания в рабочей тетради</w:t>
            </w:r>
          </w:p>
        </w:tc>
      </w:tr>
      <w:tr w:rsidR="0058249F" w:rsidRPr="006E6244" w:rsidTr="006E6244">
        <w:trPr>
          <w:trHeight w:val="971"/>
        </w:trPr>
        <w:tc>
          <w:tcPr>
            <w:tcW w:w="562" w:type="dxa"/>
            <w:gridSpan w:val="2"/>
          </w:tcPr>
          <w:p w:rsidR="0058249F"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2</w:t>
            </w:r>
            <w:r w:rsidR="00950AF8">
              <w:rPr>
                <w:rFonts w:ascii="Times New Roman" w:hAnsi="Times New Roman" w:cs="Times New Roman"/>
                <w:sz w:val="28"/>
                <w:szCs w:val="28"/>
              </w:rPr>
              <w:t>3</w:t>
            </w:r>
          </w:p>
        </w:tc>
        <w:tc>
          <w:tcPr>
            <w:tcW w:w="2408" w:type="dxa"/>
            <w:gridSpan w:val="2"/>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Общество эпохи Просвещения. Просвещенный абсолютизм</w:t>
            </w:r>
          </w:p>
        </w:tc>
        <w:tc>
          <w:tcPr>
            <w:tcW w:w="483"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Энциклопедисты. Значение культурных ценностей эпохи</w:t>
            </w:r>
          </w:p>
        </w:tc>
        <w:tc>
          <w:tcPr>
            <w:tcW w:w="1983" w:type="dxa"/>
            <w:gridSpan w:val="2"/>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Уметь анализировать и высказывать свою точку зрения</w:t>
            </w:r>
          </w:p>
        </w:tc>
        <w:tc>
          <w:tcPr>
            <w:tcW w:w="2409" w:type="dxa"/>
          </w:tcPr>
          <w:p w:rsidR="0058249F" w:rsidRPr="006E6244" w:rsidRDefault="0058249F" w:rsidP="006E6244">
            <w:pPr>
              <w:spacing w:before="100" w:beforeAutospacing="1" w:after="100" w:afterAutospacing="1"/>
              <w:rPr>
                <w:rFonts w:ascii="Times New Roman" w:hAnsi="Times New Roman" w:cs="Times New Roman"/>
                <w:sz w:val="28"/>
                <w:szCs w:val="28"/>
              </w:rPr>
            </w:pPr>
          </w:p>
        </w:tc>
        <w:tc>
          <w:tcPr>
            <w:tcW w:w="1559" w:type="dxa"/>
            <w:gridSpan w:val="2"/>
          </w:tcPr>
          <w:p w:rsidR="0058249F" w:rsidRPr="006E6244" w:rsidRDefault="0058249F" w:rsidP="006E6244">
            <w:pPr>
              <w:spacing w:before="100" w:beforeAutospacing="1" w:after="100" w:afterAutospacing="1"/>
              <w:rPr>
                <w:rFonts w:ascii="Times New Roman" w:hAnsi="Times New Roman" w:cs="Times New Roman"/>
                <w:sz w:val="28"/>
                <w:szCs w:val="28"/>
              </w:rPr>
            </w:pPr>
          </w:p>
        </w:tc>
        <w:tc>
          <w:tcPr>
            <w:tcW w:w="1988"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П.24-25,записи</w:t>
            </w:r>
          </w:p>
        </w:tc>
      </w:tr>
      <w:tr w:rsidR="00F02FE8" w:rsidRPr="006E6244" w:rsidTr="006E6244">
        <w:tc>
          <w:tcPr>
            <w:tcW w:w="562" w:type="dxa"/>
            <w:gridSpan w:val="2"/>
          </w:tcPr>
          <w:p w:rsidR="00F02FE8"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2</w:t>
            </w:r>
            <w:r w:rsidR="00950AF8">
              <w:rPr>
                <w:rFonts w:ascii="Times New Roman" w:hAnsi="Times New Roman" w:cs="Times New Roman"/>
                <w:sz w:val="28"/>
                <w:szCs w:val="28"/>
              </w:rPr>
              <w:t>4</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Борьба за передел Европы и мира, </w:t>
            </w:r>
            <w:r w:rsidRPr="006E6244">
              <w:rPr>
                <w:rFonts w:ascii="Times New Roman" w:hAnsi="Times New Roman" w:cs="Times New Roman"/>
                <w:sz w:val="28"/>
                <w:szCs w:val="28"/>
              </w:rPr>
              <w:lastRenderedPageBreak/>
              <w:t xml:space="preserve">войны и мир. </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Положение государств Европы </w:t>
            </w:r>
            <w:r w:rsidRPr="006E6244">
              <w:rPr>
                <w:rFonts w:ascii="Times New Roman" w:hAnsi="Times New Roman" w:cs="Times New Roman"/>
                <w:sz w:val="28"/>
                <w:szCs w:val="28"/>
              </w:rPr>
              <w:lastRenderedPageBreak/>
              <w:t>после Тридцатилетней войны. Территориальные изменения</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 xml:space="preserve">Уметь работать с </w:t>
            </w:r>
            <w:r w:rsidRPr="006E6244">
              <w:rPr>
                <w:rFonts w:ascii="Times New Roman" w:hAnsi="Times New Roman" w:cs="Times New Roman"/>
                <w:sz w:val="28"/>
                <w:szCs w:val="28"/>
              </w:rPr>
              <w:lastRenderedPageBreak/>
              <w:t>исторической картой</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Союзы европейск</w:t>
            </w:r>
            <w:r w:rsidRPr="006E6244">
              <w:rPr>
                <w:rFonts w:ascii="Times New Roman" w:hAnsi="Times New Roman" w:cs="Times New Roman"/>
                <w:sz w:val="28"/>
                <w:szCs w:val="28"/>
              </w:rPr>
              <w:lastRenderedPageBreak/>
              <w:t>их государств в XVIII веке</w:t>
            </w:r>
          </w:p>
        </w:tc>
        <w:tc>
          <w:tcPr>
            <w:tcW w:w="1988" w:type="dxa"/>
          </w:tcPr>
          <w:p w:rsidR="00F02FE8"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 xml:space="preserve">П.26 </w:t>
            </w:r>
            <w:r w:rsidR="00F02FE8" w:rsidRPr="006E6244">
              <w:rPr>
                <w:rFonts w:ascii="Times New Roman" w:hAnsi="Times New Roman" w:cs="Times New Roman"/>
                <w:sz w:val="28"/>
                <w:szCs w:val="28"/>
              </w:rPr>
              <w:t xml:space="preserve">, таблица «Разделы </w:t>
            </w:r>
            <w:r w:rsidR="00F02FE8" w:rsidRPr="006E6244">
              <w:rPr>
                <w:rFonts w:ascii="Times New Roman" w:hAnsi="Times New Roman" w:cs="Times New Roman"/>
                <w:sz w:val="28"/>
                <w:szCs w:val="28"/>
              </w:rPr>
              <w:lastRenderedPageBreak/>
              <w:t>Польши»</w:t>
            </w:r>
          </w:p>
        </w:tc>
      </w:tr>
      <w:tr w:rsidR="00F02FE8" w:rsidRPr="006E6244" w:rsidTr="006E6244">
        <w:trPr>
          <w:trHeight w:val="1127"/>
        </w:trPr>
        <w:tc>
          <w:tcPr>
            <w:tcW w:w="562" w:type="dxa"/>
            <w:gridSpan w:val="2"/>
          </w:tcPr>
          <w:p w:rsidR="00F02FE8"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2</w:t>
            </w:r>
            <w:r w:rsidR="00950AF8">
              <w:rPr>
                <w:rFonts w:ascii="Times New Roman" w:hAnsi="Times New Roman" w:cs="Times New Roman"/>
                <w:sz w:val="28"/>
                <w:szCs w:val="28"/>
              </w:rPr>
              <w:t>5</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Промышленный переворот в Англии</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выработки умений и навыков работы с историческим материалом</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Промышленный переворот в Англии.основные технические достижения. промышленная буржуазия и наемные рабочие</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Подготовить сообщения о технических изобретениях</w:t>
            </w: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П.27, задания в рабочей тетради</w:t>
            </w:r>
          </w:p>
        </w:tc>
      </w:tr>
      <w:tr w:rsidR="00F02FE8" w:rsidRPr="006E6244" w:rsidTr="006E6244">
        <w:trPr>
          <w:trHeight w:val="1775"/>
        </w:trPr>
        <w:tc>
          <w:tcPr>
            <w:tcW w:w="562" w:type="dxa"/>
            <w:gridSpan w:val="2"/>
          </w:tcPr>
          <w:p w:rsidR="00F02FE8"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2</w:t>
            </w:r>
            <w:r w:rsidR="00950AF8">
              <w:rPr>
                <w:rFonts w:ascii="Times New Roman" w:hAnsi="Times New Roman" w:cs="Times New Roman"/>
                <w:sz w:val="28"/>
                <w:szCs w:val="28"/>
              </w:rPr>
              <w:t>6</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Война за независимость и образование США</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Первые колонии в северной Америке. Б. Франклин, Д Вашингтон. </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Определять причины и следствия исторических событий</w:t>
            </w:r>
          </w:p>
        </w:tc>
        <w:tc>
          <w:tcPr>
            <w:tcW w:w="2409" w:type="dxa"/>
          </w:tcPr>
          <w:p w:rsidR="0058249F" w:rsidRPr="006E6244" w:rsidRDefault="0058249F"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П.28, в 4 письменно, стр. 256</w:t>
            </w:r>
            <w:r w:rsidR="0058249F" w:rsidRPr="006E6244">
              <w:rPr>
                <w:rFonts w:ascii="Times New Roman" w:hAnsi="Times New Roman" w:cs="Times New Roman"/>
                <w:sz w:val="28"/>
                <w:szCs w:val="28"/>
              </w:rPr>
              <w:t>.</w:t>
            </w:r>
          </w:p>
        </w:tc>
      </w:tr>
      <w:tr w:rsidR="0058249F" w:rsidRPr="006E6244" w:rsidTr="006E6244">
        <w:trPr>
          <w:trHeight w:val="519"/>
        </w:trPr>
        <w:tc>
          <w:tcPr>
            <w:tcW w:w="562" w:type="dxa"/>
            <w:gridSpan w:val="2"/>
          </w:tcPr>
          <w:p w:rsidR="0058249F"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2</w:t>
            </w:r>
            <w:r w:rsidR="00950AF8">
              <w:rPr>
                <w:rFonts w:ascii="Times New Roman" w:hAnsi="Times New Roman" w:cs="Times New Roman"/>
                <w:sz w:val="28"/>
                <w:szCs w:val="28"/>
              </w:rPr>
              <w:t>7</w:t>
            </w:r>
          </w:p>
        </w:tc>
        <w:tc>
          <w:tcPr>
            <w:tcW w:w="2408" w:type="dxa"/>
            <w:gridSpan w:val="2"/>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«Декларация независимости»</w:t>
            </w:r>
          </w:p>
        </w:tc>
        <w:tc>
          <w:tcPr>
            <w:tcW w:w="483"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Конституция 1787 года. Билль о правах.</w:t>
            </w:r>
          </w:p>
        </w:tc>
        <w:tc>
          <w:tcPr>
            <w:tcW w:w="1983" w:type="dxa"/>
            <w:gridSpan w:val="2"/>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Определять причины и следствия исторических событий</w:t>
            </w:r>
          </w:p>
        </w:tc>
        <w:tc>
          <w:tcPr>
            <w:tcW w:w="2409"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Ответить на вопрос «В чем значение Декларации независимости в истории американского государства»</w:t>
            </w:r>
          </w:p>
        </w:tc>
        <w:tc>
          <w:tcPr>
            <w:tcW w:w="1559" w:type="dxa"/>
            <w:gridSpan w:val="2"/>
          </w:tcPr>
          <w:p w:rsidR="0058249F" w:rsidRPr="006E6244" w:rsidRDefault="0058249F" w:rsidP="006E6244">
            <w:pPr>
              <w:spacing w:before="100" w:beforeAutospacing="1" w:after="100" w:afterAutospacing="1"/>
              <w:rPr>
                <w:rFonts w:ascii="Times New Roman" w:hAnsi="Times New Roman" w:cs="Times New Roman"/>
                <w:sz w:val="28"/>
                <w:szCs w:val="28"/>
              </w:rPr>
            </w:pPr>
          </w:p>
        </w:tc>
        <w:tc>
          <w:tcPr>
            <w:tcW w:w="1988" w:type="dxa"/>
          </w:tcPr>
          <w:p w:rsidR="0058249F" w:rsidRPr="006E6244" w:rsidRDefault="0058249F"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 29,пересказ.</w:t>
            </w:r>
          </w:p>
        </w:tc>
      </w:tr>
      <w:tr w:rsidR="00F02FE8" w:rsidRPr="006E6244" w:rsidTr="006E6244">
        <w:trPr>
          <w:trHeight w:val="2528"/>
        </w:trPr>
        <w:tc>
          <w:tcPr>
            <w:tcW w:w="562" w:type="dxa"/>
            <w:gridSpan w:val="2"/>
          </w:tcPr>
          <w:p w:rsidR="00F02FE8"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2</w:t>
            </w:r>
            <w:r w:rsidR="00950AF8">
              <w:rPr>
                <w:rFonts w:ascii="Times New Roman" w:hAnsi="Times New Roman" w:cs="Times New Roman"/>
                <w:sz w:val="28"/>
                <w:szCs w:val="28"/>
              </w:rPr>
              <w:t>8</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Великая французская революция</w:t>
            </w:r>
          </w:p>
        </w:tc>
        <w:tc>
          <w:tcPr>
            <w:tcW w:w="483" w:type="dxa"/>
          </w:tcPr>
          <w:p w:rsidR="00F02FE8"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выработки умений и навыков работы с историческим материалом</w:t>
            </w:r>
          </w:p>
        </w:tc>
        <w:tc>
          <w:tcPr>
            <w:tcW w:w="2601" w:type="dxa"/>
          </w:tcPr>
          <w:p w:rsidR="000E5123"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Франция середины 18 века. Генеральные Штаты. </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Сравнить основные положения Декларации независимости и Декларации прав человека и гражданина</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 30, в. 5 письменно, п.31 в. 1-4 устно, стр.218, повторить п.21-30.</w:t>
            </w:r>
          </w:p>
          <w:p w:rsidR="00F02FE8" w:rsidRPr="006E6244" w:rsidRDefault="00F02FE8" w:rsidP="006E6244">
            <w:pPr>
              <w:spacing w:before="100" w:beforeAutospacing="1" w:after="100" w:afterAutospacing="1"/>
              <w:rPr>
                <w:rFonts w:ascii="Times New Roman" w:hAnsi="Times New Roman" w:cs="Times New Roman"/>
                <w:sz w:val="28"/>
                <w:szCs w:val="28"/>
              </w:rPr>
            </w:pPr>
          </w:p>
        </w:tc>
      </w:tr>
      <w:tr w:rsidR="000E5123" w:rsidRPr="006E6244" w:rsidTr="006E6244">
        <w:trPr>
          <w:trHeight w:val="519"/>
        </w:trPr>
        <w:tc>
          <w:tcPr>
            <w:tcW w:w="562" w:type="dxa"/>
            <w:gridSpan w:val="2"/>
          </w:tcPr>
          <w:p w:rsidR="006E6244"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29</w:t>
            </w:r>
          </w:p>
          <w:p w:rsidR="000E5123" w:rsidRPr="006E6244" w:rsidRDefault="000E5123" w:rsidP="006E6244">
            <w:pPr>
              <w:rPr>
                <w:rFonts w:ascii="Times New Roman" w:hAnsi="Times New Roman" w:cs="Times New Roman"/>
                <w:sz w:val="28"/>
                <w:szCs w:val="28"/>
              </w:rPr>
            </w:pPr>
          </w:p>
        </w:tc>
        <w:tc>
          <w:tcPr>
            <w:tcW w:w="2408" w:type="dxa"/>
            <w:gridSpan w:val="2"/>
          </w:tcPr>
          <w:p w:rsidR="000E5123"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«Мир есть война». Франция при диктатуре якобинцев.</w:t>
            </w:r>
          </w:p>
        </w:tc>
        <w:tc>
          <w:tcPr>
            <w:tcW w:w="483" w:type="dxa"/>
          </w:tcPr>
          <w:p w:rsidR="000E5123"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0E5123"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0E5123"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Якобинцы. Диктатура.террор. Жирондисты. Термидорианцы. Н. Бонапарт. Государственный переворот 18 брюмера Луи Бонапарта</w:t>
            </w:r>
          </w:p>
        </w:tc>
        <w:tc>
          <w:tcPr>
            <w:tcW w:w="1983" w:type="dxa"/>
            <w:gridSpan w:val="2"/>
          </w:tcPr>
          <w:p w:rsidR="000E5123" w:rsidRPr="006E6244" w:rsidRDefault="000E5123" w:rsidP="006E6244">
            <w:pPr>
              <w:spacing w:before="100" w:beforeAutospacing="1" w:after="100" w:afterAutospacing="1"/>
              <w:rPr>
                <w:rFonts w:ascii="Times New Roman" w:hAnsi="Times New Roman" w:cs="Times New Roman"/>
                <w:sz w:val="28"/>
                <w:szCs w:val="28"/>
              </w:rPr>
            </w:pPr>
          </w:p>
        </w:tc>
        <w:tc>
          <w:tcPr>
            <w:tcW w:w="2409" w:type="dxa"/>
          </w:tcPr>
          <w:p w:rsidR="000E5123" w:rsidRPr="006E6244" w:rsidRDefault="000E5123" w:rsidP="006E6244">
            <w:pPr>
              <w:spacing w:before="100" w:beforeAutospacing="1" w:after="100" w:afterAutospacing="1"/>
              <w:rPr>
                <w:rFonts w:ascii="Times New Roman" w:hAnsi="Times New Roman" w:cs="Times New Roman"/>
                <w:sz w:val="28"/>
                <w:szCs w:val="28"/>
              </w:rPr>
            </w:pPr>
          </w:p>
        </w:tc>
        <w:tc>
          <w:tcPr>
            <w:tcW w:w="1559" w:type="dxa"/>
            <w:gridSpan w:val="2"/>
          </w:tcPr>
          <w:p w:rsidR="000E5123" w:rsidRPr="006E6244" w:rsidRDefault="000E5123" w:rsidP="006E6244">
            <w:pPr>
              <w:spacing w:before="100" w:beforeAutospacing="1" w:after="100" w:afterAutospacing="1"/>
              <w:rPr>
                <w:rFonts w:ascii="Times New Roman" w:hAnsi="Times New Roman" w:cs="Times New Roman"/>
                <w:sz w:val="28"/>
                <w:szCs w:val="28"/>
              </w:rPr>
            </w:pPr>
          </w:p>
        </w:tc>
        <w:tc>
          <w:tcPr>
            <w:tcW w:w="1988" w:type="dxa"/>
          </w:tcPr>
          <w:p w:rsidR="000E5123"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 31, письменно.</w:t>
            </w:r>
          </w:p>
        </w:tc>
      </w:tr>
      <w:tr w:rsidR="00F02FE8" w:rsidRPr="006E6244" w:rsidTr="006E6244">
        <w:tc>
          <w:tcPr>
            <w:tcW w:w="562" w:type="dxa"/>
            <w:gridSpan w:val="2"/>
          </w:tcPr>
          <w:p w:rsidR="00F02FE8" w:rsidRPr="006E6244" w:rsidRDefault="00950AF8" w:rsidP="006E624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30</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 Повторительно – обобщающий по теме Эпоха Просвещения</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контрольный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r>
      <w:tr w:rsidR="00F02FE8" w:rsidRPr="006E6244" w:rsidTr="000E5123">
        <w:tc>
          <w:tcPr>
            <w:tcW w:w="16018" w:type="dxa"/>
            <w:gridSpan w:val="13"/>
          </w:tcPr>
          <w:p w:rsidR="00F02FE8" w:rsidRPr="006E6244" w:rsidRDefault="00F02FE8" w:rsidP="006E6244">
            <w:pPr>
              <w:spacing w:before="100" w:beforeAutospacing="1" w:after="100" w:afterAutospacing="1"/>
              <w:jc w:val="center"/>
              <w:rPr>
                <w:rFonts w:ascii="Times New Roman" w:hAnsi="Times New Roman" w:cs="Times New Roman"/>
                <w:sz w:val="28"/>
                <w:szCs w:val="28"/>
              </w:rPr>
            </w:pPr>
            <w:r w:rsidRPr="006E6244">
              <w:rPr>
                <w:rFonts w:ascii="Times New Roman" w:hAnsi="Times New Roman" w:cs="Times New Roman"/>
                <w:sz w:val="28"/>
                <w:szCs w:val="28"/>
              </w:rPr>
              <w:t>Глава 11 Восток и запад: две стороны единого мира</w:t>
            </w:r>
          </w:p>
        </w:tc>
      </w:tr>
      <w:tr w:rsidR="00F02FE8" w:rsidRPr="006E6244" w:rsidTr="006E6244">
        <w:tc>
          <w:tcPr>
            <w:tcW w:w="562" w:type="dxa"/>
            <w:gridSpan w:val="2"/>
          </w:tcPr>
          <w:p w:rsidR="00F02FE8"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3</w:t>
            </w:r>
            <w:r w:rsidR="00950AF8">
              <w:rPr>
                <w:rFonts w:ascii="Times New Roman" w:hAnsi="Times New Roman" w:cs="Times New Roman"/>
                <w:sz w:val="28"/>
                <w:szCs w:val="28"/>
              </w:rPr>
              <w:t>1</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Восток движется на Запад</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Урок сообщения нового исторического материала</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Ослабление Османской империи</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Уметь сравнивать исторические события</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П.32,в. 1-4 устно, стр 284</w:t>
            </w:r>
          </w:p>
        </w:tc>
      </w:tr>
      <w:tr w:rsidR="00F02FE8" w:rsidRPr="006E6244" w:rsidTr="006E6244">
        <w:tc>
          <w:tcPr>
            <w:tcW w:w="562" w:type="dxa"/>
            <w:gridSpan w:val="2"/>
          </w:tcPr>
          <w:p w:rsidR="00F02FE8" w:rsidRPr="006E6244" w:rsidRDefault="006E6244"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3</w:t>
            </w:r>
            <w:r w:rsidR="00950AF8">
              <w:rPr>
                <w:rFonts w:ascii="Times New Roman" w:hAnsi="Times New Roman" w:cs="Times New Roman"/>
                <w:sz w:val="28"/>
                <w:szCs w:val="28"/>
              </w:rPr>
              <w:t>2</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Борьба за сердце </w:t>
            </w:r>
            <w:r w:rsidRPr="006E6244">
              <w:rPr>
                <w:rFonts w:ascii="Times New Roman" w:hAnsi="Times New Roman" w:cs="Times New Roman"/>
                <w:sz w:val="28"/>
                <w:szCs w:val="28"/>
              </w:rPr>
              <w:lastRenderedPageBreak/>
              <w:t>Азии</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w:t>
            </w:r>
            <w:r w:rsidRPr="006E6244">
              <w:rPr>
                <w:rFonts w:ascii="Times New Roman" w:hAnsi="Times New Roman" w:cs="Times New Roman"/>
                <w:sz w:val="28"/>
                <w:szCs w:val="28"/>
              </w:rPr>
              <w:lastRenderedPageBreak/>
              <w:t>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 xml:space="preserve">Держава Великих </w:t>
            </w:r>
            <w:r w:rsidRPr="006E6244">
              <w:rPr>
                <w:rFonts w:ascii="Times New Roman" w:hAnsi="Times New Roman" w:cs="Times New Roman"/>
                <w:sz w:val="28"/>
                <w:szCs w:val="28"/>
              </w:rPr>
              <w:lastRenderedPageBreak/>
              <w:t>моголов в Индии. Начало европейского завоевания Индии</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 xml:space="preserve">Уметь </w:t>
            </w:r>
            <w:r w:rsidRPr="006E6244">
              <w:rPr>
                <w:rFonts w:ascii="Times New Roman" w:hAnsi="Times New Roman" w:cs="Times New Roman"/>
                <w:sz w:val="28"/>
                <w:szCs w:val="28"/>
              </w:rPr>
              <w:lastRenderedPageBreak/>
              <w:t>применять знания фактов, дат, терминов</w:t>
            </w: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 xml:space="preserve">Рассказать о роли </w:t>
            </w:r>
            <w:r w:rsidRPr="006E6244">
              <w:rPr>
                <w:rFonts w:ascii="Times New Roman" w:hAnsi="Times New Roman" w:cs="Times New Roman"/>
                <w:sz w:val="28"/>
                <w:szCs w:val="28"/>
              </w:rPr>
              <w:lastRenderedPageBreak/>
              <w:t>английской Ост – Индской компании в жизни Индии</w:t>
            </w: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 xml:space="preserve">П.33, задания </w:t>
            </w:r>
            <w:r w:rsidRPr="006E6244">
              <w:rPr>
                <w:rFonts w:ascii="Times New Roman" w:hAnsi="Times New Roman" w:cs="Times New Roman"/>
                <w:sz w:val="28"/>
                <w:szCs w:val="28"/>
              </w:rPr>
              <w:lastRenderedPageBreak/>
              <w:t>в рабочей тетради</w:t>
            </w:r>
          </w:p>
        </w:tc>
      </w:tr>
      <w:tr w:rsidR="00F02FE8" w:rsidRPr="006E6244" w:rsidTr="006E6244">
        <w:tc>
          <w:tcPr>
            <w:tcW w:w="562" w:type="dxa"/>
            <w:gridSpan w:val="2"/>
          </w:tcPr>
          <w:p w:rsidR="00F02FE8" w:rsidRPr="006E6244" w:rsidRDefault="000E5123"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lastRenderedPageBreak/>
              <w:t>3</w:t>
            </w:r>
            <w:r w:rsidR="00950AF8">
              <w:rPr>
                <w:rFonts w:ascii="Times New Roman" w:hAnsi="Times New Roman" w:cs="Times New Roman"/>
                <w:sz w:val="28"/>
                <w:szCs w:val="28"/>
              </w:rPr>
              <w:t>3</w:t>
            </w:r>
          </w:p>
        </w:tc>
        <w:tc>
          <w:tcPr>
            <w:tcW w:w="2408"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«Запретные»  страны  Китай и Япония в 16-18 веках</w:t>
            </w:r>
          </w:p>
        </w:tc>
        <w:tc>
          <w:tcPr>
            <w:tcW w:w="483"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1</w:t>
            </w:r>
          </w:p>
        </w:tc>
        <w:tc>
          <w:tcPr>
            <w:tcW w:w="2025"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комбинированный</w:t>
            </w:r>
          </w:p>
        </w:tc>
        <w:tc>
          <w:tcPr>
            <w:tcW w:w="2601"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Покорение Китая Маньчжурами. Империя Цин. Образование централизованного государства в Японии. Токугава.</w:t>
            </w:r>
          </w:p>
        </w:tc>
        <w:tc>
          <w:tcPr>
            <w:tcW w:w="1983"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2409" w:type="dxa"/>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559" w:type="dxa"/>
            <w:gridSpan w:val="2"/>
          </w:tcPr>
          <w:p w:rsidR="00F02FE8" w:rsidRPr="006E6244" w:rsidRDefault="00F02FE8" w:rsidP="006E6244">
            <w:pPr>
              <w:spacing w:before="100" w:beforeAutospacing="1" w:after="100" w:afterAutospacing="1"/>
              <w:rPr>
                <w:rFonts w:ascii="Times New Roman" w:hAnsi="Times New Roman" w:cs="Times New Roman"/>
                <w:sz w:val="28"/>
                <w:szCs w:val="28"/>
              </w:rPr>
            </w:pPr>
          </w:p>
        </w:tc>
        <w:tc>
          <w:tcPr>
            <w:tcW w:w="1988" w:type="dxa"/>
          </w:tcPr>
          <w:p w:rsidR="00F02FE8" w:rsidRPr="006E6244" w:rsidRDefault="00F02FE8" w:rsidP="006E6244">
            <w:pPr>
              <w:spacing w:before="100" w:beforeAutospacing="1" w:after="100" w:afterAutospacing="1"/>
              <w:rPr>
                <w:rFonts w:ascii="Times New Roman" w:hAnsi="Times New Roman" w:cs="Times New Roman"/>
                <w:sz w:val="28"/>
                <w:szCs w:val="28"/>
              </w:rPr>
            </w:pPr>
            <w:r w:rsidRPr="006E6244">
              <w:rPr>
                <w:rFonts w:ascii="Times New Roman" w:hAnsi="Times New Roman" w:cs="Times New Roman"/>
                <w:sz w:val="28"/>
                <w:szCs w:val="28"/>
              </w:rPr>
              <w:t>П.34, задания в рабочей тетради. Подготовиться к итоговому тестированию</w:t>
            </w:r>
          </w:p>
        </w:tc>
      </w:tr>
      <w:tr w:rsidR="000E5123" w:rsidRPr="006E6244" w:rsidTr="006E6244">
        <w:tblPrEx>
          <w:tblLook w:val="0000"/>
        </w:tblPrEx>
        <w:trPr>
          <w:trHeight w:val="636"/>
        </w:trPr>
        <w:tc>
          <w:tcPr>
            <w:tcW w:w="553" w:type="dxa"/>
          </w:tcPr>
          <w:p w:rsidR="000E5123" w:rsidRPr="006E6244" w:rsidRDefault="000E5123" w:rsidP="006E6244">
            <w:pPr>
              <w:pStyle w:val="a4"/>
              <w:shd w:val="clear" w:color="auto" w:fill="FFFFFF"/>
              <w:spacing w:after="0"/>
              <w:ind w:right="142"/>
              <w:rPr>
                <w:sz w:val="28"/>
                <w:szCs w:val="28"/>
              </w:rPr>
            </w:pPr>
            <w:r w:rsidRPr="006E6244">
              <w:rPr>
                <w:sz w:val="28"/>
                <w:szCs w:val="28"/>
              </w:rPr>
              <w:t>3</w:t>
            </w:r>
            <w:r w:rsidR="00950AF8">
              <w:rPr>
                <w:sz w:val="28"/>
                <w:szCs w:val="28"/>
              </w:rPr>
              <w:t>4</w:t>
            </w:r>
          </w:p>
        </w:tc>
        <w:tc>
          <w:tcPr>
            <w:tcW w:w="2409" w:type="dxa"/>
            <w:gridSpan w:val="2"/>
          </w:tcPr>
          <w:p w:rsidR="000E5123" w:rsidRPr="006E6244" w:rsidRDefault="000E5123" w:rsidP="006E6244">
            <w:pPr>
              <w:pStyle w:val="a4"/>
              <w:shd w:val="clear" w:color="auto" w:fill="FFFFFF"/>
              <w:spacing w:after="0"/>
              <w:ind w:right="142"/>
              <w:rPr>
                <w:sz w:val="28"/>
                <w:szCs w:val="28"/>
              </w:rPr>
            </w:pPr>
            <w:r w:rsidRPr="006E6244">
              <w:rPr>
                <w:sz w:val="28"/>
                <w:szCs w:val="28"/>
              </w:rPr>
              <w:t xml:space="preserve">Итоговый контроль по курсу </w:t>
            </w:r>
          </w:p>
        </w:tc>
        <w:tc>
          <w:tcPr>
            <w:tcW w:w="491" w:type="dxa"/>
            <w:gridSpan w:val="2"/>
          </w:tcPr>
          <w:p w:rsidR="000E5123" w:rsidRPr="006E6244" w:rsidRDefault="000E5123" w:rsidP="006E6244">
            <w:pPr>
              <w:pStyle w:val="a4"/>
              <w:shd w:val="clear" w:color="auto" w:fill="FFFFFF"/>
              <w:spacing w:after="0"/>
              <w:ind w:right="142"/>
              <w:rPr>
                <w:sz w:val="28"/>
                <w:szCs w:val="28"/>
              </w:rPr>
            </w:pPr>
            <w:r w:rsidRPr="006E6244">
              <w:rPr>
                <w:sz w:val="28"/>
                <w:szCs w:val="28"/>
              </w:rPr>
              <w:t>1</w:t>
            </w:r>
          </w:p>
        </w:tc>
        <w:tc>
          <w:tcPr>
            <w:tcW w:w="2025" w:type="dxa"/>
          </w:tcPr>
          <w:p w:rsidR="000E5123" w:rsidRPr="006E6244" w:rsidRDefault="000E5123" w:rsidP="006E6244">
            <w:pPr>
              <w:rPr>
                <w:rFonts w:ascii="Times New Roman" w:eastAsia="Times New Roman" w:hAnsi="Times New Roman" w:cs="Times New Roman"/>
                <w:sz w:val="28"/>
                <w:szCs w:val="28"/>
              </w:rPr>
            </w:pPr>
          </w:p>
          <w:p w:rsidR="000E5123" w:rsidRPr="006E6244" w:rsidRDefault="000E5123" w:rsidP="006E6244">
            <w:pPr>
              <w:pStyle w:val="a4"/>
              <w:shd w:val="clear" w:color="auto" w:fill="FFFFFF"/>
              <w:spacing w:after="0"/>
              <w:ind w:right="142"/>
              <w:rPr>
                <w:sz w:val="28"/>
                <w:szCs w:val="28"/>
              </w:rPr>
            </w:pPr>
            <w:r w:rsidRPr="006E6244">
              <w:rPr>
                <w:sz w:val="28"/>
                <w:szCs w:val="28"/>
              </w:rPr>
              <w:t>контрольный</w:t>
            </w:r>
          </w:p>
        </w:tc>
        <w:tc>
          <w:tcPr>
            <w:tcW w:w="2608" w:type="dxa"/>
            <w:gridSpan w:val="2"/>
          </w:tcPr>
          <w:p w:rsidR="000E5123" w:rsidRPr="006E6244" w:rsidRDefault="000E5123" w:rsidP="006E6244">
            <w:pPr>
              <w:rPr>
                <w:rFonts w:ascii="Times New Roman" w:eastAsia="Times New Roman" w:hAnsi="Times New Roman" w:cs="Times New Roman"/>
                <w:sz w:val="28"/>
                <w:szCs w:val="28"/>
              </w:rPr>
            </w:pPr>
          </w:p>
          <w:p w:rsidR="000E5123" w:rsidRPr="006E6244" w:rsidRDefault="000E5123" w:rsidP="006E6244">
            <w:pPr>
              <w:pStyle w:val="a4"/>
              <w:shd w:val="clear" w:color="auto" w:fill="FFFFFF"/>
              <w:spacing w:after="0"/>
              <w:ind w:right="142"/>
              <w:rPr>
                <w:sz w:val="28"/>
                <w:szCs w:val="28"/>
              </w:rPr>
            </w:pPr>
          </w:p>
        </w:tc>
        <w:tc>
          <w:tcPr>
            <w:tcW w:w="1976" w:type="dxa"/>
          </w:tcPr>
          <w:p w:rsidR="000E5123" w:rsidRPr="006E6244" w:rsidRDefault="000E5123" w:rsidP="006E6244">
            <w:pPr>
              <w:rPr>
                <w:rFonts w:ascii="Times New Roman" w:eastAsia="Times New Roman" w:hAnsi="Times New Roman" w:cs="Times New Roman"/>
                <w:sz w:val="28"/>
                <w:szCs w:val="28"/>
              </w:rPr>
            </w:pPr>
          </w:p>
          <w:p w:rsidR="000E5123" w:rsidRPr="006E6244" w:rsidRDefault="000E5123" w:rsidP="006E6244">
            <w:pPr>
              <w:pStyle w:val="a4"/>
              <w:shd w:val="clear" w:color="auto" w:fill="FFFFFF"/>
              <w:spacing w:after="0"/>
              <w:ind w:right="142"/>
              <w:rPr>
                <w:sz w:val="28"/>
                <w:szCs w:val="28"/>
              </w:rPr>
            </w:pPr>
          </w:p>
        </w:tc>
        <w:tc>
          <w:tcPr>
            <w:tcW w:w="2409" w:type="dxa"/>
          </w:tcPr>
          <w:p w:rsidR="000E5123" w:rsidRPr="006E6244" w:rsidRDefault="000E5123" w:rsidP="006E6244">
            <w:pPr>
              <w:rPr>
                <w:rFonts w:ascii="Times New Roman" w:eastAsia="Times New Roman" w:hAnsi="Times New Roman" w:cs="Times New Roman"/>
                <w:sz w:val="28"/>
                <w:szCs w:val="28"/>
              </w:rPr>
            </w:pPr>
            <w:r w:rsidRPr="006E6244">
              <w:rPr>
                <w:rFonts w:ascii="Times New Roman" w:eastAsia="Times New Roman" w:hAnsi="Times New Roman" w:cs="Times New Roman"/>
                <w:sz w:val="28"/>
                <w:szCs w:val="28"/>
              </w:rPr>
              <w:t>Контрольная работа</w:t>
            </w:r>
          </w:p>
          <w:p w:rsidR="000E5123" w:rsidRPr="006E6244" w:rsidRDefault="000E5123" w:rsidP="006E6244">
            <w:pPr>
              <w:pStyle w:val="a4"/>
              <w:shd w:val="clear" w:color="auto" w:fill="FFFFFF"/>
              <w:spacing w:after="0"/>
              <w:ind w:right="142"/>
              <w:rPr>
                <w:sz w:val="28"/>
                <w:szCs w:val="28"/>
              </w:rPr>
            </w:pPr>
          </w:p>
        </w:tc>
        <w:tc>
          <w:tcPr>
            <w:tcW w:w="1540" w:type="dxa"/>
          </w:tcPr>
          <w:p w:rsidR="000E5123" w:rsidRPr="006E6244" w:rsidRDefault="000E5123" w:rsidP="006E6244">
            <w:pPr>
              <w:rPr>
                <w:rFonts w:ascii="Times New Roman" w:eastAsia="Times New Roman" w:hAnsi="Times New Roman" w:cs="Times New Roman"/>
                <w:sz w:val="28"/>
                <w:szCs w:val="28"/>
              </w:rPr>
            </w:pPr>
          </w:p>
          <w:p w:rsidR="000E5123" w:rsidRPr="006E6244" w:rsidRDefault="000E5123" w:rsidP="006E6244">
            <w:pPr>
              <w:pStyle w:val="a4"/>
              <w:shd w:val="clear" w:color="auto" w:fill="FFFFFF"/>
              <w:spacing w:after="0"/>
              <w:ind w:right="142"/>
              <w:rPr>
                <w:sz w:val="28"/>
                <w:szCs w:val="28"/>
              </w:rPr>
            </w:pPr>
          </w:p>
        </w:tc>
        <w:tc>
          <w:tcPr>
            <w:tcW w:w="2007" w:type="dxa"/>
            <w:gridSpan w:val="2"/>
          </w:tcPr>
          <w:p w:rsidR="000E5123" w:rsidRPr="006E6244" w:rsidRDefault="000E5123" w:rsidP="006E6244">
            <w:pPr>
              <w:rPr>
                <w:rFonts w:ascii="Times New Roman" w:eastAsia="Times New Roman" w:hAnsi="Times New Roman" w:cs="Times New Roman"/>
                <w:sz w:val="28"/>
                <w:szCs w:val="28"/>
              </w:rPr>
            </w:pPr>
          </w:p>
          <w:p w:rsidR="000E5123" w:rsidRPr="006E6244" w:rsidRDefault="000E5123" w:rsidP="006E6244">
            <w:pPr>
              <w:pStyle w:val="a4"/>
              <w:shd w:val="clear" w:color="auto" w:fill="FFFFFF"/>
              <w:spacing w:after="0"/>
              <w:ind w:right="142"/>
              <w:rPr>
                <w:sz w:val="28"/>
                <w:szCs w:val="28"/>
              </w:rPr>
            </w:pPr>
          </w:p>
        </w:tc>
      </w:tr>
    </w:tbl>
    <w:p w:rsidR="00AA32E9" w:rsidRPr="006E6244" w:rsidRDefault="00AA32E9" w:rsidP="006E6244">
      <w:pPr>
        <w:spacing w:after="0" w:line="240" w:lineRule="auto"/>
        <w:rPr>
          <w:rFonts w:ascii="Times New Roman" w:hAnsi="Times New Roman" w:cs="Times New Roman"/>
          <w:sz w:val="28"/>
          <w:szCs w:val="28"/>
        </w:rPr>
      </w:pPr>
    </w:p>
    <w:sectPr w:rsidR="00AA32E9" w:rsidRPr="006E6244" w:rsidSect="00F22DB5">
      <w:pgSz w:w="16838" w:h="11906" w:orient="landscape"/>
      <w:pgMar w:top="993"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A73" w:rsidRPr="006E6244" w:rsidRDefault="009C1A73" w:rsidP="006E6244">
      <w:pPr>
        <w:pStyle w:val="a4"/>
        <w:spacing w:before="0" w:after="0"/>
        <w:rPr>
          <w:rFonts w:asciiTheme="minorHAnsi" w:eastAsiaTheme="minorEastAsia" w:hAnsiTheme="minorHAnsi" w:cstheme="minorBidi"/>
          <w:sz w:val="22"/>
          <w:szCs w:val="22"/>
        </w:rPr>
      </w:pPr>
      <w:r>
        <w:separator/>
      </w:r>
    </w:p>
  </w:endnote>
  <w:endnote w:type="continuationSeparator" w:id="1">
    <w:p w:rsidR="009C1A73" w:rsidRPr="006E6244" w:rsidRDefault="009C1A73" w:rsidP="006E6244">
      <w:pPr>
        <w:pStyle w:val="a4"/>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A73" w:rsidRPr="006E6244" w:rsidRDefault="009C1A73" w:rsidP="006E6244">
      <w:pPr>
        <w:pStyle w:val="a4"/>
        <w:spacing w:before="0" w:after="0"/>
        <w:rPr>
          <w:rFonts w:asciiTheme="minorHAnsi" w:eastAsiaTheme="minorEastAsia" w:hAnsiTheme="minorHAnsi" w:cstheme="minorBidi"/>
          <w:sz w:val="22"/>
          <w:szCs w:val="22"/>
        </w:rPr>
      </w:pPr>
      <w:r>
        <w:separator/>
      </w:r>
    </w:p>
  </w:footnote>
  <w:footnote w:type="continuationSeparator" w:id="1">
    <w:p w:rsidR="009C1A73" w:rsidRPr="006E6244" w:rsidRDefault="009C1A73" w:rsidP="006E6244">
      <w:pPr>
        <w:pStyle w:val="a4"/>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C5D"/>
    <w:multiLevelType w:val="multilevel"/>
    <w:tmpl w:val="BE20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3AA7"/>
    <w:multiLevelType w:val="multilevel"/>
    <w:tmpl w:val="C66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0313E"/>
    <w:multiLevelType w:val="multilevel"/>
    <w:tmpl w:val="BB08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22232"/>
    <w:multiLevelType w:val="multilevel"/>
    <w:tmpl w:val="030A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95816"/>
    <w:multiLevelType w:val="multilevel"/>
    <w:tmpl w:val="29504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D7F24"/>
    <w:multiLevelType w:val="multilevel"/>
    <w:tmpl w:val="0C0A5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477807"/>
    <w:multiLevelType w:val="multilevel"/>
    <w:tmpl w:val="E390A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574B7"/>
    <w:rsid w:val="00010EC0"/>
    <w:rsid w:val="00026B59"/>
    <w:rsid w:val="00056242"/>
    <w:rsid w:val="00081564"/>
    <w:rsid w:val="000A18D3"/>
    <w:rsid w:val="000B1A39"/>
    <w:rsid w:val="000D7BEE"/>
    <w:rsid w:val="000E5123"/>
    <w:rsid w:val="00107D22"/>
    <w:rsid w:val="00111A70"/>
    <w:rsid w:val="001609AC"/>
    <w:rsid w:val="00181871"/>
    <w:rsid w:val="00183BF1"/>
    <w:rsid w:val="001A2305"/>
    <w:rsid w:val="001C1C55"/>
    <w:rsid w:val="001D3582"/>
    <w:rsid w:val="0020648A"/>
    <w:rsid w:val="0021479A"/>
    <w:rsid w:val="00274FB9"/>
    <w:rsid w:val="00283EB6"/>
    <w:rsid w:val="00293AB9"/>
    <w:rsid w:val="002D72C0"/>
    <w:rsid w:val="002F60E3"/>
    <w:rsid w:val="00304615"/>
    <w:rsid w:val="00305E42"/>
    <w:rsid w:val="00337EB5"/>
    <w:rsid w:val="00362389"/>
    <w:rsid w:val="00363B2F"/>
    <w:rsid w:val="00367ED2"/>
    <w:rsid w:val="003B1326"/>
    <w:rsid w:val="003D4527"/>
    <w:rsid w:val="003E7B91"/>
    <w:rsid w:val="00407AAB"/>
    <w:rsid w:val="00414C98"/>
    <w:rsid w:val="00435C01"/>
    <w:rsid w:val="00446426"/>
    <w:rsid w:val="00455F81"/>
    <w:rsid w:val="00463587"/>
    <w:rsid w:val="004C5E0D"/>
    <w:rsid w:val="0052275C"/>
    <w:rsid w:val="005645F0"/>
    <w:rsid w:val="0058249F"/>
    <w:rsid w:val="005B17AD"/>
    <w:rsid w:val="005C7938"/>
    <w:rsid w:val="00623E7C"/>
    <w:rsid w:val="00626B6D"/>
    <w:rsid w:val="00693205"/>
    <w:rsid w:val="006A0701"/>
    <w:rsid w:val="006A323D"/>
    <w:rsid w:val="006E2BC8"/>
    <w:rsid w:val="006E6244"/>
    <w:rsid w:val="00702319"/>
    <w:rsid w:val="0070283C"/>
    <w:rsid w:val="007047A2"/>
    <w:rsid w:val="00707C3B"/>
    <w:rsid w:val="007163D8"/>
    <w:rsid w:val="00774206"/>
    <w:rsid w:val="007B583F"/>
    <w:rsid w:val="007B7F05"/>
    <w:rsid w:val="007E21BD"/>
    <w:rsid w:val="0081402C"/>
    <w:rsid w:val="00826528"/>
    <w:rsid w:val="00845931"/>
    <w:rsid w:val="00875CA9"/>
    <w:rsid w:val="008826AD"/>
    <w:rsid w:val="00887265"/>
    <w:rsid w:val="008C2A8A"/>
    <w:rsid w:val="008F4A9E"/>
    <w:rsid w:val="00905452"/>
    <w:rsid w:val="00934073"/>
    <w:rsid w:val="00950AF8"/>
    <w:rsid w:val="009C1A73"/>
    <w:rsid w:val="009E5D3A"/>
    <w:rsid w:val="00A06F9B"/>
    <w:rsid w:val="00A67DDF"/>
    <w:rsid w:val="00AA32E9"/>
    <w:rsid w:val="00AB23F6"/>
    <w:rsid w:val="00AC228E"/>
    <w:rsid w:val="00AD076B"/>
    <w:rsid w:val="00AD67BD"/>
    <w:rsid w:val="00AE0BEC"/>
    <w:rsid w:val="00AF6FEE"/>
    <w:rsid w:val="00B14C4F"/>
    <w:rsid w:val="00B303AD"/>
    <w:rsid w:val="00B37673"/>
    <w:rsid w:val="00B64F1F"/>
    <w:rsid w:val="00B9002F"/>
    <w:rsid w:val="00C26379"/>
    <w:rsid w:val="00C4258F"/>
    <w:rsid w:val="00C578E1"/>
    <w:rsid w:val="00C66302"/>
    <w:rsid w:val="00C87B4F"/>
    <w:rsid w:val="00CD7A40"/>
    <w:rsid w:val="00D03ED4"/>
    <w:rsid w:val="00D33ECA"/>
    <w:rsid w:val="00D574B7"/>
    <w:rsid w:val="00D74F95"/>
    <w:rsid w:val="00DD1981"/>
    <w:rsid w:val="00DF4945"/>
    <w:rsid w:val="00E67CAF"/>
    <w:rsid w:val="00E70D82"/>
    <w:rsid w:val="00EA7C4A"/>
    <w:rsid w:val="00EE39B2"/>
    <w:rsid w:val="00EF4C60"/>
    <w:rsid w:val="00F02FE8"/>
    <w:rsid w:val="00F06007"/>
    <w:rsid w:val="00F22DB5"/>
    <w:rsid w:val="00F43FDC"/>
    <w:rsid w:val="00FA6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C55"/>
    <w:pPr>
      <w:spacing w:after="0" w:line="240" w:lineRule="auto"/>
    </w:pPr>
    <w:rPr>
      <w:rFonts w:eastAsiaTheme="minorEastAsia"/>
      <w:lang w:eastAsia="ru-RU"/>
    </w:rPr>
  </w:style>
  <w:style w:type="paragraph" w:styleId="a4">
    <w:name w:val="Normal (Web)"/>
    <w:basedOn w:val="a"/>
    <w:uiPriority w:val="99"/>
    <w:unhideWhenUsed/>
    <w:rsid w:val="001C1C55"/>
    <w:pPr>
      <w:spacing w:before="100" w:beforeAutospacing="1" w:after="119" w:line="240" w:lineRule="auto"/>
    </w:pPr>
    <w:rPr>
      <w:rFonts w:ascii="Times New Roman" w:eastAsia="Times New Roman" w:hAnsi="Times New Roman" w:cs="Times New Roman"/>
      <w:sz w:val="24"/>
      <w:szCs w:val="24"/>
    </w:rPr>
  </w:style>
  <w:style w:type="table" w:styleId="a5">
    <w:name w:val="Table Grid"/>
    <w:basedOn w:val="a1"/>
    <w:rsid w:val="00C4258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D72C0"/>
    <w:rPr>
      <w:color w:val="0000FF" w:themeColor="hyperlink"/>
      <w:u w:val="single"/>
    </w:rPr>
  </w:style>
  <w:style w:type="paragraph" w:styleId="a7">
    <w:name w:val="header"/>
    <w:basedOn w:val="a"/>
    <w:link w:val="a8"/>
    <w:uiPriority w:val="99"/>
    <w:semiHidden/>
    <w:unhideWhenUsed/>
    <w:rsid w:val="006E624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E6244"/>
    <w:rPr>
      <w:rFonts w:eastAsiaTheme="minorEastAsia"/>
      <w:lang w:eastAsia="ru-RU"/>
    </w:rPr>
  </w:style>
  <w:style w:type="paragraph" w:styleId="a9">
    <w:name w:val="footer"/>
    <w:basedOn w:val="a"/>
    <w:link w:val="aa"/>
    <w:uiPriority w:val="99"/>
    <w:semiHidden/>
    <w:unhideWhenUsed/>
    <w:rsid w:val="006E624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E624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C1C55"/>
    <w:pPr>
      <w:spacing w:after="0" w:line="240" w:lineRule="auto"/>
    </w:pPr>
    <w:rPr>
      <w:rFonts w:eastAsiaTheme="minorEastAsia"/>
      <w:lang w:eastAsia="ru-RU"/>
    </w:rPr>
  </w:style>
  <w:style w:type="paragraph" w:styleId="a4">
    <w:name w:val="Normal (Web)"/>
    <w:basedOn w:val="a"/>
    <w:uiPriority w:val="99"/>
    <w:unhideWhenUsed/>
    <w:rsid w:val="001C1C55"/>
    <w:pPr>
      <w:spacing w:before="100" w:beforeAutospacing="1" w:after="119" w:line="240" w:lineRule="auto"/>
    </w:pPr>
    <w:rPr>
      <w:rFonts w:ascii="Times New Roman" w:eastAsia="Times New Roman" w:hAnsi="Times New Roman" w:cs="Times New Roman"/>
      <w:sz w:val="24"/>
      <w:szCs w:val="24"/>
    </w:rPr>
  </w:style>
  <w:style w:type="table" w:styleId="a5">
    <w:name w:val="Table Grid"/>
    <w:basedOn w:val="a1"/>
    <w:rsid w:val="00C4258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1052590">
      <w:bodyDiv w:val="1"/>
      <w:marLeft w:val="0"/>
      <w:marRight w:val="0"/>
      <w:marTop w:val="0"/>
      <w:marBottom w:val="0"/>
      <w:divBdr>
        <w:top w:val="none" w:sz="0" w:space="0" w:color="auto"/>
        <w:left w:val="none" w:sz="0" w:space="0" w:color="auto"/>
        <w:bottom w:val="none" w:sz="0" w:space="0" w:color="auto"/>
        <w:right w:val="none" w:sz="0" w:space="0" w:color="auto"/>
      </w:divBdr>
      <w:divsChild>
        <w:div w:id="1855530651">
          <w:marLeft w:val="0"/>
          <w:marRight w:val="0"/>
          <w:marTop w:val="0"/>
          <w:marBottom w:val="0"/>
          <w:divBdr>
            <w:top w:val="none" w:sz="0" w:space="0" w:color="auto"/>
            <w:left w:val="none" w:sz="0" w:space="0" w:color="auto"/>
            <w:bottom w:val="none" w:sz="0" w:space="0" w:color="auto"/>
            <w:right w:val="none" w:sz="0" w:space="0" w:color="auto"/>
          </w:divBdr>
        </w:div>
        <w:div w:id="230430570">
          <w:marLeft w:val="0"/>
          <w:marRight w:val="0"/>
          <w:marTop w:val="0"/>
          <w:marBottom w:val="0"/>
          <w:divBdr>
            <w:top w:val="none" w:sz="0" w:space="0" w:color="auto"/>
            <w:left w:val="none" w:sz="0" w:space="0" w:color="auto"/>
            <w:bottom w:val="none" w:sz="0" w:space="0" w:color="auto"/>
            <w:right w:val="none" w:sz="0" w:space="0" w:color="auto"/>
          </w:divBdr>
        </w:div>
        <w:div w:id="1283146653">
          <w:marLeft w:val="0"/>
          <w:marRight w:val="0"/>
          <w:marTop w:val="0"/>
          <w:marBottom w:val="0"/>
          <w:divBdr>
            <w:top w:val="none" w:sz="0" w:space="0" w:color="auto"/>
            <w:left w:val="none" w:sz="0" w:space="0" w:color="auto"/>
            <w:bottom w:val="none" w:sz="0" w:space="0" w:color="auto"/>
            <w:right w:val="none" w:sz="0" w:space="0" w:color="auto"/>
          </w:divBdr>
        </w:div>
        <w:div w:id="1900241020">
          <w:marLeft w:val="0"/>
          <w:marRight w:val="0"/>
          <w:marTop w:val="0"/>
          <w:marBottom w:val="0"/>
          <w:divBdr>
            <w:top w:val="none" w:sz="0" w:space="0" w:color="auto"/>
            <w:left w:val="none" w:sz="0" w:space="0" w:color="auto"/>
            <w:bottom w:val="none" w:sz="0" w:space="0" w:color="auto"/>
            <w:right w:val="none" w:sz="0" w:space="0" w:color="auto"/>
          </w:divBdr>
        </w:div>
        <w:div w:id="403722556">
          <w:marLeft w:val="0"/>
          <w:marRight w:val="0"/>
          <w:marTop w:val="0"/>
          <w:marBottom w:val="0"/>
          <w:divBdr>
            <w:top w:val="none" w:sz="0" w:space="0" w:color="auto"/>
            <w:left w:val="none" w:sz="0" w:space="0" w:color="auto"/>
            <w:bottom w:val="none" w:sz="0" w:space="0" w:color="auto"/>
            <w:right w:val="none" w:sz="0" w:space="0" w:color="auto"/>
          </w:divBdr>
        </w:div>
        <w:div w:id="234510779">
          <w:marLeft w:val="0"/>
          <w:marRight w:val="0"/>
          <w:marTop w:val="0"/>
          <w:marBottom w:val="0"/>
          <w:divBdr>
            <w:top w:val="none" w:sz="0" w:space="0" w:color="auto"/>
            <w:left w:val="none" w:sz="0" w:space="0" w:color="auto"/>
            <w:bottom w:val="none" w:sz="0" w:space="0" w:color="auto"/>
            <w:right w:val="none" w:sz="0" w:space="0" w:color="auto"/>
          </w:divBdr>
        </w:div>
        <w:div w:id="1913811014">
          <w:marLeft w:val="0"/>
          <w:marRight w:val="0"/>
          <w:marTop w:val="0"/>
          <w:marBottom w:val="0"/>
          <w:divBdr>
            <w:top w:val="none" w:sz="0" w:space="0" w:color="auto"/>
            <w:left w:val="none" w:sz="0" w:space="0" w:color="auto"/>
            <w:bottom w:val="none" w:sz="0" w:space="0" w:color="auto"/>
            <w:right w:val="none" w:sz="0" w:space="0" w:color="auto"/>
          </w:divBdr>
        </w:div>
        <w:div w:id="1222400458">
          <w:marLeft w:val="0"/>
          <w:marRight w:val="0"/>
          <w:marTop w:val="0"/>
          <w:marBottom w:val="0"/>
          <w:divBdr>
            <w:top w:val="none" w:sz="0" w:space="0" w:color="auto"/>
            <w:left w:val="none" w:sz="0" w:space="0" w:color="auto"/>
            <w:bottom w:val="none" w:sz="0" w:space="0" w:color="auto"/>
            <w:right w:val="none" w:sz="0" w:space="0" w:color="auto"/>
          </w:divBdr>
        </w:div>
      </w:divsChild>
    </w:div>
    <w:div w:id="817183101">
      <w:bodyDiv w:val="1"/>
      <w:marLeft w:val="0"/>
      <w:marRight w:val="0"/>
      <w:marTop w:val="0"/>
      <w:marBottom w:val="0"/>
      <w:divBdr>
        <w:top w:val="none" w:sz="0" w:space="0" w:color="auto"/>
        <w:left w:val="none" w:sz="0" w:space="0" w:color="auto"/>
        <w:bottom w:val="none" w:sz="0" w:space="0" w:color="auto"/>
        <w:right w:val="none" w:sz="0" w:space="0" w:color="auto"/>
      </w:divBdr>
      <w:divsChild>
        <w:div w:id="2063092752">
          <w:marLeft w:val="0"/>
          <w:marRight w:val="0"/>
          <w:marTop w:val="0"/>
          <w:marBottom w:val="0"/>
          <w:divBdr>
            <w:top w:val="none" w:sz="0" w:space="0" w:color="auto"/>
            <w:left w:val="none" w:sz="0" w:space="0" w:color="auto"/>
            <w:bottom w:val="none" w:sz="0" w:space="0" w:color="auto"/>
            <w:right w:val="none" w:sz="0" w:space="0" w:color="auto"/>
          </w:divBdr>
        </w:div>
        <w:div w:id="739057397">
          <w:marLeft w:val="0"/>
          <w:marRight w:val="0"/>
          <w:marTop w:val="0"/>
          <w:marBottom w:val="0"/>
          <w:divBdr>
            <w:top w:val="none" w:sz="0" w:space="0" w:color="auto"/>
            <w:left w:val="none" w:sz="0" w:space="0" w:color="auto"/>
            <w:bottom w:val="none" w:sz="0" w:space="0" w:color="auto"/>
            <w:right w:val="none" w:sz="0" w:space="0" w:color="auto"/>
          </w:divBdr>
        </w:div>
        <w:div w:id="773129380">
          <w:marLeft w:val="0"/>
          <w:marRight w:val="0"/>
          <w:marTop w:val="0"/>
          <w:marBottom w:val="0"/>
          <w:divBdr>
            <w:top w:val="none" w:sz="0" w:space="0" w:color="auto"/>
            <w:left w:val="none" w:sz="0" w:space="0" w:color="auto"/>
            <w:bottom w:val="none" w:sz="0" w:space="0" w:color="auto"/>
            <w:right w:val="none" w:sz="0" w:space="0" w:color="auto"/>
          </w:divBdr>
        </w:div>
        <w:div w:id="549271681">
          <w:marLeft w:val="0"/>
          <w:marRight w:val="0"/>
          <w:marTop w:val="0"/>
          <w:marBottom w:val="0"/>
          <w:divBdr>
            <w:top w:val="none" w:sz="0" w:space="0" w:color="auto"/>
            <w:left w:val="none" w:sz="0" w:space="0" w:color="auto"/>
            <w:bottom w:val="none" w:sz="0" w:space="0" w:color="auto"/>
            <w:right w:val="none" w:sz="0" w:space="0" w:color="auto"/>
          </w:divBdr>
        </w:div>
        <w:div w:id="1411996977">
          <w:marLeft w:val="0"/>
          <w:marRight w:val="0"/>
          <w:marTop w:val="0"/>
          <w:marBottom w:val="0"/>
          <w:divBdr>
            <w:top w:val="none" w:sz="0" w:space="0" w:color="auto"/>
            <w:left w:val="none" w:sz="0" w:space="0" w:color="auto"/>
            <w:bottom w:val="none" w:sz="0" w:space="0" w:color="auto"/>
            <w:right w:val="none" w:sz="0" w:space="0" w:color="auto"/>
          </w:divBdr>
        </w:div>
        <w:div w:id="131406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WORK/OBR/DOK/OBS/38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7CFB-9F5F-47B5-9042-A46EE1FD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5538</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Дмитрий</cp:lastModifiedBy>
  <cp:revision>4</cp:revision>
  <cp:lastPrinted>2013-11-29T08:34:00Z</cp:lastPrinted>
  <dcterms:created xsi:type="dcterms:W3CDTF">2014-09-24T15:21:00Z</dcterms:created>
  <dcterms:modified xsi:type="dcterms:W3CDTF">2014-10-16T07:56:00Z</dcterms:modified>
</cp:coreProperties>
</file>