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FE" w:rsidRDefault="00540F9F" w:rsidP="004B78FE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Методическая разработка урока </w:t>
      </w:r>
      <w:r w:rsidR="004B78FE">
        <w:rPr>
          <w:rFonts w:ascii="Times New Roman" w:eastAsia="Times New Roman" w:hAnsi="Times New Roman" w:cs="Times New Roman"/>
          <w:b/>
          <w:sz w:val="24"/>
          <w:szCs w:val="24"/>
        </w:rPr>
        <w:t>по обществознанию в 10 классе</w:t>
      </w:r>
    </w:p>
    <w:p w:rsidR="004B78FE" w:rsidRDefault="004B78FE" w:rsidP="004B78FE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B78FE">
        <w:rPr>
          <w:rFonts w:ascii="Times New Roman" w:eastAsia="Times New Roman" w:hAnsi="Times New Roman" w:cs="Times New Roman"/>
          <w:b/>
          <w:sz w:val="24"/>
          <w:szCs w:val="24"/>
        </w:rPr>
        <w:t>Единство свободы и ответственности личности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B78FE" w:rsidRDefault="004B78FE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360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Цель: ознакомить учащихся с различными смыслами и аспектами понятия «свобода»; дать представление о том, что абсолютной свободы не бывает</w:t>
      </w:r>
    </w:p>
    <w:p w:rsidR="00D64360" w:rsidRDefault="00D64360" w:rsidP="00D64360">
      <w:pPr>
        <w:pStyle w:val="a3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D64360" w:rsidRDefault="00D64360" w:rsidP="00D6436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Понятие «свобода»</w:t>
      </w:r>
    </w:p>
    <w:p w:rsidR="00D64360" w:rsidRDefault="00D64360" w:rsidP="00D6436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Почему не может быть абсолютной свободы?</w:t>
      </w:r>
    </w:p>
    <w:p w:rsidR="00D64360" w:rsidRDefault="00D64360" w:rsidP="00D6436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Границы свободы:</w:t>
      </w:r>
    </w:p>
    <w:p w:rsidR="00D64360" w:rsidRDefault="00D64360" w:rsidP="00D6436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«внешняя»  необходимость и ее различные проявления</w:t>
      </w:r>
    </w:p>
    <w:p w:rsidR="00D64360" w:rsidRDefault="00D64360" w:rsidP="00D6436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«внутренние» регуляторы свободы</w:t>
      </w:r>
    </w:p>
    <w:p w:rsidR="00D64360" w:rsidRDefault="00D64360" w:rsidP="00D6436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D64360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D4901">
        <w:rPr>
          <w:rFonts w:ascii="Times New Roman" w:hAnsi="Times New Roman" w:cs="Times New Roman"/>
          <w:sz w:val="24"/>
          <w:szCs w:val="24"/>
        </w:rPr>
        <w:t>Понятие</w:t>
      </w:r>
      <w:r>
        <w:rPr>
          <w:rFonts w:ascii="Times New Roman" w:hAnsi="Times New Roman" w:cs="Times New Roman"/>
          <w:sz w:val="24"/>
          <w:szCs w:val="24"/>
        </w:rPr>
        <w:t xml:space="preserve"> «свобода» можно рассматривать применительно ко всем сферам жизни общества – экономическая свобода, религиозная, интеллектуальная и т. д. и на всех его уровнях – свобода личности, наций, государств, общества.</w:t>
      </w:r>
      <w:proofErr w:type="gramEnd"/>
    </w:p>
    <w:p w:rsidR="00D64360" w:rsidRPr="00444871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871">
        <w:rPr>
          <w:rFonts w:ascii="Times New Roman" w:eastAsia="Times New Roman" w:hAnsi="Times New Roman" w:cs="Times New Roman"/>
          <w:b/>
          <w:sz w:val="24"/>
          <w:szCs w:val="24"/>
        </w:rPr>
        <w:t>Свобода</w:t>
      </w:r>
      <w:r w:rsidRPr="00444871">
        <w:rPr>
          <w:rFonts w:ascii="Times New Roman" w:eastAsia="Times New Roman" w:hAnsi="Times New Roman" w:cs="Times New Roman"/>
          <w:sz w:val="24"/>
          <w:szCs w:val="24"/>
        </w:rPr>
        <w:t xml:space="preserve"> – это специфически человеческое качество, лежащее в основе формирования его индивидуальности, а также творческой инновационной деятельности.</w:t>
      </w:r>
    </w:p>
    <w:p w:rsidR="00D64360" w:rsidRPr="00073977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977">
        <w:rPr>
          <w:rFonts w:ascii="Times New Roman" w:hAnsi="Times New Roman" w:cs="Times New Roman"/>
          <w:b/>
          <w:sz w:val="24"/>
          <w:szCs w:val="24"/>
        </w:rPr>
        <w:t xml:space="preserve">Свобода – </w:t>
      </w:r>
      <w:r w:rsidRPr="00073977">
        <w:rPr>
          <w:rFonts w:ascii="Times New Roman" w:hAnsi="Times New Roman" w:cs="Times New Roman"/>
          <w:sz w:val="24"/>
          <w:szCs w:val="24"/>
        </w:rPr>
        <w:t>это способность человека к активной творческой деятельности в соответствии со своими устремлениями, желаниями, намерениями, идеалами и ценностями.</w:t>
      </w:r>
    </w:p>
    <w:p w:rsidR="00D64360" w:rsidRPr="00073977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Абсолютной свободы не существует, потому что полная свобода одного ведет к полному произволу в отношении другого.</w:t>
      </w:r>
    </w:p>
    <w:p w:rsidR="00D64360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977">
        <w:rPr>
          <w:rFonts w:ascii="Times New Roman" w:hAnsi="Times New Roman" w:cs="Times New Roman"/>
          <w:b/>
          <w:sz w:val="24"/>
          <w:szCs w:val="24"/>
        </w:rPr>
        <w:t>В статье 17 Конституции РФ</w:t>
      </w:r>
      <w:r w:rsidRPr="00073977">
        <w:rPr>
          <w:rFonts w:ascii="Times New Roman" w:hAnsi="Times New Roman" w:cs="Times New Roman"/>
          <w:sz w:val="24"/>
          <w:szCs w:val="24"/>
        </w:rPr>
        <w:t xml:space="preserve"> подчеркивается: «п. 2. Основные права и свободы человека неотчуждаемы и принадлежат каждому от рождения. П. 3. Осуществление прав и свобод человека и гражданина не должно нарушать права и свободы других лиц».</w:t>
      </w:r>
    </w:p>
    <w:p w:rsidR="00D64360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Есть такие ограничения, с которыми большинство людей смириться не могут и ведут против них упорную борьбу. Это различные формы социального и политического произвола; жесткие сословно-кастовые структуры, загоняющие человека в строго определенную ячейку социальной сетки; тиранические государства, где воле немногих или даже одного подчиняется жизнь большинства и т. д. Люди объединяются с целью завоевания свободы политической, экономической, социальной: крестьянские восстания, гражданские войны, революции и т. д. К числу завоеваний человечества на этом пути следует отнести утверждение правовых норм, демократических институтов, появление правовых государств.</w:t>
      </w:r>
    </w:p>
    <w:p w:rsidR="00D64360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всей важности учета внешних факторов свободы и ее границ еще большее значение имеет внутренняя свобода. «Мы освободимся от внешнего гнета лишь тогда, когда освободимся от внутреннего рабства, т. е. возложим на себя </w:t>
      </w:r>
      <w:r w:rsidRPr="00BA6307">
        <w:rPr>
          <w:rFonts w:ascii="Times New Roman" w:hAnsi="Times New Roman" w:cs="Times New Roman"/>
          <w:b/>
          <w:sz w:val="24"/>
          <w:szCs w:val="24"/>
        </w:rPr>
        <w:t>ответственность</w:t>
      </w:r>
      <w:r>
        <w:rPr>
          <w:rFonts w:ascii="Times New Roman" w:hAnsi="Times New Roman" w:cs="Times New Roman"/>
          <w:sz w:val="24"/>
          <w:szCs w:val="24"/>
        </w:rPr>
        <w:t xml:space="preserve"> и перестанем во всем винить внешние силы», - писал Н. А. Бердяев.</w:t>
      </w:r>
    </w:p>
    <w:p w:rsidR="00D64360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977">
        <w:rPr>
          <w:rFonts w:ascii="Times New Roman" w:hAnsi="Times New Roman" w:cs="Times New Roman"/>
          <w:b/>
          <w:sz w:val="24"/>
          <w:szCs w:val="24"/>
        </w:rPr>
        <w:t>Ответственность</w:t>
      </w:r>
      <w:r w:rsidRPr="00073977">
        <w:rPr>
          <w:rFonts w:ascii="Times New Roman" w:hAnsi="Times New Roman" w:cs="Times New Roman"/>
          <w:sz w:val="24"/>
          <w:szCs w:val="24"/>
        </w:rPr>
        <w:t xml:space="preserve"> – вид взаимоотношений между личностью, коллективом и обществом, связанный с сознательным осуществлением взаимных требований. </w:t>
      </w:r>
    </w:p>
    <w:p w:rsidR="00D64360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примера привести сюжет рассказа-притчи «Шестеро и седьмой» из романа Ч. Айтматова «Плаха». Речь идет об одном из эпизодов гражданской войны. Чекист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Сандро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проникает в отряд контрреволюционеров во главе с </w:t>
      </w:r>
      <w:proofErr w:type="gramStart"/>
      <w:r>
        <w:rPr>
          <w:rFonts w:ascii="Times New Roman" w:hAnsi="Times New Roman" w:cs="Times New Roman"/>
          <w:sz w:val="24"/>
          <w:szCs w:val="24"/>
        </w:rPr>
        <w:t>удалым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Гурамом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Джохадзе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чтобы выполнить приказ: уничтожить отряд и его главаря. Чекисту удается завоевать полное доверие членов отряда: он делит с ними, уже обреченными и бегущими за границу, хлеб и соль, поет песни у костра, в которых люди прощаются с родиной, а затем, улучив момент, укладывает из маузера главаря и всех остальных. Приказ исполнен. Что же делает дальше бесстрашный чекист?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Сандро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еще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молча обошел шестерых, сраженных наповал, и, отойдя чуть в сторону, приставил дуло маузера к виску. Еще раз выстрел прозвучал в горах коротким эхом. Теперь он был седьмым, отпевшим свои песни…»</w:t>
      </w:r>
    </w:p>
    <w:p w:rsidR="00D64360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с учетом категорий «необходимость», «свобода», «выбор», «долг» можно трактовать эту притчу и особенно ее финал?</w:t>
      </w:r>
    </w:p>
    <w:p w:rsidR="00D64360" w:rsidRDefault="00D64360" w:rsidP="00D6436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Вывод: без моральных ограничений подлинной свободы нет. Человек по-настоящему свободен лишь тогда, когда он сознательно и добровольно делает подчас мучительный выбор в пользу добра.</w:t>
      </w:r>
    </w:p>
    <w:p w:rsidR="00D64360" w:rsidRPr="00C223F1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3F1">
        <w:rPr>
          <w:rFonts w:ascii="Times New Roman" w:eastAsia="Times New Roman" w:hAnsi="Times New Roman" w:cs="Times New Roman"/>
          <w:sz w:val="24"/>
          <w:szCs w:val="24"/>
        </w:rPr>
        <w:t>Закрепление материала  по теме: «Свобода и ответственность личности»</w:t>
      </w:r>
    </w:p>
    <w:p w:rsidR="00D64360" w:rsidRPr="001F72B6" w:rsidRDefault="00D64360" w:rsidP="00D64360">
      <w:pPr>
        <w:pStyle w:val="a3"/>
        <w:tabs>
          <w:tab w:val="left" w:pos="7470"/>
        </w:tabs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 xml:space="preserve">1. Свобода как социальное качество человека проявляется </w:t>
      </w:r>
      <w:proofErr w:type="gramStart"/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1) ситуации постоянного соблюдения норм права   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2)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умении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ограничить себя в соответствии с интересами других людей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>3) возможности отрицать господствующие социальные нормы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4) безграничном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исполнении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всех своих желаний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Ответ: 2                                                     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 xml:space="preserve">2. Свобода как социальное качество человека проявляется </w:t>
      </w:r>
      <w:proofErr w:type="gramStart"/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>в</w:t>
      </w:r>
      <w:proofErr w:type="gramEnd"/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1) осознанной необходимости своих действий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2) предпочтении личных интересов над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общественными</w:t>
      </w:r>
      <w:proofErr w:type="gramEnd"/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3)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осознании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полной независимости от природы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4)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отсутствии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ответственности за свои поступки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Ответ: 1                                                                 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 xml:space="preserve">3. Свобода как социальное качество человека проявляется </w:t>
      </w:r>
      <w:proofErr w:type="gramStart"/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>в</w:t>
      </w:r>
      <w:proofErr w:type="gramEnd"/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1)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осознании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полной независимости от природы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2) безграничном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осуществлении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всех желаний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3)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следовании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принципу «цель оправдывает средства»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4) самостоятельном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выборе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основы своих действий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Ответ: 4                                                         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 xml:space="preserve">4. Свобода как социальное качество человека проявляется </w:t>
      </w:r>
      <w:proofErr w:type="gramStart"/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>в</w:t>
      </w:r>
      <w:proofErr w:type="gramEnd"/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1)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следовании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принципу «цель оправдывает средства»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>2) безнаказанности за нарушение социальных норм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3) критическом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отношении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к любым авторитетам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4) самостоятельном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установлении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внутренних запретов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Ответ: 4                                                       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 xml:space="preserve">5. Ответственность как социальное качество человека проявляется </w:t>
      </w:r>
      <w:proofErr w:type="gramStart"/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>в</w:t>
      </w:r>
      <w:proofErr w:type="gramEnd"/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1) готовности следовать общепринятым нормам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>2) ситуации выбора между личными и общественными интересами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3) критическом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отношении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к господствующим социальным нормам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>4) форме отчета о своих поступках перед старшими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>Ответ: 2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 xml:space="preserve">6. Ответственность как социальное качество человека проявляется </w:t>
      </w:r>
      <w:proofErr w:type="gramStart"/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>в</w:t>
      </w:r>
      <w:proofErr w:type="gramEnd"/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1)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желании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постоянно изменять господствующие социальные нормы 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2) форме отчета о своих поступках перед старшими                                                         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3)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оценивании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своих поступков перед старшими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4)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принятии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новых законов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>Ответ: 3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 xml:space="preserve">7. Ответственность как социальное качество человека проявляется </w:t>
      </w:r>
      <w:proofErr w:type="gramStart"/>
      <w:r w:rsidRPr="001F72B6">
        <w:rPr>
          <w:rFonts w:ascii="Times New Roman" w:eastAsia="Times New Roman" w:hAnsi="Times New Roman" w:cs="Times New Roman"/>
          <w:b/>
          <w:sz w:val="20"/>
          <w:szCs w:val="20"/>
        </w:rPr>
        <w:t>в</w:t>
      </w:r>
      <w:proofErr w:type="gramEnd"/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1) беспрекословном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выполнении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младшими требований со стороны старших   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2)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знании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традиций своей национальной культуры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>3) готовности принять на себя санкции за нарушение социальных норм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4) </w:t>
      </w:r>
      <w:proofErr w:type="gramStart"/>
      <w:r w:rsidRPr="001F72B6">
        <w:rPr>
          <w:rFonts w:ascii="Times New Roman" w:eastAsia="Times New Roman" w:hAnsi="Times New Roman" w:cs="Times New Roman"/>
          <w:sz w:val="20"/>
          <w:szCs w:val="20"/>
        </w:rPr>
        <w:t>стремлении</w:t>
      </w:r>
      <w:proofErr w:type="gramEnd"/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 постоянно повышать свой социальный статус</w:t>
      </w:r>
    </w:p>
    <w:p w:rsidR="00D64360" w:rsidRPr="001F72B6" w:rsidRDefault="00D64360" w:rsidP="00D64360">
      <w:pPr>
        <w:pStyle w:val="a3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2B6">
        <w:rPr>
          <w:rFonts w:ascii="Times New Roman" w:eastAsia="Times New Roman" w:hAnsi="Times New Roman" w:cs="Times New Roman"/>
          <w:sz w:val="20"/>
          <w:szCs w:val="20"/>
        </w:rPr>
        <w:t xml:space="preserve">Ответ: 3             </w:t>
      </w:r>
    </w:p>
    <w:p w:rsidR="00D64360" w:rsidRDefault="00D64360" w:rsidP="00D64360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64360" w:rsidRDefault="00D64360" w:rsidP="00D64360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64360" w:rsidRDefault="00D64360" w:rsidP="00D64360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360" w:rsidRPr="00C223F1" w:rsidRDefault="00D64360" w:rsidP="00D64360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23F1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C223F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223F1">
        <w:rPr>
          <w:rFonts w:ascii="Times New Roman" w:hAnsi="Times New Roman" w:cs="Times New Roman"/>
          <w:sz w:val="24"/>
          <w:szCs w:val="24"/>
        </w:rPr>
        <w:t xml:space="preserve">: </w:t>
      </w:r>
      <w:r w:rsidR="00540F9F">
        <w:rPr>
          <w:rFonts w:ascii="Times New Roman" w:hAnsi="Times New Roman" w:cs="Times New Roman"/>
          <w:sz w:val="24"/>
          <w:szCs w:val="24"/>
        </w:rPr>
        <w:t>Написать эссе на тему: «Свобода одного заканчивается там, где начинается свобода другого»  (М.Бакунин)</w:t>
      </w:r>
    </w:p>
    <w:p w:rsidR="00D64360" w:rsidRDefault="00D64360" w:rsidP="00D64360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294" w:rsidRDefault="00C96294"/>
    <w:sectPr w:rsidR="00C96294" w:rsidSect="00C96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360"/>
    <w:rsid w:val="004B78FE"/>
    <w:rsid w:val="00540F9F"/>
    <w:rsid w:val="00703352"/>
    <w:rsid w:val="0072530B"/>
    <w:rsid w:val="00C96294"/>
    <w:rsid w:val="00D53459"/>
    <w:rsid w:val="00D6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4360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D64360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7</cp:revision>
  <dcterms:created xsi:type="dcterms:W3CDTF">2014-10-30T13:55:00Z</dcterms:created>
  <dcterms:modified xsi:type="dcterms:W3CDTF">2014-10-30T16:28:00Z</dcterms:modified>
</cp:coreProperties>
</file>