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EE" w:rsidRPr="005850EE" w:rsidRDefault="005850EE" w:rsidP="005850EE">
      <w:pPr>
        <w:widowControl w:val="0"/>
        <w:spacing w:after="0" w:line="240" w:lineRule="auto"/>
        <w:jc w:val="center"/>
        <w:rPr>
          <w:rFonts w:ascii="Times New Roman" w:eastAsia="Times New Roman" w:hAnsi="Times New Roman" w:cs="Times New Roman"/>
          <w:b/>
          <w:sz w:val="24"/>
          <w:szCs w:val="24"/>
          <w:lang w:eastAsia="ru-RU"/>
        </w:rPr>
      </w:pPr>
      <w:r w:rsidRPr="005850EE">
        <w:rPr>
          <w:rFonts w:ascii="Times New Roman" w:eastAsia="Times New Roman" w:hAnsi="Times New Roman" w:cs="Times New Roman"/>
          <w:b/>
          <w:sz w:val="24"/>
          <w:szCs w:val="24"/>
          <w:lang w:eastAsia="ru-RU"/>
        </w:rPr>
        <w:t>ДЕПАРТАМЕНТ ОБРАЗОВАНИЯ ГОРОДА МОСКВЫ</w:t>
      </w:r>
    </w:p>
    <w:p w:rsidR="005850EE" w:rsidRPr="005850EE" w:rsidRDefault="005850EE" w:rsidP="005850EE">
      <w:pPr>
        <w:widowControl w:val="0"/>
        <w:spacing w:after="0" w:line="240" w:lineRule="auto"/>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Западное окружное управление образования</w:t>
      </w:r>
    </w:p>
    <w:p w:rsidR="005850EE" w:rsidRPr="005850EE" w:rsidRDefault="005850EE" w:rsidP="005850EE">
      <w:pPr>
        <w:widowControl w:val="0"/>
        <w:spacing w:after="0" w:line="240" w:lineRule="auto"/>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Государственное бюджетное образовательное учреждение</w:t>
      </w:r>
    </w:p>
    <w:p w:rsidR="005850EE" w:rsidRPr="005850EE" w:rsidRDefault="005850EE" w:rsidP="005850EE">
      <w:pPr>
        <w:widowControl w:val="0"/>
        <w:spacing w:after="0" w:line="240" w:lineRule="auto"/>
        <w:jc w:val="center"/>
        <w:rPr>
          <w:rFonts w:ascii="Times New Roman" w:eastAsia="Times New Roman" w:hAnsi="Times New Roman" w:cs="Times New Roman"/>
          <w:b/>
          <w:sz w:val="24"/>
          <w:szCs w:val="24"/>
          <w:lang w:eastAsia="ru-RU"/>
        </w:rPr>
      </w:pPr>
      <w:r w:rsidRPr="005850EE">
        <w:rPr>
          <w:rFonts w:ascii="Times New Roman" w:eastAsia="Times New Roman" w:hAnsi="Times New Roman" w:cs="Times New Roman"/>
          <w:b/>
          <w:sz w:val="24"/>
          <w:szCs w:val="24"/>
          <w:lang w:eastAsia="ru-RU"/>
        </w:rPr>
        <w:t>Средняя общеобразовательная школа № 843</w:t>
      </w:r>
    </w:p>
    <w:p w:rsidR="005850EE" w:rsidRPr="005850EE" w:rsidRDefault="005850EE" w:rsidP="005850EE">
      <w:pPr>
        <w:widowControl w:val="0"/>
        <w:spacing w:after="0" w:line="240" w:lineRule="auto"/>
        <w:jc w:val="center"/>
        <w:rPr>
          <w:rFonts w:ascii="Times New Roman" w:eastAsia="Times New Roman" w:hAnsi="Times New Roman" w:cs="Times New Roman"/>
          <w:lang w:eastAsia="ru-RU"/>
        </w:rPr>
      </w:pPr>
      <w:r w:rsidRPr="005850EE">
        <w:rPr>
          <w:rFonts w:ascii="Times New Roman" w:eastAsia="Times New Roman" w:hAnsi="Times New Roman" w:cs="Times New Roman"/>
          <w:sz w:val="20"/>
          <w:szCs w:val="20"/>
          <w:lang w:eastAsia="ru-RU"/>
        </w:rPr>
        <w:t>Адрес: 119602,г</w:t>
      </w:r>
      <w:proofErr w:type="gramStart"/>
      <w:r w:rsidRPr="005850EE">
        <w:rPr>
          <w:rFonts w:ascii="Times New Roman" w:eastAsia="Times New Roman" w:hAnsi="Times New Roman" w:cs="Times New Roman"/>
          <w:sz w:val="20"/>
          <w:szCs w:val="20"/>
          <w:lang w:eastAsia="ru-RU"/>
        </w:rPr>
        <w:t>.М</w:t>
      </w:r>
      <w:proofErr w:type="gramEnd"/>
      <w:r w:rsidRPr="005850EE">
        <w:rPr>
          <w:rFonts w:ascii="Times New Roman" w:eastAsia="Times New Roman" w:hAnsi="Times New Roman" w:cs="Times New Roman"/>
          <w:sz w:val="20"/>
          <w:szCs w:val="20"/>
          <w:lang w:eastAsia="ru-RU"/>
        </w:rPr>
        <w:t>осква, Мичуринский проспект, Олимпийская деревня, д. 23, стр.1</w:t>
      </w:r>
    </w:p>
    <w:p w:rsidR="005850EE" w:rsidRPr="005850EE" w:rsidRDefault="005850EE" w:rsidP="005850EE">
      <w:pPr>
        <w:widowControl w:val="0"/>
        <w:spacing w:after="0" w:line="240" w:lineRule="auto"/>
        <w:jc w:val="center"/>
        <w:rPr>
          <w:rFonts w:ascii="Times New Roman" w:eastAsia="Times New Roman" w:hAnsi="Times New Roman" w:cs="Times New Roman"/>
          <w:sz w:val="20"/>
          <w:szCs w:val="20"/>
          <w:lang w:eastAsia="ru-RU"/>
        </w:rPr>
      </w:pPr>
      <w:r w:rsidRPr="005850EE">
        <w:rPr>
          <w:rFonts w:ascii="Times New Roman" w:eastAsia="Times New Roman" w:hAnsi="Times New Roman" w:cs="Times New Roman"/>
          <w:sz w:val="20"/>
          <w:szCs w:val="20"/>
          <w:lang w:eastAsia="ru-RU"/>
        </w:rPr>
        <w:t>Тел.: 735-66-53                                 437-51-11                                      735-66-21</w:t>
      </w:r>
    </w:p>
    <w:p w:rsidR="005850EE" w:rsidRPr="005850EE" w:rsidRDefault="005850EE" w:rsidP="005850EE">
      <w:pPr>
        <w:widowControl w:val="0"/>
        <w:spacing w:after="0" w:line="240" w:lineRule="auto"/>
        <w:rPr>
          <w:rFonts w:ascii="Times New Roman" w:eastAsia="Times New Roman" w:hAnsi="Times New Roman" w:cs="Times New Roman"/>
          <w:sz w:val="16"/>
          <w:szCs w:val="16"/>
          <w:lang w:eastAsia="ru-RU"/>
        </w:rPr>
      </w:pPr>
      <w:r w:rsidRPr="005850EE">
        <w:rPr>
          <w:rFonts w:ascii="Times New Roman" w:eastAsia="Times New Roman" w:hAnsi="Times New Roman" w:cs="Times New Roman"/>
          <w:sz w:val="16"/>
          <w:szCs w:val="16"/>
          <w:lang w:eastAsia="ru-RU"/>
        </w:rPr>
        <w:t xml:space="preserve">                      (канцелярия, охрана)                                                     (директор)                                       (заместитель по УВР)</w:t>
      </w:r>
    </w:p>
    <w:p w:rsidR="005850EE" w:rsidRPr="005850EE" w:rsidRDefault="005850EE" w:rsidP="005850EE">
      <w:pPr>
        <w:widowControl w:val="0"/>
        <w:spacing w:after="0" w:line="240" w:lineRule="auto"/>
        <w:jc w:val="center"/>
        <w:rPr>
          <w:rFonts w:ascii="Times New Roman" w:eastAsia="Times New Roman" w:hAnsi="Times New Roman" w:cs="Times New Roman"/>
          <w:sz w:val="16"/>
          <w:szCs w:val="16"/>
          <w:lang w:eastAsia="ru-RU"/>
        </w:rPr>
      </w:pPr>
      <w:r w:rsidRPr="005850EE">
        <w:rPr>
          <w:rFonts w:ascii="Times New Roman" w:eastAsia="Times New Roman" w:hAnsi="Times New Roman" w:cs="Times New Roman"/>
          <w:sz w:val="16"/>
          <w:szCs w:val="16"/>
          <w:lang w:eastAsia="ru-RU"/>
        </w:rPr>
        <w:t>ИНН: 7729409041          КПП: 772901001    ОГРН: 1027739821801       ОКПО: 47246613</w:t>
      </w:r>
    </w:p>
    <w:p w:rsidR="005850EE" w:rsidRPr="005850EE" w:rsidRDefault="005850EE" w:rsidP="005850EE">
      <w:pPr>
        <w:widowControl w:val="0"/>
        <w:spacing w:after="0" w:line="240" w:lineRule="auto"/>
        <w:jc w:val="center"/>
        <w:rPr>
          <w:rFonts w:ascii="Times New Roman" w:eastAsia="Times New Roman" w:hAnsi="Times New Roman" w:cs="Times New Roman"/>
          <w:sz w:val="16"/>
          <w:szCs w:val="16"/>
          <w:lang w:eastAsia="ru-RU"/>
        </w:rPr>
      </w:pPr>
      <w:r w:rsidRPr="005850EE">
        <w:rPr>
          <w:rFonts w:ascii="Times New Roman" w:eastAsia="Times New Roman" w:hAnsi="Times New Roman" w:cs="Times New Roman"/>
          <w:sz w:val="16"/>
          <w:szCs w:val="16"/>
          <w:lang w:eastAsia="ru-RU"/>
        </w:rPr>
        <w:t>Лицензия: серия</w:t>
      </w:r>
      <w:proofErr w:type="gramStart"/>
      <w:r w:rsidRPr="005850EE">
        <w:rPr>
          <w:rFonts w:ascii="Times New Roman" w:eastAsia="Times New Roman" w:hAnsi="Times New Roman" w:cs="Times New Roman"/>
          <w:sz w:val="16"/>
          <w:szCs w:val="16"/>
          <w:lang w:eastAsia="ru-RU"/>
        </w:rPr>
        <w:t xml:space="preserve"> А</w:t>
      </w:r>
      <w:proofErr w:type="gramEnd"/>
      <w:r w:rsidRPr="005850EE">
        <w:rPr>
          <w:rFonts w:ascii="Times New Roman" w:eastAsia="Times New Roman" w:hAnsi="Times New Roman" w:cs="Times New Roman"/>
          <w:sz w:val="16"/>
          <w:szCs w:val="16"/>
          <w:lang w:eastAsia="ru-RU"/>
        </w:rPr>
        <w:t xml:space="preserve"> № 335197 от 10.12.2009 Свидетельство о государственной аккредитации: № 009887 от</w:t>
      </w:r>
    </w:p>
    <w:p w:rsidR="005850EE" w:rsidRPr="005850EE" w:rsidRDefault="005850EE" w:rsidP="005850EE">
      <w:pPr>
        <w:widowControl w:val="0"/>
        <w:spacing w:after="0" w:line="240" w:lineRule="auto"/>
        <w:jc w:val="center"/>
        <w:rPr>
          <w:rFonts w:ascii="Times New Roman" w:eastAsia="Times New Roman" w:hAnsi="Times New Roman" w:cs="Times New Roman"/>
          <w:sz w:val="16"/>
          <w:szCs w:val="16"/>
          <w:lang w:eastAsia="ru-RU"/>
        </w:rPr>
      </w:pPr>
      <w:r w:rsidRPr="005850EE">
        <w:rPr>
          <w:rFonts w:ascii="Times New Roman" w:eastAsia="Times New Roman" w:hAnsi="Times New Roman" w:cs="Times New Roman"/>
          <w:sz w:val="16"/>
          <w:szCs w:val="16"/>
          <w:lang w:eastAsia="ru-RU"/>
        </w:rPr>
        <w:t>30.12.2009</w:t>
      </w:r>
    </w:p>
    <w:p w:rsidR="005850EE" w:rsidRPr="005850EE" w:rsidRDefault="005850EE" w:rsidP="005850EE">
      <w:pPr>
        <w:widowControl w:val="0"/>
        <w:spacing w:after="0" w:line="240" w:lineRule="auto"/>
        <w:jc w:val="center"/>
        <w:rPr>
          <w:rFonts w:ascii="Times New Roman" w:eastAsia="Times New Roman" w:hAnsi="Times New Roman" w:cs="Times New Roman"/>
          <w:sz w:val="16"/>
          <w:szCs w:val="16"/>
          <w:lang w:eastAsia="ru-RU"/>
        </w:rPr>
      </w:pPr>
    </w:p>
    <w:p w:rsidR="005850EE" w:rsidRPr="005850EE" w:rsidRDefault="005850EE" w:rsidP="005850EE">
      <w:pPr>
        <w:widowControl w:val="0"/>
        <w:spacing w:after="0" w:line="240" w:lineRule="auto"/>
        <w:jc w:val="both"/>
        <w:rPr>
          <w:rFonts w:ascii="Times New Roman" w:eastAsia="Times New Roman" w:hAnsi="Times New Roman" w:cs="Times New Roman"/>
          <w:lang w:eastAsia="ru-RU"/>
        </w:rPr>
      </w:pPr>
      <w:r w:rsidRPr="005850EE">
        <w:rPr>
          <w:rFonts w:ascii="Times New Roman" w:eastAsia="Times New Roman" w:hAnsi="Times New Roman" w:cs="Times New Roman"/>
          <w:sz w:val="20"/>
          <w:szCs w:val="20"/>
          <w:lang w:eastAsia="ru-RU"/>
        </w:rPr>
        <w:t>Рассмотрено на заседании                          Согласовано</w:t>
      </w:r>
      <w:proofErr w:type="gramStart"/>
      <w:r w:rsidRPr="005850EE">
        <w:rPr>
          <w:rFonts w:ascii="Times New Roman" w:eastAsia="Times New Roman" w:hAnsi="Times New Roman" w:cs="Times New Roman"/>
          <w:sz w:val="20"/>
          <w:szCs w:val="20"/>
          <w:lang w:eastAsia="ru-RU"/>
        </w:rPr>
        <w:t xml:space="preserve">                                  У</w:t>
      </w:r>
      <w:proofErr w:type="gramEnd"/>
      <w:r w:rsidRPr="005850EE">
        <w:rPr>
          <w:rFonts w:ascii="Times New Roman" w:eastAsia="Times New Roman" w:hAnsi="Times New Roman" w:cs="Times New Roman"/>
          <w:sz w:val="20"/>
          <w:szCs w:val="20"/>
          <w:lang w:eastAsia="ru-RU"/>
        </w:rPr>
        <w:t>тверждаю</w:t>
      </w:r>
    </w:p>
    <w:p w:rsidR="005850EE" w:rsidRPr="005850EE" w:rsidRDefault="005850EE" w:rsidP="005850EE">
      <w:pPr>
        <w:widowControl w:val="0"/>
        <w:spacing w:after="0" w:line="240" w:lineRule="auto"/>
        <w:jc w:val="both"/>
        <w:rPr>
          <w:rFonts w:ascii="Times New Roman" w:eastAsia="Times New Roman" w:hAnsi="Times New Roman" w:cs="Times New Roman"/>
          <w:sz w:val="20"/>
          <w:szCs w:val="20"/>
          <w:lang w:eastAsia="ru-RU"/>
        </w:rPr>
      </w:pPr>
      <w:r w:rsidRPr="005850EE">
        <w:rPr>
          <w:rFonts w:ascii="Times New Roman" w:eastAsia="Times New Roman" w:hAnsi="Times New Roman" w:cs="Times New Roman"/>
          <w:sz w:val="20"/>
          <w:szCs w:val="20"/>
          <w:lang w:eastAsia="ru-RU"/>
        </w:rPr>
        <w:t>методического объединения</w:t>
      </w:r>
      <w:proofErr w:type="gramStart"/>
      <w:r w:rsidRPr="005850EE">
        <w:rPr>
          <w:rFonts w:ascii="Times New Roman" w:eastAsia="Times New Roman" w:hAnsi="Times New Roman" w:cs="Times New Roman"/>
          <w:sz w:val="20"/>
          <w:szCs w:val="20"/>
          <w:lang w:eastAsia="ru-RU"/>
        </w:rPr>
        <w:t>.</w:t>
      </w:r>
      <w:proofErr w:type="gramEnd"/>
      <w:r w:rsidRPr="005850EE">
        <w:rPr>
          <w:rFonts w:ascii="Times New Roman" w:eastAsia="Times New Roman" w:hAnsi="Times New Roman" w:cs="Times New Roman"/>
          <w:sz w:val="20"/>
          <w:szCs w:val="20"/>
          <w:lang w:eastAsia="ru-RU"/>
        </w:rPr>
        <w:t xml:space="preserve">                   </w:t>
      </w:r>
      <w:proofErr w:type="gramStart"/>
      <w:r w:rsidRPr="005850EE">
        <w:rPr>
          <w:rFonts w:ascii="Times New Roman" w:eastAsia="Times New Roman" w:hAnsi="Times New Roman" w:cs="Times New Roman"/>
          <w:sz w:val="20"/>
          <w:szCs w:val="20"/>
          <w:lang w:eastAsia="ru-RU"/>
        </w:rPr>
        <w:t>з</w:t>
      </w:r>
      <w:proofErr w:type="gramEnd"/>
      <w:r w:rsidRPr="005850EE">
        <w:rPr>
          <w:rFonts w:ascii="Times New Roman" w:eastAsia="Times New Roman" w:hAnsi="Times New Roman" w:cs="Times New Roman"/>
          <w:sz w:val="20"/>
          <w:szCs w:val="20"/>
          <w:lang w:eastAsia="ru-RU"/>
        </w:rPr>
        <w:t>аместитель по УВР                         директор ГБОУ СОШ №843</w:t>
      </w:r>
    </w:p>
    <w:p w:rsidR="005850EE" w:rsidRPr="005850EE" w:rsidRDefault="005850EE" w:rsidP="005850EE">
      <w:pPr>
        <w:widowControl w:val="0"/>
        <w:spacing w:after="0" w:line="240" w:lineRule="auto"/>
        <w:jc w:val="both"/>
        <w:rPr>
          <w:rFonts w:ascii="Times New Roman" w:eastAsia="Times New Roman" w:hAnsi="Times New Roman" w:cs="Times New Roman"/>
          <w:sz w:val="20"/>
          <w:szCs w:val="20"/>
          <w:lang w:eastAsia="ru-RU"/>
        </w:rPr>
      </w:pPr>
      <w:r w:rsidRPr="005850EE">
        <w:rPr>
          <w:rFonts w:ascii="Times New Roman" w:eastAsia="Times New Roman" w:hAnsi="Times New Roman" w:cs="Times New Roman"/>
          <w:sz w:val="20"/>
          <w:szCs w:val="20"/>
          <w:lang w:eastAsia="ru-RU"/>
        </w:rPr>
        <w:t>Протокол №___________                          _________________                        ____________________</w:t>
      </w:r>
    </w:p>
    <w:p w:rsidR="005850EE" w:rsidRPr="005850EE" w:rsidRDefault="005850EE" w:rsidP="005850EE">
      <w:pPr>
        <w:widowControl w:val="0"/>
        <w:spacing w:after="0" w:line="240" w:lineRule="auto"/>
        <w:jc w:val="both"/>
        <w:rPr>
          <w:rFonts w:ascii="Times New Roman" w:eastAsia="Times New Roman" w:hAnsi="Times New Roman" w:cs="Times New Roman"/>
          <w:sz w:val="20"/>
          <w:szCs w:val="20"/>
          <w:lang w:eastAsia="ru-RU"/>
        </w:rPr>
      </w:pPr>
      <w:r w:rsidRPr="005850EE">
        <w:rPr>
          <w:rFonts w:ascii="Times New Roman" w:eastAsia="Times New Roman" w:hAnsi="Times New Roman" w:cs="Times New Roman"/>
          <w:sz w:val="20"/>
          <w:szCs w:val="20"/>
          <w:lang w:eastAsia="ru-RU"/>
        </w:rPr>
        <w:t>от «___»________20___г.                         Ершова  О.Е.                                         Полуянова Т.А.</w:t>
      </w:r>
    </w:p>
    <w:p w:rsidR="005850EE" w:rsidRPr="005850EE" w:rsidRDefault="005850EE" w:rsidP="005850EE">
      <w:pPr>
        <w:widowControl w:val="0"/>
        <w:spacing w:after="0" w:line="240" w:lineRule="auto"/>
        <w:jc w:val="both"/>
        <w:rPr>
          <w:rFonts w:ascii="Times New Roman" w:eastAsia="Times New Roman" w:hAnsi="Times New Roman" w:cs="Times New Roman"/>
          <w:sz w:val="20"/>
          <w:szCs w:val="20"/>
          <w:lang w:eastAsia="ru-RU"/>
        </w:rPr>
      </w:pPr>
      <w:r w:rsidRPr="005850EE">
        <w:rPr>
          <w:rFonts w:ascii="Times New Roman" w:eastAsia="Times New Roman" w:hAnsi="Times New Roman" w:cs="Times New Roman"/>
          <w:sz w:val="20"/>
          <w:szCs w:val="20"/>
          <w:lang w:eastAsia="ru-RU"/>
        </w:rPr>
        <w:t>___________________</w:t>
      </w:r>
    </w:p>
    <w:p w:rsidR="005850EE" w:rsidRPr="005850EE" w:rsidRDefault="005850EE" w:rsidP="005850EE">
      <w:pPr>
        <w:widowControl w:val="0"/>
        <w:spacing w:after="0" w:line="240" w:lineRule="auto"/>
        <w:jc w:val="both"/>
        <w:rPr>
          <w:rFonts w:ascii="Times New Roman" w:eastAsia="Times New Roman" w:hAnsi="Times New Roman" w:cs="Times New Roman"/>
          <w:sz w:val="20"/>
          <w:szCs w:val="20"/>
          <w:lang w:eastAsia="ru-RU"/>
        </w:rPr>
      </w:pPr>
      <w:r w:rsidRPr="005850EE">
        <w:rPr>
          <w:rFonts w:ascii="Times New Roman" w:eastAsia="Times New Roman" w:hAnsi="Times New Roman" w:cs="Times New Roman"/>
          <w:sz w:val="20"/>
          <w:szCs w:val="20"/>
          <w:lang w:eastAsia="ru-RU"/>
        </w:rPr>
        <w:t>Председатель МО Левина Н.Л.</w:t>
      </w:r>
    </w:p>
    <w:p w:rsidR="005850EE" w:rsidRPr="005850EE" w:rsidRDefault="005850EE" w:rsidP="005850EE">
      <w:pPr>
        <w:widowControl w:val="0"/>
        <w:spacing w:after="0" w:line="240" w:lineRule="auto"/>
        <w:jc w:val="both"/>
        <w:rPr>
          <w:rFonts w:eastAsia="Times New Roman"/>
          <w:sz w:val="20"/>
          <w:szCs w:val="20"/>
          <w:lang w:eastAsia="ru-RU"/>
        </w:rPr>
      </w:pPr>
    </w:p>
    <w:p w:rsidR="005850EE" w:rsidRPr="005850EE" w:rsidRDefault="005850EE" w:rsidP="005850EE">
      <w:pPr>
        <w:widowControl w:val="0"/>
        <w:spacing w:after="0" w:line="240" w:lineRule="auto"/>
        <w:jc w:val="both"/>
        <w:rPr>
          <w:rFonts w:ascii="Times New Roman" w:eastAsia="Times New Roman" w:hAnsi="Times New Roman" w:cs="Times New Roman"/>
          <w:sz w:val="20"/>
          <w:szCs w:val="20"/>
          <w:lang w:eastAsia="ru-RU"/>
        </w:rPr>
      </w:pPr>
    </w:p>
    <w:p w:rsidR="005850EE" w:rsidRPr="005850EE" w:rsidRDefault="005850EE" w:rsidP="005850EE">
      <w:pPr>
        <w:widowControl w:val="0"/>
        <w:spacing w:after="0" w:line="240" w:lineRule="auto"/>
        <w:jc w:val="center"/>
        <w:rPr>
          <w:rFonts w:ascii="Times New Roman" w:eastAsia="Times New Roman" w:hAnsi="Times New Roman" w:cs="Times New Roman"/>
          <w:b/>
          <w:sz w:val="36"/>
          <w:szCs w:val="36"/>
          <w:lang w:eastAsia="ru-RU"/>
        </w:rPr>
      </w:pPr>
      <w:r w:rsidRPr="005850EE">
        <w:rPr>
          <w:rFonts w:ascii="Times New Roman" w:eastAsia="Times New Roman" w:hAnsi="Times New Roman" w:cs="Times New Roman"/>
          <w:b/>
          <w:sz w:val="36"/>
          <w:szCs w:val="36"/>
          <w:lang w:eastAsia="ru-RU"/>
        </w:rPr>
        <w:t>РАБОЧАЯ ПРОГРАММА</w:t>
      </w:r>
    </w:p>
    <w:p w:rsidR="005850EE" w:rsidRPr="005850EE" w:rsidRDefault="005850EE" w:rsidP="005850EE">
      <w:pPr>
        <w:widowControl w:val="0"/>
        <w:spacing w:after="0" w:line="240" w:lineRule="auto"/>
        <w:jc w:val="center"/>
        <w:rPr>
          <w:rFonts w:ascii="Times New Roman" w:eastAsia="Times New Roman" w:hAnsi="Times New Roman" w:cs="Times New Roman"/>
          <w:b/>
          <w:sz w:val="36"/>
          <w:szCs w:val="36"/>
          <w:lang w:eastAsia="ru-RU"/>
        </w:rPr>
      </w:pPr>
      <w:r w:rsidRPr="005850EE">
        <w:rPr>
          <w:rFonts w:ascii="Times New Roman" w:eastAsia="Times New Roman" w:hAnsi="Times New Roman" w:cs="Times New Roman"/>
          <w:b/>
          <w:sz w:val="36"/>
          <w:szCs w:val="36"/>
          <w:lang w:eastAsia="ru-RU"/>
        </w:rPr>
        <w:t>по обществознанию</w:t>
      </w:r>
    </w:p>
    <w:p w:rsidR="005850EE" w:rsidRPr="005850EE" w:rsidRDefault="005850EE" w:rsidP="005850EE">
      <w:pPr>
        <w:widowControl w:val="0"/>
        <w:spacing w:after="0" w:line="240" w:lineRule="auto"/>
        <w:jc w:val="center"/>
        <w:rPr>
          <w:rFonts w:ascii="Times New Roman" w:eastAsia="Times New Roman" w:hAnsi="Times New Roman" w:cs="Times New Roman"/>
          <w:b/>
          <w:sz w:val="36"/>
          <w:szCs w:val="36"/>
          <w:lang w:eastAsia="ru-RU"/>
        </w:rPr>
      </w:pPr>
      <w:r w:rsidRPr="005850EE">
        <w:rPr>
          <w:rFonts w:ascii="Times New Roman" w:eastAsia="Times New Roman" w:hAnsi="Times New Roman" w:cs="Times New Roman"/>
          <w:b/>
          <w:sz w:val="36"/>
          <w:szCs w:val="36"/>
          <w:lang w:eastAsia="ru-RU"/>
        </w:rPr>
        <w:t>для 6 классов</w:t>
      </w:r>
    </w:p>
    <w:p w:rsidR="005850EE" w:rsidRPr="005850EE" w:rsidRDefault="005850EE" w:rsidP="005850EE">
      <w:pPr>
        <w:widowControl w:val="0"/>
        <w:spacing w:after="0" w:line="240" w:lineRule="auto"/>
        <w:jc w:val="center"/>
        <w:rPr>
          <w:rFonts w:ascii="Times New Roman" w:eastAsia="Times New Roman" w:hAnsi="Times New Roman" w:cs="Times New Roman"/>
          <w:b/>
          <w:sz w:val="36"/>
          <w:szCs w:val="36"/>
          <w:lang w:eastAsia="ru-RU"/>
        </w:rPr>
      </w:pPr>
      <w:r w:rsidRPr="005850EE">
        <w:rPr>
          <w:rFonts w:ascii="Times New Roman" w:eastAsia="Times New Roman" w:hAnsi="Times New Roman" w:cs="Times New Roman"/>
          <w:b/>
          <w:sz w:val="36"/>
          <w:szCs w:val="36"/>
          <w:lang w:eastAsia="ru-RU"/>
        </w:rPr>
        <w:t>учитель истории и обществознания</w:t>
      </w:r>
    </w:p>
    <w:p w:rsidR="005850EE" w:rsidRPr="005850EE" w:rsidRDefault="005850EE" w:rsidP="005850EE">
      <w:pPr>
        <w:widowControl w:val="0"/>
        <w:spacing w:after="0" w:line="240" w:lineRule="auto"/>
        <w:jc w:val="center"/>
        <w:rPr>
          <w:rFonts w:ascii="Times New Roman" w:eastAsia="Times New Roman" w:hAnsi="Times New Roman" w:cs="Times New Roman"/>
          <w:b/>
          <w:sz w:val="36"/>
          <w:szCs w:val="36"/>
          <w:lang w:eastAsia="ru-RU"/>
        </w:rPr>
      </w:pPr>
      <w:r w:rsidRPr="005850EE">
        <w:rPr>
          <w:rFonts w:ascii="Times New Roman" w:eastAsia="Times New Roman" w:hAnsi="Times New Roman" w:cs="Times New Roman"/>
          <w:b/>
          <w:sz w:val="36"/>
          <w:szCs w:val="36"/>
          <w:lang w:eastAsia="ru-RU"/>
        </w:rPr>
        <w:t>ГБОУ СОШ № 843</w:t>
      </w:r>
    </w:p>
    <w:p w:rsidR="005850EE" w:rsidRPr="005850EE" w:rsidRDefault="005850EE" w:rsidP="005850EE">
      <w:pPr>
        <w:widowControl w:val="0"/>
        <w:spacing w:after="0" w:line="240" w:lineRule="auto"/>
        <w:jc w:val="center"/>
        <w:rPr>
          <w:rFonts w:ascii="Times New Roman" w:eastAsia="Times New Roman" w:hAnsi="Times New Roman" w:cs="Times New Roman"/>
          <w:b/>
          <w:sz w:val="36"/>
          <w:szCs w:val="36"/>
          <w:lang w:eastAsia="ru-RU"/>
        </w:rPr>
      </w:pPr>
      <w:r w:rsidRPr="005850EE">
        <w:rPr>
          <w:rFonts w:ascii="Times New Roman" w:eastAsia="Times New Roman" w:hAnsi="Times New Roman" w:cs="Times New Roman"/>
          <w:b/>
          <w:sz w:val="36"/>
          <w:szCs w:val="36"/>
          <w:lang w:eastAsia="ru-RU"/>
        </w:rPr>
        <w:t>Емишева А.Г.</w:t>
      </w:r>
    </w:p>
    <w:p w:rsidR="005850EE" w:rsidRPr="005850EE" w:rsidRDefault="005850EE" w:rsidP="005850EE">
      <w:pPr>
        <w:widowControl w:val="0"/>
        <w:spacing w:after="0" w:line="240" w:lineRule="auto"/>
        <w:rPr>
          <w:rFonts w:eastAsia="Times New Roman"/>
          <w:b/>
          <w:sz w:val="24"/>
          <w:szCs w:val="24"/>
          <w:lang w:eastAsia="ru-RU"/>
        </w:rPr>
      </w:pPr>
    </w:p>
    <w:p w:rsidR="005850EE" w:rsidRPr="005850EE" w:rsidRDefault="005850EE" w:rsidP="005850EE">
      <w:pPr>
        <w:widowControl w:val="0"/>
        <w:spacing w:after="0" w:line="240" w:lineRule="auto"/>
        <w:rPr>
          <w:rFonts w:eastAsia="Times New Roman"/>
          <w:b/>
          <w:sz w:val="24"/>
          <w:szCs w:val="24"/>
          <w:lang w:eastAsia="ru-RU"/>
        </w:rPr>
      </w:pPr>
    </w:p>
    <w:p w:rsidR="005850EE" w:rsidRPr="005850EE" w:rsidRDefault="005850EE" w:rsidP="005850EE">
      <w:pPr>
        <w:widowControl w:val="0"/>
        <w:spacing w:after="0" w:line="240" w:lineRule="auto"/>
        <w:rPr>
          <w:rFonts w:eastAsia="Times New Roman"/>
          <w:b/>
          <w:sz w:val="24"/>
          <w:szCs w:val="24"/>
          <w:lang w:eastAsia="ru-RU"/>
        </w:rPr>
      </w:pPr>
    </w:p>
    <w:p w:rsidR="005850EE" w:rsidRPr="005850EE" w:rsidRDefault="005850EE" w:rsidP="005850EE">
      <w:pPr>
        <w:widowControl w:val="0"/>
        <w:spacing w:after="0" w:line="240" w:lineRule="auto"/>
        <w:rPr>
          <w:rFonts w:eastAsia="Times New Roman"/>
          <w:b/>
          <w:sz w:val="24"/>
          <w:szCs w:val="24"/>
          <w:lang w:eastAsia="ru-RU"/>
        </w:rPr>
      </w:pPr>
    </w:p>
    <w:p w:rsidR="005850EE" w:rsidRPr="005850EE" w:rsidRDefault="005850EE" w:rsidP="005850EE">
      <w:pPr>
        <w:widowControl w:val="0"/>
        <w:spacing w:after="0" w:line="240" w:lineRule="auto"/>
        <w:rPr>
          <w:rFonts w:eastAsia="Times New Roman"/>
          <w:b/>
          <w:sz w:val="24"/>
          <w:szCs w:val="24"/>
          <w:lang w:eastAsia="ru-RU"/>
        </w:rPr>
      </w:pPr>
    </w:p>
    <w:p w:rsidR="005850EE" w:rsidRPr="005850EE" w:rsidRDefault="005850EE" w:rsidP="005850EE">
      <w:pPr>
        <w:widowControl w:val="0"/>
        <w:spacing w:after="0" w:line="240" w:lineRule="auto"/>
        <w:rPr>
          <w:rFonts w:eastAsia="Times New Roman"/>
          <w:b/>
          <w:sz w:val="24"/>
          <w:szCs w:val="24"/>
          <w:lang w:eastAsia="ru-RU"/>
        </w:rPr>
      </w:pPr>
    </w:p>
    <w:p w:rsidR="005850EE" w:rsidRPr="005850EE" w:rsidRDefault="005850EE" w:rsidP="005850EE">
      <w:pPr>
        <w:widowControl w:val="0"/>
        <w:spacing w:after="0" w:line="240" w:lineRule="auto"/>
        <w:rPr>
          <w:rFonts w:eastAsia="Times New Roman"/>
          <w:b/>
          <w:sz w:val="24"/>
          <w:szCs w:val="24"/>
          <w:lang w:eastAsia="ru-RU"/>
        </w:rPr>
      </w:pPr>
    </w:p>
    <w:p w:rsidR="005850EE" w:rsidRPr="005850EE" w:rsidRDefault="005850EE" w:rsidP="005850EE">
      <w:pPr>
        <w:widowControl w:val="0"/>
        <w:spacing w:after="0" w:line="240" w:lineRule="auto"/>
        <w:rPr>
          <w:rFonts w:eastAsia="Times New Roman"/>
          <w:b/>
          <w:sz w:val="24"/>
          <w:szCs w:val="24"/>
          <w:lang w:eastAsia="ru-RU"/>
        </w:rPr>
      </w:pPr>
    </w:p>
    <w:p w:rsidR="005850EE" w:rsidRPr="005850EE" w:rsidRDefault="005850EE" w:rsidP="005850EE">
      <w:pPr>
        <w:widowControl w:val="0"/>
        <w:spacing w:after="0" w:line="240" w:lineRule="auto"/>
        <w:rPr>
          <w:rFonts w:eastAsia="Times New Roman"/>
          <w:b/>
          <w:sz w:val="24"/>
          <w:szCs w:val="24"/>
          <w:lang w:eastAsia="ru-RU"/>
        </w:rPr>
      </w:pPr>
    </w:p>
    <w:p w:rsidR="005850EE" w:rsidRPr="005850EE" w:rsidRDefault="005850EE" w:rsidP="005850EE">
      <w:pPr>
        <w:widowControl w:val="0"/>
        <w:spacing w:after="0" w:line="240" w:lineRule="auto"/>
        <w:rPr>
          <w:rFonts w:eastAsia="Times New Roman"/>
          <w:b/>
          <w:sz w:val="24"/>
          <w:szCs w:val="24"/>
          <w:lang w:eastAsia="ru-RU"/>
        </w:rPr>
      </w:pPr>
    </w:p>
    <w:p w:rsidR="005850EE" w:rsidRPr="005850EE" w:rsidRDefault="005850EE" w:rsidP="005850EE">
      <w:pPr>
        <w:widowControl w:val="0"/>
        <w:spacing w:after="0" w:line="240" w:lineRule="auto"/>
        <w:rPr>
          <w:rFonts w:eastAsia="Times New Roman"/>
          <w:b/>
          <w:sz w:val="24"/>
          <w:szCs w:val="24"/>
          <w:lang w:eastAsia="ru-RU"/>
        </w:rPr>
      </w:pPr>
    </w:p>
    <w:p w:rsidR="005850EE" w:rsidRPr="005850EE" w:rsidRDefault="005850EE" w:rsidP="005850EE">
      <w:pPr>
        <w:widowControl w:val="0"/>
        <w:spacing w:after="0" w:line="240" w:lineRule="auto"/>
        <w:jc w:val="center"/>
        <w:rPr>
          <w:rFonts w:ascii="Times New Roman" w:eastAsia="Times New Roman" w:hAnsi="Times New Roman" w:cs="Times New Roman"/>
          <w:b/>
          <w:sz w:val="24"/>
          <w:szCs w:val="24"/>
          <w:lang w:eastAsia="ru-RU"/>
        </w:rPr>
      </w:pPr>
      <w:r w:rsidRPr="005850EE">
        <w:rPr>
          <w:rFonts w:ascii="Times New Roman" w:eastAsia="Times New Roman" w:hAnsi="Times New Roman" w:cs="Times New Roman"/>
          <w:b/>
          <w:sz w:val="24"/>
          <w:szCs w:val="24"/>
          <w:lang w:eastAsia="ru-RU"/>
        </w:rPr>
        <w:t>2014-2015 учебный год</w:t>
      </w:r>
    </w:p>
    <w:p w:rsidR="005850EE" w:rsidRPr="005850EE" w:rsidRDefault="005850EE" w:rsidP="005850EE">
      <w:pPr>
        <w:widowControl w:val="0"/>
        <w:shd w:val="clear" w:color="auto" w:fill="FFFFFF"/>
        <w:autoSpaceDE w:val="0"/>
        <w:autoSpaceDN w:val="0"/>
        <w:adjustRightInd w:val="0"/>
        <w:spacing w:before="269" w:after="0" w:line="240" w:lineRule="auto"/>
        <w:jc w:val="center"/>
        <w:rPr>
          <w:rFonts w:ascii="Times New Roman" w:eastAsia="Times New Roman" w:hAnsi="Times New Roman" w:cs="Times New Roman"/>
          <w:b/>
          <w:bCs/>
          <w:color w:val="000000" w:themeColor="text1"/>
          <w:spacing w:val="-10"/>
          <w:sz w:val="28"/>
          <w:szCs w:val="28"/>
          <w:lang w:eastAsia="ru-RU"/>
        </w:rPr>
      </w:pPr>
      <w:r w:rsidRPr="005850EE">
        <w:rPr>
          <w:rFonts w:ascii="Times New Roman" w:eastAsia="Times New Roman" w:hAnsi="Times New Roman" w:cs="Times New Roman"/>
          <w:b/>
          <w:bCs/>
          <w:color w:val="000000" w:themeColor="text1"/>
          <w:spacing w:val="-10"/>
          <w:sz w:val="28"/>
          <w:szCs w:val="28"/>
          <w:lang w:eastAsia="ru-RU"/>
        </w:rPr>
        <w:t xml:space="preserve"> Рабочая программа</w:t>
      </w:r>
    </w:p>
    <w:p w:rsidR="005850EE" w:rsidRPr="005850EE" w:rsidRDefault="005850EE" w:rsidP="005850EE">
      <w:pPr>
        <w:widowControl w:val="0"/>
        <w:shd w:val="clear" w:color="auto" w:fill="FFFFFF"/>
        <w:autoSpaceDE w:val="0"/>
        <w:autoSpaceDN w:val="0"/>
        <w:adjustRightInd w:val="0"/>
        <w:spacing w:before="269" w:after="0" w:line="240" w:lineRule="auto"/>
        <w:jc w:val="center"/>
        <w:rPr>
          <w:rFonts w:ascii="Times New Roman" w:eastAsia="Times New Roman" w:hAnsi="Times New Roman" w:cs="Times New Roman"/>
          <w:b/>
          <w:bCs/>
          <w:color w:val="000000" w:themeColor="text1"/>
          <w:spacing w:val="-10"/>
          <w:sz w:val="28"/>
          <w:szCs w:val="28"/>
          <w:lang w:eastAsia="ru-RU"/>
        </w:rPr>
      </w:pPr>
    </w:p>
    <w:p w:rsidR="005850EE" w:rsidRPr="005850EE" w:rsidRDefault="005850EE" w:rsidP="005850EE">
      <w:pPr>
        <w:spacing w:after="0" w:line="240" w:lineRule="auto"/>
        <w:ind w:right="3000"/>
        <w:outlineLvl w:val="1"/>
        <w:rPr>
          <w:rFonts w:ascii="Times New Roman" w:eastAsia="Times New Roman" w:hAnsi="Times New Roman" w:cs="Times New Roman"/>
          <w:b/>
          <w:bCs/>
          <w:color w:val="383E44"/>
          <w:sz w:val="24"/>
          <w:szCs w:val="24"/>
          <w:lang w:eastAsia="ru-RU"/>
        </w:rPr>
      </w:pPr>
      <w:r w:rsidRPr="005850EE">
        <w:rPr>
          <w:rFonts w:ascii="Times New Roman" w:eastAsia="Times New Roman" w:hAnsi="Times New Roman" w:cs="Times New Roman"/>
          <w:b/>
          <w:bCs/>
          <w:color w:val="383E44"/>
          <w:sz w:val="24"/>
          <w:szCs w:val="24"/>
          <w:lang w:eastAsia="ru-RU"/>
        </w:rPr>
        <w:t>Федеральный государственный образовательный стандарт основного общего образования (5-9 кл.)</w:t>
      </w:r>
    </w:p>
    <w:p w:rsidR="005850EE" w:rsidRPr="005850EE" w:rsidRDefault="005850EE" w:rsidP="005850EE">
      <w:pPr>
        <w:widowControl w:val="0"/>
        <w:numPr>
          <w:ilvl w:val="0"/>
          <w:numId w:val="4"/>
        </w:numPr>
        <w:pBdr>
          <w:bottom w:val="single" w:sz="6" w:space="8" w:color="ECEEEF"/>
        </w:pBdr>
        <w:spacing w:after="0" w:line="273" w:lineRule="atLeast"/>
        <w:rPr>
          <w:rFonts w:ascii="Times New Roman" w:eastAsia="Times New Roman" w:hAnsi="Times New Roman" w:cs="Times New Roman"/>
          <w:color w:val="000000" w:themeColor="text1"/>
          <w:sz w:val="24"/>
          <w:szCs w:val="24"/>
          <w:lang w:eastAsia="ru-RU"/>
        </w:rPr>
      </w:pPr>
      <w:hyperlink r:id="rId6" w:tooltip="Приказ Минобрнауки России от 17 декабря 2010 года № 1897 &quot;Об утверждении федерального государственного образовательного стандарта основного общего образования&quot;" w:history="1">
        <w:r w:rsidRPr="005850EE">
          <w:rPr>
            <w:rFonts w:ascii="Times New Roman" w:eastAsia="Times New Roman" w:hAnsi="Times New Roman" w:cs="Times New Roman"/>
            <w:color w:val="000000" w:themeColor="text1"/>
            <w:sz w:val="24"/>
            <w:szCs w:val="24"/>
            <w:lang w:eastAsia="ru-RU"/>
          </w:rPr>
          <w:t>Приказ Минобрнауки России от 17 декабря 2010 года № 1897 "Об утверждении федерального государственного образовательного стандарта основного общего образования" (pdf, 2.8MB)</w:t>
        </w:r>
      </w:hyperlink>
    </w:p>
    <w:p w:rsidR="005850EE" w:rsidRPr="005850EE" w:rsidRDefault="005850EE" w:rsidP="005850EE">
      <w:pPr>
        <w:widowControl w:val="0"/>
        <w:numPr>
          <w:ilvl w:val="0"/>
          <w:numId w:val="4"/>
        </w:numPr>
        <w:pBdr>
          <w:bottom w:val="single" w:sz="6" w:space="8" w:color="ECEEEF"/>
        </w:pBdr>
        <w:spacing w:after="0" w:line="273" w:lineRule="atLeast"/>
        <w:rPr>
          <w:rFonts w:ascii="Times New Roman" w:eastAsia="Times New Roman" w:hAnsi="Times New Roman" w:cs="Times New Roman"/>
          <w:color w:val="000000" w:themeColor="text1"/>
          <w:sz w:val="24"/>
          <w:szCs w:val="24"/>
          <w:lang w:eastAsia="ru-RU"/>
        </w:rPr>
      </w:pPr>
      <w:hyperlink r:id="rId7" w:tooltip="Федеральные государственные образовательные стандарты общего образования" w:history="1">
        <w:r w:rsidRPr="005850EE">
          <w:rPr>
            <w:rFonts w:ascii="Times New Roman" w:eastAsia="Times New Roman" w:hAnsi="Times New Roman" w:cs="Times New Roman"/>
            <w:color w:val="000000" w:themeColor="text1"/>
            <w:sz w:val="24"/>
            <w:szCs w:val="24"/>
            <w:lang w:eastAsia="ru-RU"/>
          </w:rPr>
          <w:t>Федеральные государственные образовательные стандарты общего образования</w:t>
        </w:r>
      </w:hyperlink>
      <w:r w:rsidRPr="005850EE">
        <w:rPr>
          <w:rFonts w:ascii="Times New Roman" w:eastAsia="Times New Roman" w:hAnsi="Times New Roman" w:cs="Times New Roman"/>
          <w:color w:val="000000" w:themeColor="text1"/>
          <w:sz w:val="24"/>
          <w:szCs w:val="24"/>
          <w:lang w:eastAsia="ru-RU"/>
        </w:rPr>
        <w:t>1 марта 2012, 11:38</w:t>
      </w:r>
    </w:p>
    <w:p w:rsidR="005850EE" w:rsidRPr="005850EE" w:rsidRDefault="005850EE" w:rsidP="005850EE">
      <w:pPr>
        <w:widowControl w:val="0"/>
        <w:spacing w:after="0" w:line="360" w:lineRule="atLeast"/>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Опубликовано:</w:t>
      </w:r>
    </w:p>
    <w:p w:rsidR="005850EE" w:rsidRPr="005850EE" w:rsidRDefault="005850EE" w:rsidP="005850EE">
      <w:pPr>
        <w:widowControl w:val="0"/>
        <w:spacing w:after="0" w:line="360" w:lineRule="atLeast"/>
        <w:ind w:left="720"/>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17 декабря 2010 года, 10:24</w:t>
      </w:r>
    </w:p>
    <w:p w:rsidR="005850EE" w:rsidRPr="005850EE" w:rsidRDefault="005850EE" w:rsidP="005850EE">
      <w:pPr>
        <w:widowControl w:val="0"/>
        <w:spacing w:after="0" w:line="360" w:lineRule="atLeast"/>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Ключевые слова:</w:t>
      </w:r>
    </w:p>
    <w:p w:rsidR="005850EE" w:rsidRPr="005850EE" w:rsidRDefault="005850EE" w:rsidP="005850EE">
      <w:pPr>
        <w:widowControl w:val="0"/>
        <w:spacing w:after="0" w:line="360" w:lineRule="atLeast"/>
        <w:ind w:left="720"/>
        <w:rPr>
          <w:rFonts w:ascii="Times New Roman" w:eastAsia="Times New Roman" w:hAnsi="Times New Roman" w:cs="Times New Roman"/>
          <w:color w:val="000000" w:themeColor="text1"/>
          <w:sz w:val="24"/>
          <w:szCs w:val="24"/>
          <w:lang w:eastAsia="ru-RU"/>
        </w:rPr>
      </w:pPr>
      <w:hyperlink r:id="rId8" w:history="1">
        <w:r w:rsidRPr="005850EE">
          <w:rPr>
            <w:rFonts w:ascii="Times New Roman" w:eastAsia="Times New Roman" w:hAnsi="Times New Roman" w:cs="Times New Roman"/>
            <w:color w:val="000000" w:themeColor="text1"/>
            <w:sz w:val="24"/>
            <w:szCs w:val="24"/>
            <w:u w:val="single"/>
            <w:lang w:eastAsia="ru-RU"/>
          </w:rPr>
          <w:t xml:space="preserve">образовательные </w:t>
        </w:r>
        <w:proofErr w:type="gramStart"/>
        <w:r w:rsidRPr="005850EE">
          <w:rPr>
            <w:rFonts w:ascii="Times New Roman" w:eastAsia="Times New Roman" w:hAnsi="Times New Roman" w:cs="Times New Roman"/>
            <w:color w:val="000000" w:themeColor="text1"/>
            <w:sz w:val="24"/>
            <w:szCs w:val="24"/>
            <w:u w:val="single"/>
            <w:lang w:eastAsia="ru-RU"/>
          </w:rPr>
          <w:t>программы</w:t>
        </w:r>
        <w:proofErr w:type="gramEnd"/>
      </w:hyperlink>
      <w:r w:rsidRPr="005850EE">
        <w:rPr>
          <w:rFonts w:ascii="Times New Roman" w:eastAsia="Times New Roman" w:hAnsi="Times New Roman" w:cs="Times New Roman"/>
          <w:color w:val="000000" w:themeColor="text1"/>
          <w:sz w:val="24"/>
          <w:szCs w:val="24"/>
          <w:lang w:eastAsia="ru-RU"/>
        </w:rPr>
        <w:br/>
      </w:r>
      <w:hyperlink r:id="rId9" w:history="1">
        <w:r w:rsidRPr="005850EE">
          <w:rPr>
            <w:rFonts w:ascii="Times New Roman" w:eastAsia="Times New Roman" w:hAnsi="Times New Roman" w:cs="Times New Roman"/>
            <w:color w:val="000000" w:themeColor="text1"/>
            <w:sz w:val="24"/>
            <w:szCs w:val="24"/>
            <w:u w:val="single"/>
            <w:lang w:eastAsia="ru-RU"/>
          </w:rPr>
          <w:t>учащиеся</w:t>
        </w:r>
      </w:hyperlink>
      <w:r w:rsidRPr="005850EE">
        <w:rPr>
          <w:rFonts w:ascii="Times New Roman" w:eastAsia="Times New Roman" w:hAnsi="Times New Roman" w:cs="Times New Roman"/>
          <w:color w:val="000000" w:themeColor="text1"/>
          <w:sz w:val="24"/>
          <w:szCs w:val="24"/>
          <w:lang w:eastAsia="ru-RU"/>
        </w:rPr>
        <w:br/>
      </w:r>
      <w:hyperlink r:id="rId10" w:history="1">
        <w:r w:rsidRPr="005850EE">
          <w:rPr>
            <w:rFonts w:ascii="Times New Roman" w:eastAsia="Times New Roman" w:hAnsi="Times New Roman" w:cs="Times New Roman"/>
            <w:color w:val="000000" w:themeColor="text1"/>
            <w:sz w:val="24"/>
            <w:szCs w:val="24"/>
            <w:u w:val="single"/>
            <w:lang w:eastAsia="ru-RU"/>
          </w:rPr>
          <w:t>учителя</w:t>
        </w:r>
      </w:hyperlink>
      <w:r w:rsidRPr="005850EE">
        <w:rPr>
          <w:rFonts w:ascii="Times New Roman" w:eastAsia="Times New Roman" w:hAnsi="Times New Roman" w:cs="Times New Roman"/>
          <w:color w:val="000000" w:themeColor="text1"/>
          <w:sz w:val="24"/>
          <w:szCs w:val="24"/>
          <w:lang w:eastAsia="ru-RU"/>
        </w:rPr>
        <w:br/>
      </w:r>
      <w:hyperlink r:id="rId11" w:history="1">
        <w:r w:rsidRPr="005850EE">
          <w:rPr>
            <w:rFonts w:ascii="Times New Roman" w:eastAsia="Times New Roman" w:hAnsi="Times New Roman" w:cs="Times New Roman"/>
            <w:color w:val="000000" w:themeColor="text1"/>
            <w:sz w:val="24"/>
            <w:szCs w:val="24"/>
            <w:u w:val="single"/>
            <w:lang w:eastAsia="ru-RU"/>
          </w:rPr>
          <w:t>ФГОС</w:t>
        </w:r>
      </w:hyperlink>
      <w:r w:rsidRPr="005850EE">
        <w:rPr>
          <w:rFonts w:ascii="Times New Roman" w:eastAsia="Times New Roman" w:hAnsi="Times New Roman" w:cs="Times New Roman"/>
          <w:color w:val="000000" w:themeColor="text1"/>
          <w:sz w:val="24"/>
          <w:szCs w:val="24"/>
          <w:lang w:eastAsia="ru-RU"/>
        </w:rPr>
        <w:br/>
      </w:r>
      <w:hyperlink r:id="rId12" w:history="1">
        <w:r w:rsidRPr="005850EE">
          <w:rPr>
            <w:rFonts w:ascii="Times New Roman" w:eastAsia="Times New Roman" w:hAnsi="Times New Roman" w:cs="Times New Roman"/>
            <w:color w:val="000000" w:themeColor="text1"/>
            <w:sz w:val="24"/>
            <w:szCs w:val="24"/>
            <w:u w:val="single"/>
            <w:lang w:eastAsia="ru-RU"/>
          </w:rPr>
          <w:t>школы</w:t>
        </w:r>
      </w:hyperlink>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b/>
          <w:bCs/>
          <w:color w:val="383E44"/>
          <w:sz w:val="24"/>
          <w:szCs w:val="24"/>
          <w:lang w:eastAsia="ru-RU"/>
        </w:rPr>
        <w:t>ФЕДЕРАЛЬНЫЙ ГОСУДАРСТВЕННЫЙ ОБРАЗОВАТЕЛЬНЫЙ СТАНДАРТ ОСНОВНОГО ОБЩЕГО ОБРАЗОВАНИЯ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i/>
          <w:iCs/>
          <w:color w:val="383E44"/>
          <w:sz w:val="24"/>
          <w:szCs w:val="24"/>
          <w:lang w:eastAsia="ru-RU"/>
        </w:rPr>
        <w:t>(утвержден приказом Минобрнауки России </w:t>
      </w:r>
      <w:hyperlink r:id="rId13" w:history="1">
        <w:r w:rsidRPr="005850EE">
          <w:rPr>
            <w:rFonts w:ascii="Times New Roman" w:eastAsia="Times New Roman" w:hAnsi="Times New Roman" w:cs="Times New Roman"/>
            <w:i/>
            <w:iCs/>
            <w:color w:val="00A0DC"/>
            <w:sz w:val="24"/>
            <w:szCs w:val="24"/>
            <w:u w:val="single"/>
            <w:lang w:eastAsia="ru-RU"/>
          </w:rPr>
          <w:t>от 17 декабря 2010 г. № 1897</w:t>
        </w:r>
      </w:hyperlink>
      <w:r w:rsidRPr="005850EE">
        <w:rPr>
          <w:rFonts w:ascii="Times New Roman" w:eastAsia="Times New Roman" w:hAnsi="Times New Roman" w:cs="Times New Roman"/>
          <w:i/>
          <w:iCs/>
          <w:color w:val="383E44"/>
          <w:sz w:val="24"/>
          <w:szCs w:val="24"/>
          <w:lang w:eastAsia="ru-RU"/>
        </w:rPr>
        <w:t>)</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b/>
          <w:bCs/>
          <w:color w:val="383E44"/>
          <w:sz w:val="24"/>
          <w:szCs w:val="24"/>
          <w:lang w:eastAsia="ru-RU"/>
        </w:rPr>
        <w:t>I. Общие  положения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w:t>
      </w:r>
      <w:hyperlink r:id="rId14" w:anchor="_ftn1" w:history="1">
        <w:r w:rsidRPr="005850EE">
          <w:rPr>
            <w:rFonts w:ascii="Times New Roman" w:eastAsia="Times New Roman" w:hAnsi="Times New Roman" w:cs="Times New Roman"/>
            <w:color w:val="00A0DC"/>
            <w:sz w:val="24"/>
            <w:szCs w:val="24"/>
            <w:u w:val="single"/>
            <w:lang w:eastAsia="ru-RU"/>
          </w:rPr>
          <w:t>[1]</w:t>
        </w:r>
      </w:hyperlink>
      <w:r w:rsidRPr="005850EE">
        <w:rPr>
          <w:rFonts w:ascii="Times New Roman" w:eastAsia="Times New Roman" w:hAnsi="Times New Roman" w:cs="Times New Roman"/>
          <w:color w:val="383E44"/>
          <w:sz w:val="24"/>
          <w:szCs w:val="24"/>
          <w:lang w:eastAsia="ru-RU"/>
        </w:rPr>
        <w:t>.</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Станда</w:t>
      </w:r>
      <w:proofErr w:type="gramStart"/>
      <w:r w:rsidRPr="005850EE">
        <w:rPr>
          <w:rFonts w:ascii="Times New Roman" w:eastAsia="Times New Roman" w:hAnsi="Times New Roman" w:cs="Times New Roman"/>
          <w:color w:val="383E44"/>
          <w:sz w:val="24"/>
          <w:szCs w:val="24"/>
          <w:lang w:eastAsia="ru-RU"/>
        </w:rPr>
        <w:t>рт вкл</w:t>
      </w:r>
      <w:proofErr w:type="gramEnd"/>
      <w:r w:rsidRPr="005850EE">
        <w:rPr>
          <w:rFonts w:ascii="Times New Roman" w:eastAsia="Times New Roman" w:hAnsi="Times New Roman" w:cs="Times New Roman"/>
          <w:color w:val="383E44"/>
          <w:sz w:val="24"/>
          <w:szCs w:val="24"/>
          <w:lang w:eastAsia="ru-RU"/>
        </w:rPr>
        <w:t>ючает в себя требования: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к результатам освоения основной образовательной программы основного общего образования;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lastRenderedPageBreak/>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 включая образовательные потребности обучающихся с ограниченными возможностями здоровья</w:t>
      </w:r>
      <w:hyperlink r:id="rId15" w:anchor="_ftn2" w:history="1">
        <w:r w:rsidRPr="005850EE">
          <w:rPr>
            <w:rFonts w:ascii="Times New Roman" w:eastAsia="Times New Roman" w:hAnsi="Times New Roman" w:cs="Times New Roman"/>
            <w:color w:val="00A0DC"/>
            <w:sz w:val="24"/>
            <w:szCs w:val="24"/>
            <w:u w:val="single"/>
            <w:lang w:eastAsia="ru-RU"/>
          </w:rPr>
          <w:t>[2]</w:t>
        </w:r>
      </w:hyperlink>
      <w:r w:rsidRPr="005850EE">
        <w:rPr>
          <w:rFonts w:ascii="Times New Roman" w:eastAsia="Times New Roman" w:hAnsi="Times New Roman" w:cs="Times New Roman"/>
          <w:color w:val="383E44"/>
          <w:sz w:val="24"/>
          <w:szCs w:val="24"/>
          <w:lang w:eastAsia="ru-RU"/>
        </w:rPr>
        <w:t> и инвалидов, а также значимость ступени общего образования для дальнейшего развития обучающихся.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 xml:space="preserve">2. Стандарт является основой для разработки системы объективной оценки уровня образования </w:t>
      </w:r>
      <w:proofErr w:type="gramStart"/>
      <w:r w:rsidRPr="005850EE">
        <w:rPr>
          <w:rFonts w:ascii="Times New Roman" w:eastAsia="Times New Roman" w:hAnsi="Times New Roman" w:cs="Times New Roman"/>
          <w:color w:val="383E44"/>
          <w:sz w:val="24"/>
          <w:szCs w:val="24"/>
          <w:lang w:eastAsia="ru-RU"/>
        </w:rPr>
        <w:t>обучающихся</w:t>
      </w:r>
      <w:proofErr w:type="gramEnd"/>
      <w:r w:rsidRPr="005850EE">
        <w:rPr>
          <w:rFonts w:ascii="Times New Roman" w:eastAsia="Times New Roman" w:hAnsi="Times New Roman" w:cs="Times New Roman"/>
          <w:color w:val="383E44"/>
          <w:sz w:val="24"/>
          <w:szCs w:val="24"/>
          <w:lang w:eastAsia="ru-RU"/>
        </w:rPr>
        <w:t xml:space="preserve"> на ступени основного общего образования.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3. Стандарт разработан с учётом региональных, национальных и этнокультурных потребностей народов Российской Федерации.</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4. Стандарт направлен на обеспечение:</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 xml:space="preserve">формирования российской гражданской идентичности </w:t>
      </w:r>
      <w:proofErr w:type="gramStart"/>
      <w:r w:rsidRPr="005850EE">
        <w:rPr>
          <w:rFonts w:ascii="Times New Roman" w:eastAsia="Times New Roman" w:hAnsi="Times New Roman" w:cs="Times New Roman"/>
          <w:color w:val="383E44"/>
          <w:sz w:val="24"/>
          <w:szCs w:val="24"/>
          <w:lang w:eastAsia="ru-RU"/>
        </w:rPr>
        <w:t>обучающихся</w:t>
      </w:r>
      <w:proofErr w:type="gramEnd"/>
      <w:r w:rsidRPr="005850EE">
        <w:rPr>
          <w:rFonts w:ascii="Times New Roman" w:eastAsia="Times New Roman" w:hAnsi="Times New Roman" w:cs="Times New Roman"/>
          <w:color w:val="383E44"/>
          <w:sz w:val="24"/>
          <w:szCs w:val="24"/>
          <w:lang w:eastAsia="ru-RU"/>
        </w:rPr>
        <w:t>;</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доступности получения  качественного основного общего образования;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духовно-нравственного развития, воспитания обучающихся и сохранения их здоровья;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развития государственно-общественного управления в образовании; </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 xml:space="preserve">формирования содержательно-критериальной основы оценки результатов освоения </w:t>
      </w:r>
      <w:proofErr w:type="gramStart"/>
      <w:r w:rsidRPr="005850EE">
        <w:rPr>
          <w:rFonts w:ascii="Times New Roman" w:eastAsia="Times New Roman" w:hAnsi="Times New Roman" w:cs="Times New Roman"/>
          <w:color w:val="383E44"/>
          <w:sz w:val="24"/>
          <w:szCs w:val="24"/>
          <w:lang w:eastAsia="ru-RU"/>
        </w:rPr>
        <w:t>обучающимися</w:t>
      </w:r>
      <w:proofErr w:type="gramEnd"/>
      <w:r w:rsidRPr="005850EE">
        <w:rPr>
          <w:rFonts w:ascii="Times New Roman" w:eastAsia="Times New Roman" w:hAnsi="Times New Roman" w:cs="Times New Roman"/>
          <w:color w:val="383E44"/>
          <w:sz w:val="24"/>
          <w:szCs w:val="24"/>
          <w:lang w:eastAsia="ru-RU"/>
        </w:rPr>
        <w:t xml:space="preserve"> основной образовательной программы основного общего образования, деятельности педагогических работников, образовательных учреждений, функционирования системы образования в целом;</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5. В основе Стандарта лежит системно-деятельностный подход, который обеспечивает:</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формирование готовности к саморазвитию и непрерывному образованию;</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 xml:space="preserve">проектирование и конструирование социальной среды развития </w:t>
      </w:r>
      <w:proofErr w:type="gramStart"/>
      <w:r w:rsidRPr="005850EE">
        <w:rPr>
          <w:rFonts w:ascii="Times New Roman" w:eastAsia="Times New Roman" w:hAnsi="Times New Roman" w:cs="Times New Roman"/>
          <w:color w:val="383E44"/>
          <w:sz w:val="24"/>
          <w:szCs w:val="24"/>
          <w:lang w:eastAsia="ru-RU"/>
        </w:rPr>
        <w:t>обучающихся</w:t>
      </w:r>
      <w:proofErr w:type="gramEnd"/>
      <w:r w:rsidRPr="005850EE">
        <w:rPr>
          <w:rFonts w:ascii="Times New Roman" w:eastAsia="Times New Roman" w:hAnsi="Times New Roman" w:cs="Times New Roman"/>
          <w:color w:val="383E44"/>
          <w:sz w:val="24"/>
          <w:szCs w:val="24"/>
          <w:lang w:eastAsia="ru-RU"/>
        </w:rPr>
        <w:t xml:space="preserve"> в системе образования;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 xml:space="preserve">активную учебно-познавательную деятельность </w:t>
      </w:r>
      <w:proofErr w:type="gramStart"/>
      <w:r w:rsidRPr="005850EE">
        <w:rPr>
          <w:rFonts w:ascii="Times New Roman" w:eastAsia="Times New Roman" w:hAnsi="Times New Roman" w:cs="Times New Roman"/>
          <w:color w:val="383E44"/>
          <w:sz w:val="24"/>
          <w:szCs w:val="24"/>
          <w:lang w:eastAsia="ru-RU"/>
        </w:rPr>
        <w:t>обучающихся</w:t>
      </w:r>
      <w:proofErr w:type="gramEnd"/>
      <w:r w:rsidRPr="005850EE">
        <w:rPr>
          <w:rFonts w:ascii="Times New Roman" w:eastAsia="Times New Roman" w:hAnsi="Times New Roman" w:cs="Times New Roman"/>
          <w:color w:val="383E44"/>
          <w:sz w:val="24"/>
          <w:szCs w:val="24"/>
          <w:lang w:eastAsia="ru-RU"/>
        </w:rPr>
        <w:t>;</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построение образовательного процесса с учётом индивидуальных возрастных, психологических и физиологических особенностей обучающихся.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lastRenderedPageBreak/>
        <w:t>6. Стандарт ориентирован на становление личностных характеристик</w:t>
      </w:r>
      <w:r w:rsidRPr="005850EE">
        <w:rPr>
          <w:rFonts w:ascii="Times New Roman" w:eastAsia="Times New Roman" w:hAnsi="Times New Roman" w:cs="Times New Roman"/>
          <w:b/>
          <w:bCs/>
          <w:i/>
          <w:iCs/>
          <w:color w:val="383E44"/>
          <w:sz w:val="24"/>
          <w:szCs w:val="24"/>
          <w:lang w:eastAsia="ru-RU"/>
        </w:rPr>
        <w:t> </w:t>
      </w:r>
      <w:r w:rsidRPr="005850EE">
        <w:rPr>
          <w:rFonts w:ascii="Times New Roman" w:eastAsia="Times New Roman" w:hAnsi="Times New Roman" w:cs="Times New Roman"/>
          <w:color w:val="383E44"/>
          <w:sz w:val="24"/>
          <w:szCs w:val="24"/>
          <w:lang w:eastAsia="ru-RU"/>
        </w:rPr>
        <w:t>выпускника («портрет выпускника основной школы»):</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любящий свой край и своё Отечество, знающий русский и родной язык, уважающий свой народ, его культуру и духовные традиции;</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proofErr w:type="gramStart"/>
      <w:r w:rsidRPr="005850EE">
        <w:rPr>
          <w:rFonts w:ascii="Times New Roman" w:eastAsia="Times New Roman" w:hAnsi="Times New Roman" w:cs="Times New Roman"/>
          <w:color w:val="383E44"/>
          <w:sz w:val="24"/>
          <w:szCs w:val="24"/>
          <w:lang w:eastAsia="ru-RU"/>
        </w:rPr>
        <w:t>осознающий</w:t>
      </w:r>
      <w:proofErr w:type="gramEnd"/>
      <w:r w:rsidRPr="005850EE">
        <w:rPr>
          <w:rFonts w:ascii="Times New Roman" w:eastAsia="Times New Roman" w:hAnsi="Times New Roman" w:cs="Times New Roman"/>
          <w:color w:val="383E44"/>
          <w:sz w:val="24"/>
          <w:szCs w:val="24"/>
          <w:lang w:eastAsia="ru-RU"/>
        </w:rPr>
        <w:t xml:space="preserve"> и принимающий ценности человеческой жизни, семьи, гражданского общества, многонационального российского народа, человечества;</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активно и заинтересованно познающий мир, осознающий ценность труда, науки и творчества;</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proofErr w:type="gramStart"/>
      <w:r w:rsidRPr="005850EE">
        <w:rPr>
          <w:rFonts w:ascii="Times New Roman" w:eastAsia="Times New Roman" w:hAnsi="Times New Roman" w:cs="Times New Roman"/>
          <w:color w:val="383E44"/>
          <w:sz w:val="24"/>
          <w:szCs w:val="24"/>
          <w:lang w:eastAsia="ru-RU"/>
        </w:rPr>
        <w:t>умеющий</w:t>
      </w:r>
      <w:proofErr w:type="gramEnd"/>
      <w:r w:rsidRPr="005850EE">
        <w:rPr>
          <w:rFonts w:ascii="Times New Roman" w:eastAsia="Times New Roman" w:hAnsi="Times New Roman" w:cs="Times New Roman"/>
          <w:color w:val="383E44"/>
          <w:sz w:val="24"/>
          <w:szCs w:val="24"/>
          <w:lang w:eastAsia="ru-RU"/>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proofErr w:type="gramStart"/>
      <w:r w:rsidRPr="005850EE">
        <w:rPr>
          <w:rFonts w:ascii="Times New Roman" w:eastAsia="Times New Roman" w:hAnsi="Times New Roman" w:cs="Times New Roman"/>
          <w:color w:val="383E44"/>
          <w:sz w:val="24"/>
          <w:szCs w:val="24"/>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proofErr w:type="gramStart"/>
      <w:r w:rsidRPr="005850EE">
        <w:rPr>
          <w:rFonts w:ascii="Times New Roman" w:eastAsia="Times New Roman" w:hAnsi="Times New Roman" w:cs="Times New Roman"/>
          <w:color w:val="383E44"/>
          <w:sz w:val="24"/>
          <w:szCs w:val="24"/>
          <w:lang w:eastAsia="ru-RU"/>
        </w:rPr>
        <w:t>ориентирующийся</w:t>
      </w:r>
      <w:proofErr w:type="gramEnd"/>
      <w:r w:rsidRPr="005850EE">
        <w:rPr>
          <w:rFonts w:ascii="Times New Roman" w:eastAsia="Times New Roman" w:hAnsi="Times New Roman" w:cs="Times New Roman"/>
          <w:color w:val="383E44"/>
          <w:sz w:val="24"/>
          <w:szCs w:val="24"/>
          <w:lang w:eastAsia="ru-RU"/>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7. Стандарт должен быть положен  в основу деятельности:</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образовательного учреждения, запросов участников образовательного процесса;</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руководителей образовательных учреждений,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образовательных учреждениях;</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разработчиков примерных основных образовательных программ основного общего образования;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сотрудников учреждений основного и дополнительного пофессионального педагогического образования, методических структур в системе общего образования;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авторов (разработчиков) учебной литературы, материальной и информационной среды, архитектурной среды для основного общего  образования;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образовательных учреждений общего образования;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руководителей и специалистов государственных органов исполнительной власти субъектов Российской Федерации, осуществляющих управление в сфере образования, контроль и надзор за соблюдением законодательства в области общего образования;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lastRenderedPageBreak/>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образовательных учреждений.</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II. Требования к результатам освоения   </w:t>
      </w:r>
      <w:r w:rsidRPr="005850EE">
        <w:rPr>
          <w:rFonts w:ascii="Times New Roman" w:eastAsia="Times New Roman" w:hAnsi="Times New Roman" w:cs="Times New Roman"/>
          <w:color w:val="383E44"/>
          <w:sz w:val="24"/>
          <w:szCs w:val="24"/>
          <w:lang w:eastAsia="ru-RU"/>
        </w:rPr>
        <w:br/>
        <w:t>основной образовательной программы основного общего образования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 xml:space="preserve">8. Стандарт устанавливает требования к результатам освоения </w:t>
      </w:r>
      <w:proofErr w:type="gramStart"/>
      <w:r w:rsidRPr="005850EE">
        <w:rPr>
          <w:rFonts w:ascii="Times New Roman" w:eastAsia="Times New Roman" w:hAnsi="Times New Roman" w:cs="Times New Roman"/>
          <w:color w:val="383E44"/>
          <w:sz w:val="24"/>
          <w:szCs w:val="24"/>
          <w:lang w:eastAsia="ru-RU"/>
        </w:rPr>
        <w:t>обучающимися</w:t>
      </w:r>
      <w:proofErr w:type="gramEnd"/>
      <w:r w:rsidRPr="005850EE">
        <w:rPr>
          <w:rFonts w:ascii="Times New Roman" w:eastAsia="Times New Roman" w:hAnsi="Times New Roman" w:cs="Times New Roman"/>
          <w:color w:val="383E44"/>
          <w:sz w:val="24"/>
          <w:szCs w:val="24"/>
          <w:lang w:eastAsia="ru-RU"/>
        </w:rPr>
        <w:t xml:space="preserve"> основной образовательной программы основного общего образования: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proofErr w:type="gramStart"/>
      <w:r w:rsidRPr="005850EE">
        <w:rPr>
          <w:rFonts w:ascii="Times New Roman" w:eastAsia="Times New Roman" w:hAnsi="Times New Roman" w:cs="Times New Roman"/>
          <w:b/>
          <w:bCs/>
          <w:color w:val="383E44"/>
          <w:sz w:val="24"/>
          <w:szCs w:val="24"/>
          <w:lang w:eastAsia="ru-RU"/>
        </w:rPr>
        <w:t>личностным</w:t>
      </w:r>
      <w:r w:rsidRPr="005850EE">
        <w:rPr>
          <w:rFonts w:ascii="Times New Roman" w:eastAsia="Times New Roman" w:hAnsi="Times New Roman" w:cs="Times New Roman"/>
          <w:color w:val="383E44"/>
          <w:sz w:val="24"/>
          <w:szCs w:val="24"/>
          <w:lang w:eastAsia="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proofErr w:type="gramStart"/>
      <w:r w:rsidRPr="005850EE">
        <w:rPr>
          <w:rFonts w:ascii="Times New Roman" w:eastAsia="Times New Roman" w:hAnsi="Times New Roman" w:cs="Times New Roman"/>
          <w:b/>
          <w:bCs/>
          <w:color w:val="383E44"/>
          <w:sz w:val="24"/>
          <w:szCs w:val="24"/>
          <w:lang w:eastAsia="ru-RU"/>
        </w:rPr>
        <w:t>метапредметным</w:t>
      </w:r>
      <w:r w:rsidRPr="005850EE">
        <w:rPr>
          <w:rFonts w:ascii="Times New Roman" w:eastAsia="Times New Roman" w:hAnsi="Times New Roman" w:cs="Times New Roman"/>
          <w:color w:val="383E44"/>
          <w:sz w:val="24"/>
          <w:szCs w:val="24"/>
          <w:lang w:eastAsia="ru-RU"/>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proofErr w:type="gramStart"/>
      <w:r w:rsidRPr="005850EE">
        <w:rPr>
          <w:rFonts w:ascii="Times New Roman" w:eastAsia="Times New Roman" w:hAnsi="Times New Roman" w:cs="Times New Roman"/>
          <w:b/>
          <w:bCs/>
          <w:color w:val="383E44"/>
          <w:sz w:val="24"/>
          <w:szCs w:val="24"/>
          <w:lang w:eastAsia="ru-RU"/>
        </w:rPr>
        <w:t>предметным,  </w:t>
      </w:r>
      <w:r w:rsidRPr="005850EE">
        <w:rPr>
          <w:rFonts w:ascii="Times New Roman" w:eastAsia="Times New Roman" w:hAnsi="Times New Roman" w:cs="Times New Roman"/>
          <w:color w:val="383E44"/>
          <w:sz w:val="24"/>
          <w:szCs w:val="24"/>
          <w:lang w:eastAsia="ru-RU"/>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9. </w:t>
      </w:r>
      <w:r w:rsidRPr="005850EE">
        <w:rPr>
          <w:rFonts w:ascii="Times New Roman" w:eastAsia="Times New Roman" w:hAnsi="Times New Roman" w:cs="Times New Roman"/>
          <w:b/>
          <w:bCs/>
          <w:color w:val="383E44"/>
          <w:sz w:val="24"/>
          <w:szCs w:val="24"/>
          <w:lang w:eastAsia="ru-RU"/>
        </w:rPr>
        <w:t>Личностные результаты освоения основной образовательной программы основного общего образования </w:t>
      </w:r>
      <w:r w:rsidRPr="005850EE">
        <w:rPr>
          <w:rFonts w:ascii="Times New Roman" w:eastAsia="Times New Roman" w:hAnsi="Times New Roman" w:cs="Times New Roman"/>
          <w:color w:val="383E44"/>
          <w:sz w:val="24"/>
          <w:szCs w:val="24"/>
          <w:lang w:eastAsia="ru-RU"/>
        </w:rPr>
        <w:t>должны отражать:</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 xml:space="preserve">2) формирование ответственного отношения к учению, готовности и </w:t>
      </w:r>
      <w:proofErr w:type="gramStart"/>
      <w:r w:rsidRPr="005850EE">
        <w:rPr>
          <w:rFonts w:ascii="Times New Roman" w:eastAsia="Times New Roman" w:hAnsi="Times New Roman" w:cs="Times New Roman"/>
          <w:color w:val="383E44"/>
          <w:sz w:val="24"/>
          <w:szCs w:val="24"/>
          <w:lang w:eastAsia="ru-RU"/>
        </w:rPr>
        <w:t>способности</w:t>
      </w:r>
      <w:proofErr w:type="gramEnd"/>
      <w:r w:rsidRPr="005850EE">
        <w:rPr>
          <w:rFonts w:ascii="Times New Roman" w:eastAsia="Times New Roman" w:hAnsi="Times New Roman" w:cs="Times New Roman"/>
          <w:color w:val="383E44"/>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proofErr w:type="gramStart"/>
      <w:r w:rsidRPr="005850EE">
        <w:rPr>
          <w:rFonts w:ascii="Times New Roman" w:eastAsia="Times New Roman" w:hAnsi="Times New Roman" w:cs="Times New Roman"/>
          <w:color w:val="383E44"/>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lastRenderedPageBreak/>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10. </w:t>
      </w:r>
      <w:r w:rsidRPr="005850EE">
        <w:rPr>
          <w:rFonts w:ascii="Times New Roman" w:eastAsia="Times New Roman" w:hAnsi="Times New Roman" w:cs="Times New Roman"/>
          <w:b/>
          <w:bCs/>
          <w:color w:val="383E44"/>
          <w:sz w:val="24"/>
          <w:szCs w:val="24"/>
          <w:lang w:eastAsia="ru-RU"/>
        </w:rPr>
        <w:t>Метапредметные результаты освоения основной образовательной программы основного общего образования </w:t>
      </w:r>
      <w:r w:rsidRPr="005850EE">
        <w:rPr>
          <w:rFonts w:ascii="Times New Roman" w:eastAsia="Times New Roman" w:hAnsi="Times New Roman" w:cs="Times New Roman"/>
          <w:color w:val="383E44"/>
          <w:sz w:val="24"/>
          <w:szCs w:val="24"/>
          <w:lang w:eastAsia="ru-RU"/>
        </w:rPr>
        <w:t>должны отражать:</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4) умение оценивать правильность выполнения учебной задачи,  собственные возможности её решения;</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850EE">
        <w:rPr>
          <w:rFonts w:ascii="Times New Roman" w:eastAsia="Times New Roman" w:hAnsi="Times New Roman" w:cs="Times New Roman"/>
          <w:color w:val="383E44"/>
          <w:sz w:val="24"/>
          <w:szCs w:val="24"/>
          <w:lang w:eastAsia="ru-RU"/>
        </w:rPr>
        <w:t>логическое рассуждение</w:t>
      </w:r>
      <w:proofErr w:type="gramEnd"/>
      <w:r w:rsidRPr="005850EE">
        <w:rPr>
          <w:rFonts w:ascii="Times New Roman" w:eastAsia="Times New Roman" w:hAnsi="Times New Roman" w:cs="Times New Roman"/>
          <w:color w:val="383E44"/>
          <w:sz w:val="24"/>
          <w:szCs w:val="24"/>
          <w:lang w:eastAsia="ru-RU"/>
        </w:rPr>
        <w:t>, умозаключение (индуктивное, дедуктивное  и по аналогии) и делать выводы;</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8) смысловое чтение;</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lastRenderedPageBreak/>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11) формирование и развитие компетентности в области использования информационно-коммуникационных технологий (далее ИК</w:t>
      </w:r>
      <w:proofErr w:type="gramStart"/>
      <w:r w:rsidRPr="005850EE">
        <w:rPr>
          <w:rFonts w:ascii="Times New Roman" w:eastAsia="Times New Roman" w:hAnsi="Times New Roman" w:cs="Times New Roman"/>
          <w:color w:val="383E44"/>
          <w:sz w:val="24"/>
          <w:szCs w:val="24"/>
          <w:lang w:eastAsia="ru-RU"/>
        </w:rPr>
        <w:t>Т–</w:t>
      </w:r>
      <w:proofErr w:type="gramEnd"/>
      <w:r w:rsidRPr="005850EE">
        <w:rPr>
          <w:rFonts w:ascii="Times New Roman" w:eastAsia="Times New Roman" w:hAnsi="Times New Roman" w:cs="Times New Roman"/>
          <w:color w:val="383E44"/>
          <w:sz w:val="24"/>
          <w:szCs w:val="24"/>
          <w:lang w:eastAsia="ru-RU"/>
        </w:rPr>
        <w:t xml:space="preserve"> компетенции);</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850EE" w:rsidRPr="005850EE" w:rsidRDefault="005850EE" w:rsidP="005850EE">
      <w:pPr>
        <w:spacing w:after="0" w:line="240" w:lineRule="auto"/>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11</w:t>
      </w:r>
      <w:r w:rsidRPr="005850EE">
        <w:rPr>
          <w:rFonts w:ascii="Times New Roman" w:eastAsia="Times New Roman" w:hAnsi="Times New Roman" w:cs="Times New Roman"/>
          <w:b/>
          <w:bCs/>
          <w:color w:val="383E44"/>
          <w:sz w:val="24"/>
          <w:szCs w:val="24"/>
          <w:lang w:eastAsia="ru-RU"/>
        </w:rPr>
        <w:t>. Предметные результаты освоения основной образовательной программы основного общего образования </w:t>
      </w:r>
      <w:r w:rsidRPr="005850EE">
        <w:rPr>
          <w:rFonts w:ascii="Times New Roman" w:eastAsia="Times New Roman" w:hAnsi="Times New Roman" w:cs="Times New Roman"/>
          <w:color w:val="383E44"/>
          <w:sz w:val="24"/>
          <w:szCs w:val="24"/>
          <w:lang w:eastAsia="ru-RU"/>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5850EE" w:rsidRPr="005850EE" w:rsidRDefault="005850EE" w:rsidP="005850EE">
      <w:pPr>
        <w:shd w:val="clear" w:color="auto" w:fill="FFFFFF"/>
        <w:spacing w:after="0" w:line="294" w:lineRule="atLeast"/>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b/>
          <w:bCs/>
          <w:color w:val="383E44"/>
          <w:sz w:val="24"/>
          <w:szCs w:val="24"/>
          <w:lang w:eastAsia="ru-RU"/>
        </w:rPr>
        <w:t xml:space="preserve">                                                                                                         Обществознание:</w:t>
      </w:r>
    </w:p>
    <w:p w:rsidR="005850EE" w:rsidRPr="005850EE" w:rsidRDefault="005850EE" w:rsidP="005850EE">
      <w:pPr>
        <w:shd w:val="clear" w:color="auto" w:fill="FFFFFF"/>
        <w:spacing w:after="0" w:line="294" w:lineRule="atLeast"/>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5850EE" w:rsidRPr="005850EE" w:rsidRDefault="005850EE" w:rsidP="005850EE">
      <w:pPr>
        <w:shd w:val="clear" w:color="auto" w:fill="FFFFFF"/>
        <w:spacing w:after="0" w:line="294" w:lineRule="atLeast"/>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2) понимание основных принципов жизни общества, основ современных научных теорий общественного развития;</w:t>
      </w:r>
    </w:p>
    <w:p w:rsidR="005850EE" w:rsidRPr="005850EE" w:rsidRDefault="005850EE" w:rsidP="005850EE">
      <w:pPr>
        <w:shd w:val="clear" w:color="auto" w:fill="FFFFFF"/>
        <w:spacing w:after="0" w:line="294" w:lineRule="atLeast"/>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5850EE" w:rsidRPr="005850EE" w:rsidRDefault="005850EE" w:rsidP="005850EE">
      <w:pPr>
        <w:shd w:val="clear" w:color="auto" w:fill="FFFFFF"/>
        <w:spacing w:after="0" w:line="294" w:lineRule="atLeast"/>
        <w:rPr>
          <w:rFonts w:ascii="Times New Roman" w:eastAsia="Times New Roman" w:hAnsi="Times New Roman" w:cs="Times New Roman"/>
          <w:color w:val="383E44"/>
          <w:sz w:val="24"/>
          <w:szCs w:val="24"/>
          <w:lang w:eastAsia="ru-RU"/>
        </w:rPr>
      </w:pPr>
      <w:proofErr w:type="gramStart"/>
      <w:r w:rsidRPr="005850EE">
        <w:rPr>
          <w:rFonts w:ascii="Times New Roman" w:eastAsia="Times New Roman" w:hAnsi="Times New Roman" w:cs="Times New Roman"/>
          <w:color w:val="383E44"/>
          <w:sz w:val="24"/>
          <w:szCs w:val="24"/>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5850EE" w:rsidRPr="005850EE" w:rsidRDefault="005850EE" w:rsidP="005850EE">
      <w:pPr>
        <w:shd w:val="clear" w:color="auto" w:fill="FFFFFF"/>
        <w:spacing w:after="0" w:line="294" w:lineRule="atLeast"/>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5850EE" w:rsidRPr="005850EE" w:rsidRDefault="005850EE" w:rsidP="005850EE">
      <w:pPr>
        <w:shd w:val="clear" w:color="auto" w:fill="FFFFFF"/>
        <w:spacing w:after="0" w:line="294" w:lineRule="atLeast"/>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color w:val="383E44"/>
          <w:sz w:val="24"/>
          <w:szCs w:val="24"/>
          <w:lang w:eastAsia="ru-RU"/>
        </w:rPr>
        <w:t>6) развитие социального кругозора и формирование познавательного интереса к изучению общественных дисциплин.</w:t>
      </w:r>
    </w:p>
    <w:p w:rsidR="005850EE" w:rsidRPr="005850EE" w:rsidRDefault="005850EE" w:rsidP="005850EE">
      <w:pPr>
        <w:shd w:val="clear" w:color="auto" w:fill="FFFFFF"/>
        <w:spacing w:after="0" w:line="294" w:lineRule="atLeast"/>
        <w:rPr>
          <w:rFonts w:ascii="Times New Roman" w:eastAsia="Times New Roman" w:hAnsi="Times New Roman" w:cs="Times New Roman"/>
          <w:color w:val="383E44"/>
          <w:sz w:val="24"/>
          <w:szCs w:val="24"/>
          <w:lang w:eastAsia="ru-RU"/>
        </w:rPr>
      </w:pPr>
      <w:proofErr w:type="gramStart"/>
      <w:r w:rsidRPr="005850EE">
        <w:rPr>
          <w:rFonts w:ascii="Times New Roman" w:eastAsia="Times New Roman" w:hAnsi="Times New Roman" w:cs="Times New Roman"/>
          <w:bCs/>
          <w:color w:val="000000" w:themeColor="text1"/>
          <w:spacing w:val="-10"/>
          <w:sz w:val="24"/>
          <w:szCs w:val="24"/>
          <w:lang w:eastAsia="ru-RU"/>
        </w:rPr>
        <w:t>В соответствии с п. 2 ст. 32 Закона РФ «Об образовании» в компетенцию образовательного учре-ждения входят разработка и утверждение рабочих программ учебных курсов и дисциплин Рабочая программа – это нормативно-управленческий документ учителя, предназначенный для реализации государственного образовательного стандарта, определяющего обязательный минимум содержания основных образовательных программ общего образования, а также уровень подготовки учащихся.</w:t>
      </w:r>
      <w:proofErr w:type="gramEnd"/>
      <w:r w:rsidRPr="005850EE">
        <w:rPr>
          <w:rFonts w:ascii="Times New Roman" w:eastAsia="Times New Roman" w:hAnsi="Times New Roman" w:cs="Times New Roman"/>
          <w:bCs/>
          <w:color w:val="000000" w:themeColor="text1"/>
          <w:spacing w:val="-10"/>
          <w:sz w:val="24"/>
          <w:szCs w:val="24"/>
          <w:lang w:eastAsia="ru-RU"/>
        </w:rPr>
        <w:t xml:space="preserve"> Ее основная задача – обеспечить выполнение учителем государственных образовательных стандартов и учебного плана по предмету</w:t>
      </w:r>
      <w:proofErr w:type="gramStart"/>
      <w:r w:rsidRPr="005850EE">
        <w:rPr>
          <w:rFonts w:ascii="Times New Roman" w:eastAsia="Times New Roman" w:hAnsi="Times New Roman" w:cs="Times New Roman"/>
          <w:bCs/>
          <w:color w:val="000000" w:themeColor="text1"/>
          <w:spacing w:val="-10"/>
          <w:sz w:val="24"/>
          <w:szCs w:val="24"/>
          <w:lang w:eastAsia="ru-RU"/>
        </w:rPr>
        <w:t xml:space="preserve"> П</w:t>
      </w:r>
      <w:proofErr w:type="gramEnd"/>
      <w:r w:rsidRPr="005850EE">
        <w:rPr>
          <w:rFonts w:ascii="Times New Roman" w:eastAsia="Times New Roman" w:hAnsi="Times New Roman" w:cs="Times New Roman"/>
          <w:bCs/>
          <w:color w:val="000000" w:themeColor="text1"/>
          <w:spacing w:val="-10"/>
          <w:sz w:val="24"/>
          <w:szCs w:val="24"/>
          <w:lang w:eastAsia="ru-RU"/>
        </w:rPr>
        <w:t>ри составлении, согласовании и утверждении рабочей программы должно быть обеспечено ее соответствие следующим документам:</w:t>
      </w:r>
    </w:p>
    <w:p w:rsidR="005850EE" w:rsidRPr="005850EE" w:rsidRDefault="005850EE" w:rsidP="005850EE">
      <w:pPr>
        <w:shd w:val="clear" w:color="auto" w:fill="FFFFFF"/>
        <w:spacing w:after="0" w:line="294" w:lineRule="atLeast"/>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bCs/>
          <w:color w:val="000000" w:themeColor="text1"/>
          <w:spacing w:val="-10"/>
          <w:sz w:val="24"/>
          <w:szCs w:val="24"/>
          <w:lang w:eastAsia="ru-RU"/>
        </w:rPr>
        <w:lastRenderedPageBreak/>
        <w:t xml:space="preserve"> • Федеральному государственному образовательному стандарту;</w:t>
      </w:r>
    </w:p>
    <w:p w:rsidR="005850EE" w:rsidRPr="005850EE" w:rsidRDefault="005850EE" w:rsidP="005850EE">
      <w:pPr>
        <w:shd w:val="clear" w:color="auto" w:fill="FFFFFF"/>
        <w:spacing w:after="0" w:line="294" w:lineRule="atLeast"/>
        <w:rPr>
          <w:rFonts w:ascii="Times New Roman" w:eastAsia="Times New Roman" w:hAnsi="Times New Roman" w:cs="Times New Roman"/>
          <w:bCs/>
          <w:color w:val="000000" w:themeColor="text1"/>
          <w:spacing w:val="-10"/>
          <w:sz w:val="24"/>
          <w:szCs w:val="24"/>
          <w:lang w:eastAsia="ru-RU"/>
        </w:rPr>
      </w:pPr>
      <w:r w:rsidRPr="005850EE">
        <w:rPr>
          <w:rFonts w:ascii="Times New Roman" w:eastAsia="Times New Roman" w:hAnsi="Times New Roman" w:cs="Times New Roman"/>
          <w:bCs/>
          <w:color w:val="000000" w:themeColor="text1"/>
          <w:spacing w:val="-10"/>
          <w:sz w:val="24"/>
          <w:szCs w:val="24"/>
          <w:lang w:eastAsia="ru-RU"/>
        </w:rPr>
        <w:t>• учебному плану образовательного учреждения</w:t>
      </w:r>
    </w:p>
    <w:p w:rsidR="005850EE" w:rsidRPr="005850EE" w:rsidRDefault="005850EE" w:rsidP="005850EE">
      <w:pPr>
        <w:shd w:val="clear" w:color="auto" w:fill="FFFFFF"/>
        <w:spacing w:after="0" w:line="294" w:lineRule="atLeast"/>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bCs/>
          <w:color w:val="000000" w:themeColor="text1"/>
          <w:spacing w:val="-10"/>
          <w:sz w:val="24"/>
          <w:szCs w:val="24"/>
          <w:lang w:eastAsia="ru-RU"/>
        </w:rPr>
        <w:t xml:space="preserve"> • примерной программе дисциплины, утвержденной Министерством образования и науки РФ (авторской программе);</w:t>
      </w:r>
    </w:p>
    <w:p w:rsidR="005850EE" w:rsidRPr="005850EE" w:rsidRDefault="005850EE" w:rsidP="005850EE">
      <w:pPr>
        <w:shd w:val="clear" w:color="auto" w:fill="FFFFFF"/>
        <w:spacing w:after="0" w:line="294" w:lineRule="atLeast"/>
        <w:rPr>
          <w:rFonts w:ascii="Times New Roman" w:eastAsia="Times New Roman" w:hAnsi="Times New Roman" w:cs="Times New Roman"/>
          <w:color w:val="383E44"/>
          <w:sz w:val="24"/>
          <w:szCs w:val="24"/>
          <w:lang w:eastAsia="ru-RU"/>
        </w:rPr>
      </w:pPr>
      <w:r w:rsidRPr="005850EE">
        <w:rPr>
          <w:rFonts w:ascii="Times New Roman" w:eastAsia="Times New Roman" w:hAnsi="Times New Roman" w:cs="Times New Roman"/>
          <w:bCs/>
          <w:color w:val="000000" w:themeColor="text1"/>
          <w:spacing w:val="-10"/>
          <w:sz w:val="24"/>
          <w:szCs w:val="24"/>
          <w:lang w:eastAsia="ru-RU"/>
        </w:rPr>
        <w:t xml:space="preserve"> • федеральному перечню учебников.</w:t>
      </w:r>
    </w:p>
    <w:p w:rsidR="005850EE" w:rsidRPr="005850EE" w:rsidRDefault="005850EE" w:rsidP="005850EE">
      <w:pPr>
        <w:widowControl w:val="0"/>
        <w:shd w:val="clear" w:color="auto" w:fill="FFFFFF"/>
        <w:autoSpaceDE w:val="0"/>
        <w:autoSpaceDN w:val="0"/>
        <w:adjustRightInd w:val="0"/>
        <w:spacing w:before="269" w:after="0" w:line="240" w:lineRule="auto"/>
        <w:rPr>
          <w:rFonts w:ascii="Times New Roman" w:eastAsia="Times New Roman" w:hAnsi="Times New Roman" w:cs="Times New Roman"/>
          <w:bCs/>
          <w:color w:val="000000" w:themeColor="text1"/>
          <w:spacing w:val="-10"/>
          <w:sz w:val="24"/>
          <w:szCs w:val="24"/>
          <w:lang w:eastAsia="ru-RU"/>
        </w:rPr>
      </w:pPr>
      <w:r w:rsidRPr="005850EE">
        <w:rPr>
          <w:rFonts w:ascii="Times New Roman" w:eastAsia="Times New Roman" w:hAnsi="Times New Roman" w:cs="Times New Roman"/>
          <w:bCs/>
          <w:color w:val="000000" w:themeColor="text1"/>
          <w:spacing w:val="-10"/>
          <w:sz w:val="24"/>
          <w:szCs w:val="24"/>
          <w:lang w:eastAsia="ru-RU"/>
        </w:rPr>
        <w:t>Рабочая программа по каждому учебному предмету составляется учителем самостоятельно либо группой учителей, специалистов по предмету на основе примерной или авторской рабочей программы сроком на один учебный год для каждого класса (параллели).</w:t>
      </w:r>
    </w:p>
    <w:p w:rsidR="005850EE" w:rsidRPr="005850EE" w:rsidRDefault="005850EE" w:rsidP="005850EE">
      <w:pPr>
        <w:widowControl w:val="0"/>
        <w:shd w:val="clear" w:color="auto" w:fill="FFFFFF"/>
        <w:autoSpaceDE w:val="0"/>
        <w:autoSpaceDN w:val="0"/>
        <w:adjustRightInd w:val="0"/>
        <w:spacing w:before="269" w:after="0" w:line="240" w:lineRule="auto"/>
        <w:rPr>
          <w:rFonts w:ascii="Times New Roman" w:eastAsia="Times New Roman" w:hAnsi="Times New Roman" w:cs="Times New Roman"/>
          <w:bCs/>
          <w:color w:val="000000" w:themeColor="text1"/>
          <w:spacing w:val="-10"/>
          <w:sz w:val="24"/>
          <w:szCs w:val="24"/>
          <w:lang w:eastAsia="ru-RU"/>
        </w:rPr>
      </w:pPr>
      <w:r w:rsidRPr="005850EE">
        <w:rPr>
          <w:rFonts w:ascii="Times New Roman" w:eastAsia="Times New Roman" w:hAnsi="Times New Roman" w:cs="Times New Roman"/>
          <w:bCs/>
          <w:color w:val="000000" w:themeColor="text1"/>
          <w:spacing w:val="-10"/>
          <w:sz w:val="24"/>
          <w:szCs w:val="24"/>
          <w:lang w:eastAsia="ru-RU"/>
        </w:rPr>
        <w:t>Рабочая программа может быть как единой для всех учителей, работающих в одном образовательном учреждении, так и индивидуальной.</w:t>
      </w:r>
    </w:p>
    <w:p w:rsidR="005850EE" w:rsidRPr="005850EE" w:rsidRDefault="005850EE" w:rsidP="005850EE">
      <w:pPr>
        <w:widowControl w:val="0"/>
        <w:shd w:val="clear" w:color="auto" w:fill="FFFFFF"/>
        <w:autoSpaceDE w:val="0"/>
        <w:autoSpaceDN w:val="0"/>
        <w:adjustRightInd w:val="0"/>
        <w:spacing w:before="269" w:after="0" w:line="240" w:lineRule="auto"/>
        <w:rPr>
          <w:rFonts w:ascii="Times New Roman" w:eastAsia="Times New Roman" w:hAnsi="Times New Roman" w:cs="Times New Roman"/>
          <w:bCs/>
          <w:color w:val="000000" w:themeColor="text1"/>
          <w:spacing w:val="-10"/>
          <w:sz w:val="24"/>
          <w:szCs w:val="24"/>
          <w:lang w:eastAsia="ru-RU"/>
        </w:rPr>
      </w:pPr>
      <w:r w:rsidRPr="005850EE">
        <w:rPr>
          <w:rFonts w:ascii="Times New Roman" w:eastAsia="Times New Roman" w:hAnsi="Times New Roman" w:cs="Times New Roman"/>
          <w:bCs/>
          <w:color w:val="000000" w:themeColor="text1"/>
          <w:spacing w:val="-10"/>
          <w:sz w:val="24"/>
          <w:szCs w:val="24"/>
          <w:lang w:eastAsia="ru-RU"/>
        </w:rPr>
        <w:t xml:space="preserve">Рабочая программа реализует право каждого учителя расширять, углублять, изменять, формировать содержание обучения, определять последовательность изучения материала, распределять учебные часы по разделам, темам, урокам в соответствии с поставленными целями. При необходимости в течение учебного года учитель может вносить в учебную программу коррективы: изменять последовательность уроков внутри темы, переносить сроки проведения контрольных работ. В этом случае необходимо сделать соответствующие примечания в конце программы или в пояснительной записке с указанием причин, по </w:t>
      </w:r>
      <w:proofErr w:type="gramStart"/>
      <w:r w:rsidRPr="005850EE">
        <w:rPr>
          <w:rFonts w:ascii="Times New Roman" w:eastAsia="Times New Roman" w:hAnsi="Times New Roman" w:cs="Times New Roman"/>
          <w:bCs/>
          <w:color w:val="000000" w:themeColor="text1"/>
          <w:spacing w:val="-10"/>
          <w:sz w:val="24"/>
          <w:szCs w:val="24"/>
          <w:lang w:eastAsia="ru-RU"/>
        </w:rPr>
        <w:t>кото-рым</w:t>
      </w:r>
      <w:proofErr w:type="gramEnd"/>
      <w:r w:rsidRPr="005850EE">
        <w:rPr>
          <w:rFonts w:ascii="Times New Roman" w:eastAsia="Times New Roman" w:hAnsi="Times New Roman" w:cs="Times New Roman"/>
          <w:bCs/>
          <w:color w:val="000000" w:themeColor="text1"/>
          <w:spacing w:val="-10"/>
          <w:sz w:val="24"/>
          <w:szCs w:val="24"/>
          <w:lang w:eastAsia="ru-RU"/>
        </w:rPr>
        <w:t xml:space="preserve"> были внесены изменения.</w:t>
      </w:r>
      <w:r w:rsidRPr="005850EE">
        <w:rPr>
          <w:rFonts w:ascii="Times New Roman" w:eastAsia="Times New Roman" w:hAnsi="Times New Roman" w:cs="Times New Roman"/>
          <w:sz w:val="20"/>
          <w:szCs w:val="20"/>
          <w:lang w:eastAsia="ru-RU"/>
        </w:rPr>
        <w:t xml:space="preserve"> </w:t>
      </w:r>
      <w:r w:rsidRPr="005850EE">
        <w:rPr>
          <w:rFonts w:ascii="Times New Roman" w:eastAsia="Times New Roman" w:hAnsi="Times New Roman" w:cs="Times New Roman"/>
          <w:bCs/>
          <w:color w:val="000000" w:themeColor="text1"/>
          <w:spacing w:val="-10"/>
          <w:sz w:val="24"/>
          <w:szCs w:val="24"/>
          <w:lang w:eastAsia="ru-RU"/>
        </w:rPr>
        <w:t xml:space="preserve"> </w:t>
      </w:r>
    </w:p>
    <w:p w:rsidR="005850EE" w:rsidRPr="005850EE" w:rsidRDefault="005850EE" w:rsidP="005850EE">
      <w:pPr>
        <w:widowControl w:val="0"/>
        <w:shd w:val="clear" w:color="auto" w:fill="FFFFFF"/>
        <w:autoSpaceDE w:val="0"/>
        <w:autoSpaceDN w:val="0"/>
        <w:adjustRightInd w:val="0"/>
        <w:spacing w:before="269" w:after="0" w:line="240" w:lineRule="auto"/>
        <w:rPr>
          <w:rFonts w:ascii="Times New Roman" w:eastAsia="Times New Roman" w:hAnsi="Times New Roman" w:cs="Times New Roman"/>
          <w:bCs/>
          <w:color w:val="000000" w:themeColor="text1"/>
          <w:spacing w:val="-10"/>
          <w:sz w:val="24"/>
          <w:szCs w:val="24"/>
          <w:lang w:eastAsia="ru-RU"/>
        </w:rPr>
      </w:pPr>
      <w:r w:rsidRPr="005850EE">
        <w:rPr>
          <w:rFonts w:ascii="Times New Roman" w:eastAsia="Times New Roman" w:hAnsi="Times New Roman" w:cs="Times New Roman"/>
          <w:bCs/>
          <w:color w:val="000000" w:themeColor="text1"/>
          <w:spacing w:val="-10"/>
          <w:sz w:val="24"/>
          <w:szCs w:val="24"/>
          <w:lang w:eastAsia="ru-RU"/>
        </w:rPr>
        <w:t>Рабочая программа включает следующие разделы:</w:t>
      </w:r>
    </w:p>
    <w:p w:rsidR="005850EE" w:rsidRPr="005850EE" w:rsidRDefault="005850EE" w:rsidP="005850EE">
      <w:pPr>
        <w:widowControl w:val="0"/>
        <w:shd w:val="clear" w:color="auto" w:fill="FFFFFF"/>
        <w:autoSpaceDE w:val="0"/>
        <w:autoSpaceDN w:val="0"/>
        <w:adjustRightInd w:val="0"/>
        <w:spacing w:before="269" w:after="0" w:line="240" w:lineRule="auto"/>
        <w:rPr>
          <w:rFonts w:ascii="Times New Roman" w:eastAsia="Times New Roman" w:hAnsi="Times New Roman" w:cs="Times New Roman"/>
          <w:bCs/>
          <w:color w:val="000000" w:themeColor="text1"/>
          <w:spacing w:val="-10"/>
          <w:sz w:val="24"/>
          <w:szCs w:val="24"/>
          <w:lang w:eastAsia="ru-RU"/>
        </w:rPr>
      </w:pPr>
      <w:r w:rsidRPr="005850EE">
        <w:rPr>
          <w:rFonts w:ascii="Times New Roman" w:eastAsia="Times New Roman" w:hAnsi="Times New Roman" w:cs="Times New Roman"/>
          <w:bCs/>
          <w:color w:val="000000" w:themeColor="text1"/>
          <w:spacing w:val="-10"/>
          <w:sz w:val="24"/>
          <w:szCs w:val="24"/>
          <w:lang w:eastAsia="ru-RU"/>
        </w:rPr>
        <w:t xml:space="preserve"> • пояснительная записка, где представлены общая характеристика программы, сведения о количестве учебных часов, на которое она рассчитана, и их распределении по разделам курса, информация об используемом учебно-методическом комплексе, о форме организации образовательного процесса, а также изложены цели и задачи обучения, основные требования к результатам учащихся;</w:t>
      </w:r>
    </w:p>
    <w:p w:rsidR="005850EE" w:rsidRPr="005850EE" w:rsidRDefault="005850EE" w:rsidP="005850EE">
      <w:pPr>
        <w:widowControl w:val="0"/>
        <w:shd w:val="clear" w:color="auto" w:fill="FFFFFF"/>
        <w:autoSpaceDE w:val="0"/>
        <w:autoSpaceDN w:val="0"/>
        <w:adjustRightInd w:val="0"/>
        <w:spacing w:before="269" w:after="0" w:line="240" w:lineRule="auto"/>
        <w:rPr>
          <w:rFonts w:ascii="Times New Roman" w:eastAsia="Times New Roman" w:hAnsi="Times New Roman" w:cs="Times New Roman"/>
          <w:bCs/>
          <w:color w:val="000000" w:themeColor="text1"/>
          <w:spacing w:val="-10"/>
          <w:sz w:val="24"/>
          <w:szCs w:val="24"/>
          <w:lang w:eastAsia="ru-RU"/>
        </w:rPr>
      </w:pPr>
      <w:r w:rsidRPr="005850EE">
        <w:rPr>
          <w:rFonts w:ascii="Times New Roman" w:eastAsia="Times New Roman" w:hAnsi="Times New Roman" w:cs="Times New Roman"/>
          <w:bCs/>
          <w:color w:val="000000" w:themeColor="text1"/>
          <w:spacing w:val="-10"/>
          <w:sz w:val="24"/>
          <w:szCs w:val="24"/>
          <w:lang w:eastAsia="ru-RU"/>
        </w:rPr>
        <w:t xml:space="preserve"> • календарно-тематическое планирование;</w:t>
      </w:r>
    </w:p>
    <w:p w:rsidR="005850EE" w:rsidRPr="005850EE" w:rsidRDefault="005850EE" w:rsidP="005850EE">
      <w:pPr>
        <w:widowControl w:val="0"/>
        <w:shd w:val="clear" w:color="auto" w:fill="FFFFFF"/>
        <w:autoSpaceDE w:val="0"/>
        <w:autoSpaceDN w:val="0"/>
        <w:adjustRightInd w:val="0"/>
        <w:spacing w:before="269" w:after="0" w:line="240" w:lineRule="auto"/>
        <w:rPr>
          <w:rFonts w:ascii="Times New Roman" w:eastAsia="Times New Roman" w:hAnsi="Times New Roman" w:cs="Times New Roman"/>
          <w:bCs/>
          <w:color w:val="000000" w:themeColor="text1"/>
          <w:spacing w:val="-10"/>
          <w:sz w:val="24"/>
          <w:szCs w:val="24"/>
          <w:lang w:eastAsia="ru-RU"/>
        </w:rPr>
      </w:pPr>
      <w:r w:rsidRPr="005850EE">
        <w:rPr>
          <w:rFonts w:ascii="Times New Roman" w:eastAsia="Times New Roman" w:hAnsi="Times New Roman" w:cs="Times New Roman"/>
          <w:bCs/>
          <w:color w:val="000000" w:themeColor="text1"/>
          <w:spacing w:val="-10"/>
          <w:sz w:val="24"/>
          <w:szCs w:val="24"/>
          <w:lang w:eastAsia="ru-RU"/>
        </w:rPr>
        <w:t xml:space="preserve"> • учебно-методическое обеспечение для учителя и учащихся.</w:t>
      </w:r>
    </w:p>
    <w:p w:rsidR="005850EE" w:rsidRPr="005850EE" w:rsidRDefault="005850EE" w:rsidP="005850EE">
      <w:pPr>
        <w:widowControl w:val="0"/>
        <w:shd w:val="clear" w:color="auto" w:fill="FFFFFF"/>
        <w:autoSpaceDE w:val="0"/>
        <w:autoSpaceDN w:val="0"/>
        <w:adjustRightInd w:val="0"/>
        <w:spacing w:before="269" w:after="0" w:line="240" w:lineRule="auto"/>
        <w:rPr>
          <w:rFonts w:ascii="Times New Roman" w:eastAsia="Times New Roman" w:hAnsi="Times New Roman" w:cs="Times New Roman"/>
          <w:bCs/>
          <w:color w:val="000000" w:themeColor="text1"/>
          <w:spacing w:val="-10"/>
          <w:sz w:val="24"/>
          <w:szCs w:val="24"/>
          <w:lang w:eastAsia="ru-RU"/>
        </w:rPr>
      </w:pPr>
      <w:r w:rsidRPr="005850EE">
        <w:rPr>
          <w:rFonts w:ascii="Times New Roman" w:eastAsia="Times New Roman" w:hAnsi="Times New Roman" w:cs="Times New Roman"/>
          <w:bCs/>
          <w:color w:val="000000" w:themeColor="text1"/>
          <w:spacing w:val="-10"/>
          <w:sz w:val="24"/>
          <w:szCs w:val="24"/>
          <w:lang w:eastAsia="ru-RU"/>
        </w:rPr>
        <w:t>Программа составлена на основе Федерального государственного образовательного стандарта основного общего образования второго поколения (далее – Стандарт) и полностью отражает базовый уровень подготовки школьников. В программе, спланированной достаточно подробно, указываются тип урока, вид контроля, описание приемов, помогающих учителю в формирован</w:t>
      </w:r>
      <w:proofErr w:type="gramStart"/>
      <w:r w:rsidRPr="005850EE">
        <w:rPr>
          <w:rFonts w:ascii="Times New Roman" w:eastAsia="Times New Roman" w:hAnsi="Times New Roman" w:cs="Times New Roman"/>
          <w:bCs/>
          <w:color w:val="000000" w:themeColor="text1"/>
          <w:spacing w:val="-10"/>
          <w:sz w:val="24"/>
          <w:szCs w:val="24"/>
          <w:lang w:eastAsia="ru-RU"/>
        </w:rPr>
        <w:t>ии у у</w:t>
      </w:r>
      <w:proofErr w:type="gramEnd"/>
      <w:r w:rsidRPr="005850EE">
        <w:rPr>
          <w:rFonts w:ascii="Times New Roman" w:eastAsia="Times New Roman" w:hAnsi="Times New Roman" w:cs="Times New Roman"/>
          <w:bCs/>
          <w:color w:val="000000" w:themeColor="text1"/>
          <w:spacing w:val="-10"/>
          <w:sz w:val="24"/>
          <w:szCs w:val="24"/>
          <w:lang w:eastAsia="ru-RU"/>
        </w:rPr>
        <w:t>чащихся познавательных, коммуникативных и регулятивных универсальных навыков, а также ведущие технологии, обеспечивающие эффективную работу преподавателя и ученика на уроке.</w:t>
      </w:r>
    </w:p>
    <w:p w:rsidR="005850EE" w:rsidRPr="005850EE" w:rsidRDefault="005850EE" w:rsidP="005850EE">
      <w:pPr>
        <w:widowControl w:val="0"/>
        <w:shd w:val="clear" w:color="auto" w:fill="FFFFFF"/>
        <w:autoSpaceDE w:val="0"/>
        <w:autoSpaceDN w:val="0"/>
        <w:adjustRightInd w:val="0"/>
        <w:spacing w:before="269" w:after="0" w:line="240" w:lineRule="auto"/>
        <w:rPr>
          <w:rFonts w:ascii="Times New Roman" w:eastAsia="Times New Roman" w:hAnsi="Times New Roman" w:cs="Times New Roman"/>
          <w:bCs/>
          <w:color w:val="000000" w:themeColor="text1"/>
          <w:spacing w:val="-10"/>
          <w:sz w:val="24"/>
          <w:szCs w:val="24"/>
          <w:lang w:eastAsia="ru-RU"/>
        </w:rPr>
      </w:pPr>
      <w:r w:rsidRPr="005850EE">
        <w:rPr>
          <w:rFonts w:ascii="Times New Roman" w:eastAsia="Times New Roman" w:hAnsi="Times New Roman" w:cs="Times New Roman"/>
          <w:bCs/>
          <w:color w:val="000000" w:themeColor="text1"/>
          <w:spacing w:val="-10"/>
          <w:sz w:val="24"/>
          <w:szCs w:val="24"/>
          <w:lang w:eastAsia="ru-RU"/>
        </w:rPr>
        <w:t xml:space="preserve">Примерное распределение учебных часов по </w:t>
      </w:r>
      <w:proofErr w:type="gramStart"/>
      <w:r w:rsidRPr="005850EE">
        <w:rPr>
          <w:rFonts w:ascii="Times New Roman" w:eastAsia="Times New Roman" w:hAnsi="Times New Roman" w:cs="Times New Roman"/>
          <w:bCs/>
          <w:color w:val="000000" w:themeColor="text1"/>
          <w:spacing w:val="-10"/>
          <w:sz w:val="24"/>
          <w:szCs w:val="24"/>
          <w:lang w:eastAsia="ru-RU"/>
        </w:rPr>
        <w:t>раз-делам</w:t>
      </w:r>
      <w:proofErr w:type="gramEnd"/>
      <w:r w:rsidRPr="005850EE">
        <w:rPr>
          <w:rFonts w:ascii="Times New Roman" w:eastAsia="Times New Roman" w:hAnsi="Times New Roman" w:cs="Times New Roman"/>
          <w:bCs/>
          <w:color w:val="000000" w:themeColor="text1"/>
          <w:spacing w:val="-10"/>
          <w:sz w:val="24"/>
          <w:szCs w:val="24"/>
          <w:lang w:eastAsia="ru-RU"/>
        </w:rPr>
        <w:t xml:space="preserve"> программ и календарно-тематическое планирование соответствуют методическим рекомендациям авторов учебно-методических комплектов. Рабочая программа, представленная в сборнике, составлена с учетом своеобразия авторской программы и в то </w:t>
      </w:r>
      <w:r w:rsidRPr="005850EE">
        <w:rPr>
          <w:rFonts w:ascii="Times New Roman" w:eastAsia="Times New Roman" w:hAnsi="Times New Roman" w:cs="Times New Roman"/>
          <w:bCs/>
          <w:color w:val="000000" w:themeColor="text1"/>
          <w:spacing w:val="-10"/>
          <w:sz w:val="24"/>
          <w:szCs w:val="24"/>
          <w:lang w:eastAsia="ru-RU"/>
        </w:rPr>
        <w:lastRenderedPageBreak/>
        <w:t>же время дополнена необходимыми материалами, недостаточно полно освещенными их авторами. Они могут быть взяты за основу учителем и рассчитаны на их творческое применение</w:t>
      </w:r>
      <w:proofErr w:type="gramStart"/>
      <w:r w:rsidRPr="005850EE">
        <w:rPr>
          <w:rFonts w:ascii="Times New Roman" w:eastAsia="Times New Roman" w:hAnsi="Times New Roman" w:cs="Times New Roman"/>
          <w:bCs/>
          <w:color w:val="000000" w:themeColor="text1"/>
          <w:spacing w:val="-10"/>
          <w:sz w:val="24"/>
          <w:szCs w:val="24"/>
          <w:lang w:eastAsia="ru-RU"/>
        </w:rPr>
        <w:t xml:space="preserve"> .</w:t>
      </w:r>
      <w:proofErr w:type="gramEnd"/>
      <w:r w:rsidRPr="005850EE">
        <w:rPr>
          <w:rFonts w:ascii="Times New Roman" w:eastAsia="Times New Roman" w:hAnsi="Times New Roman" w:cs="Times New Roman"/>
          <w:bCs/>
          <w:color w:val="000000" w:themeColor="text1"/>
          <w:spacing w:val="-10"/>
          <w:sz w:val="24"/>
          <w:szCs w:val="24"/>
          <w:lang w:eastAsia="ru-RU"/>
        </w:rPr>
        <w:t>Данная рабочая программа является примерной и может быть использована педагогом как полностью, так и частично в качестве основы при состав-лении собственной рабочей программы .Настоящее пособие будет полезно как начинающим учителям, так и преподавателям со стажем.</w:t>
      </w:r>
      <w:r w:rsidRPr="005850EE">
        <w:rPr>
          <w:rFonts w:ascii="Times New Roman" w:eastAsia="Times New Roman" w:hAnsi="Times New Roman" w:cs="Times New Roman"/>
          <w:bCs/>
          <w:color w:val="000000" w:themeColor="text1"/>
          <w:spacing w:val="-10"/>
          <w:sz w:val="24"/>
          <w:szCs w:val="24"/>
          <w:lang w:eastAsia="ru-RU"/>
        </w:rPr>
        <w:br/>
      </w:r>
      <w:r w:rsidRPr="005850EE">
        <w:rPr>
          <w:rFonts w:ascii="Times New Roman" w:eastAsia="Times New Roman" w:hAnsi="Times New Roman" w:cs="Times New Roman"/>
          <w:bCs/>
          <w:color w:val="000000" w:themeColor="text1"/>
          <w:spacing w:val="-10"/>
          <w:sz w:val="24"/>
          <w:szCs w:val="24"/>
          <w:lang w:eastAsia="ru-RU"/>
        </w:rPr>
        <w:br/>
      </w:r>
    </w:p>
    <w:p w:rsidR="005850EE" w:rsidRPr="005850EE" w:rsidRDefault="005850EE" w:rsidP="005850EE">
      <w:pPr>
        <w:widowControl w:val="0"/>
        <w:spacing w:after="0" w:line="240" w:lineRule="auto"/>
        <w:jc w:val="center"/>
        <w:rPr>
          <w:rFonts w:ascii="Times New Roman" w:eastAsia="Times New Roman" w:hAnsi="Times New Roman" w:cs="Times New Roman"/>
          <w:b/>
          <w:sz w:val="24"/>
          <w:szCs w:val="24"/>
          <w:lang w:eastAsia="ru-RU"/>
        </w:rPr>
      </w:pPr>
      <w:r w:rsidRPr="005850EE">
        <w:rPr>
          <w:rFonts w:ascii="Times New Roman" w:eastAsia="Times New Roman" w:hAnsi="Times New Roman" w:cs="Times New Roman"/>
          <w:b/>
          <w:sz w:val="24"/>
          <w:szCs w:val="24"/>
          <w:lang w:eastAsia="ru-RU"/>
        </w:rPr>
        <w:t xml:space="preserve">Рабочая программа по обществознанию составлена на основании </w:t>
      </w:r>
      <w:proofErr w:type="gramStart"/>
      <w:r w:rsidRPr="005850EE">
        <w:rPr>
          <w:rFonts w:ascii="Times New Roman" w:eastAsia="Times New Roman" w:hAnsi="Times New Roman" w:cs="Times New Roman"/>
          <w:b/>
          <w:sz w:val="24"/>
          <w:szCs w:val="24"/>
          <w:lang w:eastAsia="ru-RU"/>
        </w:rPr>
        <w:t>следующих</w:t>
      </w:r>
      <w:proofErr w:type="gramEnd"/>
    </w:p>
    <w:p w:rsidR="005850EE" w:rsidRPr="005850EE" w:rsidRDefault="005850EE" w:rsidP="005850EE">
      <w:pPr>
        <w:widowControl w:val="0"/>
        <w:spacing w:after="0" w:line="240" w:lineRule="auto"/>
        <w:jc w:val="center"/>
        <w:rPr>
          <w:rFonts w:ascii="Times New Roman" w:eastAsia="Times New Roman" w:hAnsi="Times New Roman" w:cs="Times New Roman"/>
          <w:b/>
          <w:sz w:val="24"/>
          <w:szCs w:val="24"/>
          <w:lang w:eastAsia="ru-RU"/>
        </w:rPr>
      </w:pPr>
      <w:r w:rsidRPr="005850EE">
        <w:rPr>
          <w:rFonts w:ascii="Times New Roman" w:eastAsia="Times New Roman" w:hAnsi="Times New Roman" w:cs="Times New Roman"/>
          <w:b/>
          <w:sz w:val="24"/>
          <w:szCs w:val="24"/>
          <w:lang w:eastAsia="ru-RU"/>
        </w:rPr>
        <w:t>нормативно-правовых документов:</w:t>
      </w: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1. Федерального Закона «Об образовании в Российской Федерации», </w:t>
      </w: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от 29.12.2012. № 273-ФЗ</w:t>
      </w: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2010г.No1897</w:t>
      </w: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«Об утверждении федерального государственного образовательного стандарта основного общего образования»</w:t>
      </w:r>
    </w:p>
    <w:p w:rsidR="005850EE" w:rsidRPr="005850EE" w:rsidRDefault="005850EE" w:rsidP="005850EE">
      <w:pPr>
        <w:widowControl w:val="0"/>
        <w:spacing w:after="0" w:line="240" w:lineRule="auto"/>
        <w:rPr>
          <w:rFonts w:ascii="Times New Roman" w:hAnsi="Times New Roman" w:cs="Times New Roman"/>
          <w:b/>
          <w:bCs/>
          <w:sz w:val="24"/>
          <w:szCs w:val="24"/>
        </w:rPr>
      </w:pPr>
      <w:r w:rsidRPr="005850EE">
        <w:rPr>
          <w:rFonts w:ascii="Times New Roman" w:eastAsia="Times New Roman" w:hAnsi="Times New Roman" w:cs="Times New Roman"/>
          <w:sz w:val="24"/>
          <w:szCs w:val="24"/>
          <w:lang w:eastAsia="ru-RU"/>
        </w:rPr>
        <w:t>2. Концепциимодернизации Российского образования на период 2010 года (Распоряжение Правительства Российской Федерации от 29 декабря 2001 года № 1756 -р).</w:t>
      </w:r>
    </w:p>
    <w:p w:rsidR="005850EE" w:rsidRPr="005850EE" w:rsidRDefault="005850EE" w:rsidP="005850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0EE" w:rsidRPr="005850EE" w:rsidRDefault="005850EE" w:rsidP="005850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Рабочая программа учебного курса «Обществознание» (6 класс) составлена на основе Программы общеобразовательных учреждений «Обществознание», авторы Л.Н.Боголюбов, Н. И. Городецкая и др., М.; «Просвещение», 2010 г.</w:t>
      </w:r>
    </w:p>
    <w:p w:rsidR="005850EE" w:rsidRPr="005850EE" w:rsidRDefault="005850EE" w:rsidP="005850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Для реализации программы используется учебно – методический комплект:</w:t>
      </w:r>
    </w:p>
    <w:p w:rsidR="005850EE" w:rsidRPr="005850EE" w:rsidRDefault="005850EE" w:rsidP="005850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Обществознание. 6 класс: учебн. для общеобразоват. учреждений. /Под ред. Л. Н. Боголюбова, Л.Ф.Ивановой.— 2-е изд.— М., 2009.</w:t>
      </w:r>
    </w:p>
    <w:p w:rsidR="005850EE" w:rsidRPr="005850EE" w:rsidRDefault="005850EE" w:rsidP="005850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Программы общеобразовательных учреждений «Обществознание», авторы</w:t>
      </w:r>
    </w:p>
    <w:p w:rsidR="005850EE" w:rsidRPr="005850EE" w:rsidRDefault="005850EE" w:rsidP="005850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Л.Н.Боголюбов, Н. И. Городецкая и др., М.; «Просвещение», 2010 г</w:t>
      </w:r>
      <w:proofErr w:type="gramStart"/>
      <w:r w:rsidRPr="005850EE">
        <w:rPr>
          <w:rFonts w:ascii="Times New Roman" w:eastAsia="Times New Roman" w:hAnsi="Times New Roman" w:cs="Times New Roman"/>
          <w:sz w:val="24"/>
          <w:szCs w:val="24"/>
          <w:lang w:eastAsia="ru-RU"/>
        </w:rPr>
        <w:t>.О</w:t>
      </w:r>
      <w:proofErr w:type="gramEnd"/>
      <w:r w:rsidRPr="005850EE">
        <w:rPr>
          <w:rFonts w:ascii="Times New Roman" w:eastAsia="Times New Roman" w:hAnsi="Times New Roman" w:cs="Times New Roman"/>
          <w:sz w:val="24"/>
          <w:szCs w:val="24"/>
          <w:lang w:eastAsia="ru-RU"/>
        </w:rPr>
        <w:t>бществознание. Рабочая тетрадь. 6 класс: пособие для учащихся общеобразоват. учреждений. /Л.Ф.Иванова, Я. В. Хотеенкова.— М.,</w:t>
      </w:r>
      <w:r w:rsidRPr="005850EE">
        <w:rPr>
          <w:rFonts w:ascii="Times New Roman" w:eastAsia="Times New Roman" w:hAnsi="Times New Roman" w:cs="Times New Roman"/>
          <w:sz w:val="28"/>
          <w:szCs w:val="28"/>
          <w:lang w:eastAsia="ru-RU"/>
        </w:rPr>
        <w:t xml:space="preserve"> 2009</w:t>
      </w:r>
    </w:p>
    <w:p w:rsidR="005850EE" w:rsidRPr="005850EE" w:rsidRDefault="005850EE" w:rsidP="005850EE">
      <w:pPr>
        <w:widowControl w:val="0"/>
        <w:shd w:val="clear" w:color="auto" w:fill="FFFFFF"/>
        <w:autoSpaceDE w:val="0"/>
        <w:autoSpaceDN w:val="0"/>
        <w:adjustRightInd w:val="0"/>
        <w:spacing w:before="269" w:after="0" w:line="240" w:lineRule="auto"/>
        <w:jc w:val="center"/>
        <w:rPr>
          <w:rFonts w:ascii="Times New Roman" w:eastAsia="Times New Roman" w:hAnsi="Times New Roman" w:cs="Times New Roman"/>
          <w:b/>
          <w:bCs/>
          <w:color w:val="000000" w:themeColor="text1"/>
          <w:spacing w:val="-10"/>
          <w:sz w:val="24"/>
          <w:szCs w:val="24"/>
          <w:lang w:eastAsia="ru-RU"/>
        </w:rPr>
      </w:pPr>
      <w:r w:rsidRPr="005850EE">
        <w:rPr>
          <w:rFonts w:ascii="Times New Roman" w:eastAsia="Times New Roman" w:hAnsi="Times New Roman" w:cs="Times New Roman"/>
          <w:b/>
          <w:bCs/>
          <w:color w:val="000000" w:themeColor="text1"/>
          <w:spacing w:val="-10"/>
          <w:sz w:val="24"/>
          <w:szCs w:val="24"/>
          <w:lang w:eastAsia="ru-RU"/>
        </w:rPr>
        <w:t>Пояснительная записка:</w:t>
      </w:r>
    </w:p>
    <w:p w:rsidR="005850EE" w:rsidRPr="005850EE" w:rsidRDefault="005850EE" w:rsidP="005850EE">
      <w:pPr>
        <w:widowControl w:val="0"/>
        <w:shd w:val="clear" w:color="auto" w:fill="FFFFFF"/>
        <w:autoSpaceDE w:val="0"/>
        <w:autoSpaceDN w:val="0"/>
        <w:adjustRightInd w:val="0"/>
        <w:spacing w:before="269" w:after="0" w:line="240" w:lineRule="auto"/>
        <w:jc w:val="center"/>
        <w:rPr>
          <w:rFonts w:ascii="Times New Roman" w:eastAsia="Times New Roman" w:hAnsi="Times New Roman" w:cs="Times New Roman"/>
          <w:b/>
          <w:bCs/>
          <w:color w:val="000000" w:themeColor="text1"/>
          <w:spacing w:val="-10"/>
          <w:sz w:val="24"/>
          <w:szCs w:val="24"/>
          <w:lang w:eastAsia="ru-RU"/>
        </w:rPr>
      </w:pPr>
      <w:r w:rsidRPr="005850EE">
        <w:rPr>
          <w:rFonts w:ascii="Times New Roman" w:eastAsia="Times New Roman" w:hAnsi="Times New Roman" w:cs="Times New Roman"/>
          <w:b/>
          <w:bCs/>
          <w:color w:val="000000" w:themeColor="text1"/>
          <w:spacing w:val="-10"/>
          <w:sz w:val="24"/>
          <w:szCs w:val="24"/>
          <w:lang w:eastAsia="ru-RU"/>
        </w:rPr>
        <w:t>Составила Емишева А.Г.</w:t>
      </w:r>
    </w:p>
    <w:p w:rsidR="005850EE" w:rsidRPr="005850EE" w:rsidRDefault="005850EE" w:rsidP="005850EE">
      <w:pPr>
        <w:widowControl w:val="0"/>
        <w:shd w:val="clear" w:color="auto" w:fill="FFFFFF"/>
        <w:autoSpaceDE w:val="0"/>
        <w:autoSpaceDN w:val="0"/>
        <w:adjustRightInd w:val="0"/>
        <w:spacing w:before="269" w:after="0" w:line="240" w:lineRule="auto"/>
        <w:jc w:val="center"/>
        <w:rPr>
          <w:rFonts w:ascii="Times New Roman" w:eastAsia="Times New Roman" w:hAnsi="Times New Roman" w:cs="Times New Roman"/>
          <w:b/>
          <w:bCs/>
          <w:color w:val="000000" w:themeColor="text1"/>
          <w:spacing w:val="-10"/>
          <w:sz w:val="24"/>
          <w:szCs w:val="24"/>
          <w:lang w:eastAsia="ru-RU"/>
        </w:rPr>
      </w:pP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bCs/>
          <w:color w:val="000000" w:themeColor="text1"/>
          <w:sz w:val="24"/>
          <w:szCs w:val="24"/>
          <w:lang w:eastAsia="ru-RU"/>
        </w:rPr>
        <w:t>Рабочая программа</w:t>
      </w:r>
      <w:r w:rsidRPr="005850EE">
        <w:rPr>
          <w:rFonts w:ascii="Times New Roman" w:eastAsia="Times New Roman" w:hAnsi="Times New Roman" w:cs="Times New Roman"/>
          <w:color w:val="000000" w:themeColor="text1"/>
          <w:sz w:val="24"/>
          <w:szCs w:val="24"/>
          <w:lang w:eastAsia="ru-RU"/>
        </w:rPr>
        <w:t xml:space="preserve"> создана на основе  Федерального  базисного учебного  плана для образовательных учреждений Российской Федерации, программе </w:t>
      </w:r>
      <w:r w:rsidRPr="005850EE">
        <w:rPr>
          <w:rFonts w:ascii="Times New Roman" w:eastAsia="Times New Roman" w:hAnsi="Times New Roman" w:cs="Times New Roman"/>
          <w:bCs/>
          <w:color w:val="000000" w:themeColor="text1"/>
          <w:w w:val="112"/>
          <w:sz w:val="24"/>
          <w:szCs w:val="24"/>
          <w:lang w:eastAsia="ru-RU"/>
        </w:rPr>
        <w:t xml:space="preserve">Л.Н.Боголюбова, </w:t>
      </w:r>
      <w:r w:rsidRPr="005850EE">
        <w:rPr>
          <w:rFonts w:ascii="Times New Roman" w:eastAsia="Times New Roman" w:hAnsi="Times New Roman" w:cs="Times New Roman"/>
          <w:bCs/>
          <w:color w:val="000000" w:themeColor="text1"/>
          <w:w w:val="109"/>
          <w:sz w:val="24"/>
          <w:szCs w:val="24"/>
          <w:lang w:eastAsia="ru-RU"/>
        </w:rPr>
        <w:t>Н. И. Городецкой и др.,</w:t>
      </w:r>
      <w:r w:rsidRPr="005850EE">
        <w:rPr>
          <w:rFonts w:ascii="Times New Roman" w:eastAsia="Times New Roman" w:hAnsi="Times New Roman" w:cs="Times New Roman"/>
          <w:color w:val="000000" w:themeColor="text1"/>
          <w:sz w:val="24"/>
          <w:szCs w:val="24"/>
          <w:lang w:eastAsia="ru-RU"/>
        </w:rPr>
        <w:t xml:space="preserve"> без изменений и добавлений.    Примерная программа предусматривает выделение двух самостоятельных, связанных между собой этапов.</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i/>
          <w:iCs/>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lastRenderedPageBreak/>
        <w:t xml:space="preserve">Курс «Обществознание» для основной школы представляет собой один из рекомендованных Министерством </w:t>
      </w:r>
      <w:proofErr w:type="gramStart"/>
      <w:r w:rsidRPr="005850EE">
        <w:rPr>
          <w:rFonts w:ascii="Times New Roman" w:eastAsia="Times New Roman" w:hAnsi="Times New Roman" w:cs="Times New Roman"/>
          <w:color w:val="000000" w:themeColor="text1"/>
          <w:sz w:val="24"/>
          <w:szCs w:val="24"/>
          <w:lang w:eastAsia="ru-RU"/>
        </w:rPr>
        <w:t>образования Российской Федерации вариантов реализации новой структуры дисциплин</w:t>
      </w:r>
      <w:proofErr w:type="gramEnd"/>
      <w:r w:rsidRPr="005850EE">
        <w:rPr>
          <w:rFonts w:ascii="Times New Roman" w:eastAsia="Times New Roman" w:hAnsi="Times New Roman" w:cs="Times New Roman"/>
          <w:color w:val="000000" w:themeColor="text1"/>
          <w:sz w:val="24"/>
          <w:szCs w:val="24"/>
          <w:lang w:eastAsia="ru-RU"/>
        </w:rPr>
        <w:t xml:space="preserve"> социально - гуманитарного цикла. Этот курс 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рассчитанную на учащихся старшего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 </w:t>
      </w:r>
      <w:r w:rsidRPr="005850EE">
        <w:rPr>
          <w:rFonts w:ascii="Times New Roman" w:eastAsia="Times New Roman" w:hAnsi="Times New Roman" w:cs="Times New Roman"/>
          <w:color w:val="000000" w:themeColor="text1"/>
          <w:sz w:val="24"/>
          <w:szCs w:val="24"/>
          <w:lang w:eastAsia="ru-RU"/>
        </w:rPr>
        <w:br/>
      </w:r>
      <w:r w:rsidRPr="005850EE">
        <w:rPr>
          <w:rFonts w:ascii="Times New Roman" w:eastAsia="Times New Roman" w:hAnsi="Times New Roman" w:cs="Times New Roman"/>
          <w:b/>
          <w:iCs/>
          <w:color w:val="000000" w:themeColor="text1"/>
          <w:sz w:val="24"/>
          <w:szCs w:val="24"/>
          <w:u w:val="single"/>
          <w:lang w:eastAsia="ru-RU"/>
        </w:rPr>
        <w:t>Цели курса:</w:t>
      </w:r>
      <w:r w:rsidRPr="005850EE">
        <w:rPr>
          <w:rFonts w:ascii="Times New Roman" w:eastAsia="Times New Roman" w:hAnsi="Times New Roman" w:cs="Times New Roman"/>
          <w:i/>
          <w:iCs/>
          <w:color w:val="000000" w:themeColor="text1"/>
          <w:sz w:val="24"/>
          <w:szCs w:val="24"/>
          <w:lang w:eastAsia="ru-RU"/>
        </w:rPr>
        <w:t xml:space="preserve"> </w:t>
      </w:r>
    </w:p>
    <w:p w:rsidR="005850EE" w:rsidRPr="005850EE" w:rsidRDefault="005850EE" w:rsidP="005850E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xml:space="preserve">— создание условий для социализации личности; </w:t>
      </w:r>
      <w:r w:rsidRPr="005850EE">
        <w:rPr>
          <w:rFonts w:ascii="Times New Roman" w:eastAsia="Times New Roman" w:hAnsi="Times New Roman" w:cs="Times New Roman"/>
          <w:color w:val="000000" w:themeColor="text1"/>
          <w:sz w:val="24"/>
          <w:szCs w:val="24"/>
          <w:lang w:eastAsia="ru-RU"/>
        </w:rPr>
        <w:br/>
        <w:t xml:space="preserve">— формирование знаний и интеллектуальных умений, минимально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 </w:t>
      </w:r>
      <w:r w:rsidRPr="005850EE">
        <w:rPr>
          <w:rFonts w:ascii="Times New Roman" w:eastAsia="Times New Roman" w:hAnsi="Times New Roman" w:cs="Times New Roman"/>
          <w:color w:val="000000" w:themeColor="text1"/>
          <w:sz w:val="24"/>
          <w:szCs w:val="24"/>
          <w:lang w:eastAsia="ru-RU"/>
        </w:rPr>
        <w:br/>
        <w:t xml:space="preserve">— формирование основ мировоззренческой, нравственной, социальной, политической, правовой и экономической культуры; </w:t>
      </w:r>
      <w:r w:rsidRPr="005850EE">
        <w:rPr>
          <w:rFonts w:ascii="Times New Roman" w:eastAsia="Times New Roman" w:hAnsi="Times New Roman" w:cs="Times New Roman"/>
          <w:color w:val="000000" w:themeColor="text1"/>
          <w:sz w:val="24"/>
          <w:szCs w:val="24"/>
          <w:lang w:eastAsia="ru-RU"/>
        </w:rPr>
        <w:br/>
        <w:t xml:space="preserve">— содействие воспитанию гражданственности, патриотизма, уважения к социальным нормам, регулирующим взаимодействие людей, приверженности гуманистическим и демократическим ценностям, непреходящим ценностям национальной культуры. </w:t>
      </w:r>
      <w:r w:rsidRPr="005850EE">
        <w:rPr>
          <w:rFonts w:ascii="Times New Roman" w:eastAsia="Times New Roman" w:hAnsi="Times New Roman" w:cs="Times New Roman"/>
          <w:color w:val="000000" w:themeColor="text1"/>
          <w:sz w:val="24"/>
          <w:szCs w:val="24"/>
          <w:lang w:eastAsia="ru-RU"/>
        </w:rPr>
        <w:br/>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xml:space="preserve">   </w:t>
      </w:r>
      <w:r w:rsidRPr="005850EE">
        <w:rPr>
          <w:rFonts w:ascii="Times New Roman" w:eastAsia="Times New Roman" w:hAnsi="Times New Roman" w:cs="Times New Roman"/>
          <w:b/>
          <w:bCs/>
          <w:color w:val="000000" w:themeColor="text1"/>
          <w:sz w:val="24"/>
          <w:szCs w:val="24"/>
          <w:lang w:eastAsia="ru-RU"/>
        </w:rPr>
        <w:t>Место предмета в базисном учебном плане</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VI, VII, VIII и IX классах по 35 часов, из расчета 1 учебный час в неделю. Примерная программа рассчитана на 140учебных часов. При этом в ней предусмотрен резерв свободного учебного времени в объеме 23 учебных часов (или 16%)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b/>
          <w:bCs/>
          <w:color w:val="000000" w:themeColor="text1"/>
          <w:sz w:val="24"/>
          <w:szCs w:val="24"/>
          <w:lang w:eastAsia="ru-RU"/>
        </w:rPr>
        <w:t xml:space="preserve">  </w:t>
      </w:r>
      <w:r w:rsidRPr="005850EE">
        <w:rPr>
          <w:rFonts w:ascii="Times New Roman" w:eastAsia="Times New Roman" w:hAnsi="Times New Roman" w:cs="Times New Roman"/>
          <w:color w:val="000000" w:themeColor="text1"/>
          <w:sz w:val="24"/>
          <w:szCs w:val="24"/>
          <w:lang w:eastAsia="ru-RU"/>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xml:space="preserve">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b/>
          <w:bCs/>
          <w:color w:val="000000" w:themeColor="text1"/>
          <w:sz w:val="24"/>
          <w:szCs w:val="24"/>
          <w:lang w:eastAsia="ru-RU"/>
        </w:rPr>
      </w:pPr>
      <w:r w:rsidRPr="005850EE">
        <w:rPr>
          <w:rFonts w:ascii="Times New Roman" w:eastAsia="Times New Roman" w:hAnsi="Times New Roman" w:cs="Times New Roman"/>
          <w:b/>
          <w:bCs/>
          <w:color w:val="000000" w:themeColor="text1"/>
          <w:sz w:val="24"/>
          <w:szCs w:val="24"/>
          <w:lang w:eastAsia="ru-RU"/>
        </w:rPr>
        <w:t>В результате изучения обществознания (включая экономику и право) ученик должен</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b/>
          <w:bCs/>
          <w:color w:val="000000" w:themeColor="text1"/>
          <w:sz w:val="24"/>
          <w:szCs w:val="24"/>
          <w:lang w:eastAsia="ru-RU"/>
        </w:rPr>
      </w:pPr>
      <w:r w:rsidRPr="005850EE">
        <w:rPr>
          <w:rFonts w:ascii="Times New Roman" w:eastAsia="Times New Roman" w:hAnsi="Times New Roman" w:cs="Times New Roman"/>
          <w:b/>
          <w:bCs/>
          <w:color w:val="000000" w:themeColor="text1"/>
          <w:sz w:val="24"/>
          <w:szCs w:val="24"/>
          <w:lang w:eastAsia="ru-RU"/>
        </w:rPr>
        <w:t>Знать/понимать</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социальные свойства человека, его взаимодействие с другими людьми;</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сущность общества как формы совместной деятельности людей;</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характерные черты и признаки основных сфер жизни общества;</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содержание и значение социальных норм, регулирующих общественные отношения.</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b/>
          <w:bCs/>
          <w:color w:val="000000" w:themeColor="text1"/>
          <w:sz w:val="24"/>
          <w:szCs w:val="24"/>
          <w:lang w:eastAsia="ru-RU"/>
        </w:rPr>
      </w:pPr>
      <w:r w:rsidRPr="005850EE">
        <w:rPr>
          <w:rFonts w:ascii="Times New Roman" w:eastAsia="Times New Roman" w:hAnsi="Times New Roman" w:cs="Times New Roman"/>
          <w:b/>
          <w:bCs/>
          <w:color w:val="000000" w:themeColor="text1"/>
          <w:sz w:val="24"/>
          <w:szCs w:val="24"/>
          <w:lang w:eastAsia="ru-RU"/>
        </w:rPr>
        <w:t>Уметь</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lastRenderedPageBreak/>
        <w:t xml:space="preserve">• </w:t>
      </w:r>
      <w:r w:rsidRPr="005850EE">
        <w:rPr>
          <w:rFonts w:ascii="Times New Roman" w:eastAsia="Times New Roman" w:hAnsi="Times New Roman" w:cs="Times New Roman"/>
          <w:b/>
          <w:bCs/>
          <w:i/>
          <w:iCs/>
          <w:color w:val="000000" w:themeColor="text1"/>
          <w:sz w:val="24"/>
          <w:szCs w:val="24"/>
          <w:lang w:eastAsia="ru-RU"/>
        </w:rPr>
        <w:t xml:space="preserve">описывать </w:t>
      </w:r>
      <w:r w:rsidRPr="005850EE">
        <w:rPr>
          <w:rFonts w:ascii="Times New Roman" w:eastAsia="Times New Roman" w:hAnsi="Times New Roman" w:cs="Times New Roman"/>
          <w:color w:val="000000" w:themeColor="text1"/>
          <w:sz w:val="24"/>
          <w:szCs w:val="24"/>
          <w:lang w:eastAsia="ru-RU"/>
        </w:rPr>
        <w:t>основные социальные объекты, выделяя их существенные признаки; человека как социально-деятельное существо; основные социальные роли;</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xml:space="preserve">• </w:t>
      </w:r>
      <w:r w:rsidRPr="005850EE">
        <w:rPr>
          <w:rFonts w:ascii="Times New Roman" w:eastAsia="Times New Roman" w:hAnsi="Times New Roman" w:cs="Times New Roman"/>
          <w:b/>
          <w:bCs/>
          <w:i/>
          <w:iCs/>
          <w:color w:val="000000" w:themeColor="text1"/>
          <w:sz w:val="24"/>
          <w:szCs w:val="24"/>
          <w:lang w:eastAsia="ru-RU"/>
        </w:rPr>
        <w:t xml:space="preserve">сравнивать </w:t>
      </w:r>
      <w:r w:rsidRPr="005850EE">
        <w:rPr>
          <w:rFonts w:ascii="Times New Roman" w:eastAsia="Times New Roman" w:hAnsi="Times New Roman" w:cs="Times New Roman"/>
          <w:color w:val="000000" w:themeColor="text1"/>
          <w:sz w:val="24"/>
          <w:szCs w:val="24"/>
          <w:lang w:eastAsia="ru-RU"/>
        </w:rPr>
        <w:t>социальные объекты, суждения об обществе и человеке, выявлять их общие черты и различия;</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xml:space="preserve">• </w:t>
      </w:r>
      <w:r w:rsidRPr="005850EE">
        <w:rPr>
          <w:rFonts w:ascii="Times New Roman" w:eastAsia="Times New Roman" w:hAnsi="Times New Roman" w:cs="Times New Roman"/>
          <w:b/>
          <w:bCs/>
          <w:i/>
          <w:iCs/>
          <w:color w:val="000000" w:themeColor="text1"/>
          <w:sz w:val="24"/>
          <w:szCs w:val="24"/>
          <w:lang w:eastAsia="ru-RU"/>
        </w:rPr>
        <w:t xml:space="preserve">объяснять </w:t>
      </w:r>
      <w:r w:rsidRPr="005850EE">
        <w:rPr>
          <w:rFonts w:ascii="Times New Roman" w:eastAsia="Times New Roman" w:hAnsi="Times New Roman" w:cs="Times New Roman"/>
          <w:color w:val="000000" w:themeColor="text1"/>
          <w:sz w:val="24"/>
          <w:szCs w:val="24"/>
          <w:lang w:eastAsia="ru-RU"/>
        </w:rPr>
        <w:t xml:space="preserve">взаимосвязи изученных социальных объектов (включая </w:t>
      </w:r>
      <w:r w:rsidRPr="005850EE">
        <w:rPr>
          <w:rFonts w:ascii="Times New Roman" w:eastAsia="Times New Roman" w:hAnsi="Times New Roman" w:cs="Times New Roman"/>
          <w:i/>
          <w:iCs/>
          <w:color w:val="000000" w:themeColor="text1"/>
          <w:sz w:val="24"/>
          <w:szCs w:val="24"/>
          <w:lang w:eastAsia="ru-RU"/>
        </w:rPr>
        <w:t>в</w:t>
      </w:r>
      <w:r w:rsidRPr="005850EE">
        <w:rPr>
          <w:rFonts w:ascii="Times New Roman" w:eastAsia="Times New Roman" w:hAnsi="Times New Roman" w:cs="Times New Roman"/>
          <w:color w:val="000000" w:themeColor="text1"/>
          <w:sz w:val="24"/>
          <w:szCs w:val="24"/>
          <w:lang w:eastAsia="ru-RU"/>
        </w:rPr>
        <w:t>заимодействия человека и общества, общества и природы, сфер общественной жизни);</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xml:space="preserve">• </w:t>
      </w:r>
      <w:r w:rsidRPr="005850EE">
        <w:rPr>
          <w:rFonts w:ascii="Times New Roman" w:eastAsia="Times New Roman" w:hAnsi="Times New Roman" w:cs="Times New Roman"/>
          <w:b/>
          <w:bCs/>
          <w:i/>
          <w:iCs/>
          <w:color w:val="000000" w:themeColor="text1"/>
          <w:sz w:val="24"/>
          <w:szCs w:val="24"/>
          <w:lang w:eastAsia="ru-RU"/>
        </w:rPr>
        <w:t xml:space="preserve">приводить примеры </w:t>
      </w:r>
      <w:r w:rsidRPr="005850EE">
        <w:rPr>
          <w:rFonts w:ascii="Times New Roman" w:eastAsia="Times New Roman" w:hAnsi="Times New Roman" w:cs="Times New Roman"/>
          <w:color w:val="000000" w:themeColor="text1"/>
          <w:sz w:val="24"/>
          <w:szCs w:val="24"/>
          <w:lang w:eastAsia="ru-RU"/>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xml:space="preserve">• </w:t>
      </w:r>
      <w:r w:rsidRPr="005850EE">
        <w:rPr>
          <w:rFonts w:ascii="Times New Roman" w:eastAsia="Times New Roman" w:hAnsi="Times New Roman" w:cs="Times New Roman"/>
          <w:b/>
          <w:bCs/>
          <w:i/>
          <w:iCs/>
          <w:color w:val="000000" w:themeColor="text1"/>
          <w:sz w:val="24"/>
          <w:szCs w:val="24"/>
          <w:lang w:eastAsia="ru-RU"/>
        </w:rPr>
        <w:t xml:space="preserve">оценивать </w:t>
      </w:r>
      <w:r w:rsidRPr="005850EE">
        <w:rPr>
          <w:rFonts w:ascii="Times New Roman" w:eastAsia="Times New Roman" w:hAnsi="Times New Roman" w:cs="Times New Roman"/>
          <w:color w:val="000000" w:themeColor="text1"/>
          <w:sz w:val="24"/>
          <w:szCs w:val="24"/>
          <w:lang w:eastAsia="ru-RU"/>
        </w:rPr>
        <w:t>поведение людей с точки зрения социальных норм, экономической рациональности;</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xml:space="preserve">• </w:t>
      </w:r>
      <w:r w:rsidRPr="005850EE">
        <w:rPr>
          <w:rFonts w:ascii="Times New Roman" w:eastAsia="Times New Roman" w:hAnsi="Times New Roman" w:cs="Times New Roman"/>
          <w:b/>
          <w:bCs/>
          <w:i/>
          <w:iCs/>
          <w:color w:val="000000" w:themeColor="text1"/>
          <w:sz w:val="24"/>
          <w:szCs w:val="24"/>
          <w:lang w:eastAsia="ru-RU"/>
        </w:rPr>
        <w:t xml:space="preserve">решать </w:t>
      </w:r>
      <w:r w:rsidRPr="005850EE">
        <w:rPr>
          <w:rFonts w:ascii="Times New Roman" w:eastAsia="Times New Roman" w:hAnsi="Times New Roman" w:cs="Times New Roman"/>
          <w:color w:val="000000" w:themeColor="text1"/>
          <w:sz w:val="24"/>
          <w:szCs w:val="24"/>
          <w:lang w:eastAsia="ru-RU"/>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xml:space="preserve">• </w:t>
      </w:r>
      <w:r w:rsidRPr="005850EE">
        <w:rPr>
          <w:rFonts w:ascii="Times New Roman" w:eastAsia="Times New Roman" w:hAnsi="Times New Roman" w:cs="Times New Roman"/>
          <w:b/>
          <w:bCs/>
          <w:i/>
          <w:iCs/>
          <w:color w:val="000000" w:themeColor="text1"/>
          <w:sz w:val="24"/>
          <w:szCs w:val="24"/>
          <w:lang w:eastAsia="ru-RU"/>
        </w:rPr>
        <w:t xml:space="preserve">осуществлять поиск </w:t>
      </w:r>
      <w:r w:rsidRPr="005850EE">
        <w:rPr>
          <w:rFonts w:ascii="Times New Roman" w:eastAsia="Times New Roman" w:hAnsi="Times New Roman" w:cs="Times New Roman"/>
          <w:color w:val="000000" w:themeColor="text1"/>
          <w:sz w:val="24"/>
          <w:szCs w:val="24"/>
          <w:lang w:eastAsia="ru-RU"/>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xml:space="preserve">• </w:t>
      </w:r>
      <w:r w:rsidRPr="005850EE">
        <w:rPr>
          <w:rFonts w:ascii="Times New Roman" w:eastAsia="Times New Roman" w:hAnsi="Times New Roman" w:cs="Times New Roman"/>
          <w:b/>
          <w:bCs/>
          <w:i/>
          <w:iCs/>
          <w:color w:val="000000" w:themeColor="text1"/>
          <w:sz w:val="24"/>
          <w:szCs w:val="24"/>
          <w:lang w:eastAsia="ru-RU"/>
        </w:rPr>
        <w:t xml:space="preserve">самостоятельно составлять </w:t>
      </w:r>
      <w:r w:rsidRPr="005850EE">
        <w:rPr>
          <w:rFonts w:ascii="Times New Roman" w:eastAsia="Times New Roman" w:hAnsi="Times New Roman" w:cs="Times New Roman"/>
          <w:color w:val="000000" w:themeColor="text1"/>
          <w:sz w:val="24"/>
          <w:szCs w:val="24"/>
          <w:lang w:eastAsia="ru-RU"/>
        </w:rPr>
        <w:t>простейшие виды правовых документов (записки, заявления, справки и т.п.).</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b/>
          <w:bCs/>
          <w:color w:val="000000" w:themeColor="text1"/>
          <w:sz w:val="24"/>
          <w:szCs w:val="24"/>
          <w:lang w:eastAsia="ru-RU"/>
        </w:rPr>
      </w:pPr>
      <w:r w:rsidRPr="005850EE">
        <w:rPr>
          <w:rFonts w:ascii="Times New Roman" w:eastAsia="Times New Roman" w:hAnsi="Times New Roman" w:cs="Times New Roman"/>
          <w:b/>
          <w:bCs/>
          <w:color w:val="000000" w:themeColor="text1"/>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5850EE">
        <w:rPr>
          <w:rFonts w:ascii="Times New Roman" w:eastAsia="Times New Roman" w:hAnsi="Times New Roman" w:cs="Times New Roman"/>
          <w:b/>
          <w:bCs/>
          <w:color w:val="000000" w:themeColor="text1"/>
          <w:sz w:val="24"/>
          <w:szCs w:val="24"/>
          <w:lang w:eastAsia="ru-RU"/>
        </w:rPr>
        <w:t>для</w:t>
      </w:r>
      <w:proofErr w:type="gramEnd"/>
      <w:r w:rsidRPr="005850EE">
        <w:rPr>
          <w:rFonts w:ascii="Times New Roman" w:eastAsia="Times New Roman" w:hAnsi="Times New Roman" w:cs="Times New Roman"/>
          <w:b/>
          <w:bCs/>
          <w:color w:val="000000" w:themeColor="text1"/>
          <w:sz w:val="24"/>
          <w:szCs w:val="24"/>
          <w:lang w:eastAsia="ru-RU"/>
        </w:rPr>
        <w:t>:</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полноценного выполнения типичных для подростка социальных ролей;</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общей ориентации в актуальных общественных событиях и процессах;</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нравственной и правовой оценки конкретных поступков людей;</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реализации и защиты прав человека и гражданина, осознанного выполнения гражданских обязанностей</w:t>
      </w:r>
    </w:p>
    <w:p w:rsidR="005850EE" w:rsidRPr="005850EE" w:rsidRDefault="005850EE" w:rsidP="005850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 первичного анализа и использования социальной информации;</w:t>
      </w:r>
    </w:p>
    <w:p w:rsidR="005850EE" w:rsidRPr="005850EE" w:rsidRDefault="005850EE" w:rsidP="005850EE">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850EE">
        <w:rPr>
          <w:rFonts w:ascii="Times New Roman" w:eastAsia="Times New Roman" w:hAnsi="Times New Roman" w:cs="Times New Roman"/>
          <w:b/>
          <w:color w:val="000000" w:themeColor="text1"/>
          <w:sz w:val="24"/>
          <w:szCs w:val="24"/>
          <w:lang w:eastAsia="ru-RU"/>
        </w:rPr>
        <w:t>Общеучебные умения, навыки и способы деятельности</w:t>
      </w:r>
    </w:p>
    <w:p w:rsidR="005850EE" w:rsidRPr="005850EE" w:rsidRDefault="005850EE" w:rsidP="005850E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5850EE" w:rsidRPr="005850EE" w:rsidRDefault="005850EE" w:rsidP="005850EE">
      <w:pPr>
        <w:widowControl w:val="0"/>
        <w:numPr>
          <w:ilvl w:val="0"/>
          <w:numId w:val="3"/>
        </w:numPr>
        <w:shd w:val="clear" w:color="auto" w:fill="FFFFFF"/>
        <w:spacing w:before="10" w:after="0" w:line="240" w:lineRule="auto"/>
        <w:ind w:firstLine="567"/>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pacing w:val="5"/>
          <w:sz w:val="24"/>
          <w:szCs w:val="24"/>
          <w:lang w:eastAsia="ru-RU"/>
        </w:rPr>
        <w:t xml:space="preserve">сознательно организовывать </w:t>
      </w:r>
      <w:r w:rsidRPr="005850EE">
        <w:rPr>
          <w:rFonts w:ascii="Times New Roman" w:eastAsia="Times New Roman" w:hAnsi="Times New Roman" w:cs="Times New Roman"/>
          <w:color w:val="000000" w:themeColor="text1"/>
          <w:spacing w:val="1"/>
          <w:sz w:val="24"/>
          <w:szCs w:val="24"/>
          <w:lang w:eastAsia="ru-RU"/>
        </w:rPr>
        <w:t>свою познавательную деятельность (от постановки цели до получе</w:t>
      </w:r>
      <w:r w:rsidRPr="005850EE">
        <w:rPr>
          <w:rFonts w:ascii="Times New Roman" w:eastAsia="Times New Roman" w:hAnsi="Times New Roman" w:cs="Times New Roman"/>
          <w:color w:val="000000" w:themeColor="text1"/>
          <w:sz w:val="24"/>
          <w:szCs w:val="24"/>
          <w:lang w:eastAsia="ru-RU"/>
        </w:rPr>
        <w:t>ния и оценки результата);</w:t>
      </w:r>
    </w:p>
    <w:p w:rsidR="005850EE" w:rsidRPr="005850EE" w:rsidRDefault="005850EE" w:rsidP="005850EE">
      <w:pPr>
        <w:widowControl w:val="0"/>
        <w:numPr>
          <w:ilvl w:val="0"/>
          <w:numId w:val="3"/>
        </w:numPr>
        <w:shd w:val="clear" w:color="auto" w:fill="FFFFFF"/>
        <w:spacing w:before="10"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5850EE">
        <w:rPr>
          <w:rFonts w:ascii="Times New Roman" w:eastAsia="Times New Roman" w:hAnsi="Times New Roman" w:cs="Times New Roman"/>
          <w:color w:val="000000" w:themeColor="text1"/>
          <w:sz w:val="24"/>
          <w:szCs w:val="24"/>
          <w:lang w:eastAsia="ru-RU"/>
        </w:rPr>
        <w:t xml:space="preserve">владение такими видами публичных выступлений </w:t>
      </w:r>
      <w:r w:rsidRPr="005850EE">
        <w:rPr>
          <w:rFonts w:ascii="Times New Roman" w:eastAsia="Times New Roman" w:hAnsi="Times New Roman" w:cs="Times New Roman"/>
          <w:color w:val="000000" w:themeColor="text1"/>
          <w:spacing w:val="5"/>
          <w:sz w:val="24"/>
          <w:szCs w:val="24"/>
          <w:lang w:eastAsia="ru-RU"/>
        </w:rPr>
        <w:t xml:space="preserve">(высказывания, монолог, дискуссия), следование </w:t>
      </w:r>
      <w:r w:rsidRPr="005850EE">
        <w:rPr>
          <w:rFonts w:ascii="Times New Roman" w:eastAsia="Times New Roman" w:hAnsi="Times New Roman" w:cs="Times New Roman"/>
          <w:color w:val="000000" w:themeColor="text1"/>
          <w:spacing w:val="-2"/>
          <w:sz w:val="24"/>
          <w:szCs w:val="24"/>
          <w:lang w:eastAsia="ru-RU"/>
        </w:rPr>
        <w:t xml:space="preserve">этическим нормам и правилам ведения диалога; </w:t>
      </w:r>
    </w:p>
    <w:p w:rsidR="005850EE" w:rsidRPr="005850EE" w:rsidRDefault="005850EE" w:rsidP="005850EE">
      <w:pPr>
        <w:widowControl w:val="0"/>
        <w:numPr>
          <w:ilvl w:val="0"/>
          <w:numId w:val="3"/>
        </w:numPr>
        <w:shd w:val="clear" w:color="auto" w:fill="FFFFFF"/>
        <w:spacing w:before="10" w:after="0" w:line="240" w:lineRule="auto"/>
        <w:ind w:firstLine="567"/>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5850EE" w:rsidRPr="005850EE" w:rsidRDefault="005850EE" w:rsidP="005850EE">
      <w:pPr>
        <w:widowControl w:val="0"/>
        <w:numPr>
          <w:ilvl w:val="0"/>
          <w:numId w:val="2"/>
        </w:numPr>
        <w:shd w:val="clear" w:color="auto" w:fill="FFFFFF"/>
        <w:tabs>
          <w:tab w:val="clear" w:pos="360"/>
          <w:tab w:val="num" w:pos="1701"/>
        </w:tabs>
        <w:spacing w:before="10" w:after="0" w:line="240" w:lineRule="auto"/>
        <w:ind w:firstLine="567"/>
        <w:jc w:val="both"/>
        <w:rPr>
          <w:rFonts w:ascii="Times New Roman" w:eastAsia="Times New Roman" w:hAnsi="Times New Roman" w:cs="Times New Roman"/>
          <w:color w:val="000000" w:themeColor="text1"/>
          <w:spacing w:val="1"/>
          <w:sz w:val="24"/>
          <w:szCs w:val="24"/>
          <w:lang w:eastAsia="ru-RU"/>
        </w:rPr>
      </w:pPr>
      <w:r w:rsidRPr="005850EE">
        <w:rPr>
          <w:rFonts w:ascii="Times New Roman" w:eastAsia="Times New Roman" w:hAnsi="Times New Roman" w:cs="Times New Roman"/>
          <w:color w:val="000000" w:themeColor="text1"/>
          <w:sz w:val="24"/>
          <w:szCs w:val="24"/>
          <w:lang w:eastAsia="ru-RU"/>
        </w:rPr>
        <w:t>на  использование элементов причинно-</w:t>
      </w:r>
      <w:r w:rsidRPr="005850EE">
        <w:rPr>
          <w:rFonts w:ascii="Times New Roman" w:eastAsia="Times New Roman" w:hAnsi="Times New Roman" w:cs="Times New Roman"/>
          <w:color w:val="000000" w:themeColor="text1"/>
          <w:spacing w:val="1"/>
          <w:sz w:val="24"/>
          <w:szCs w:val="24"/>
          <w:lang w:eastAsia="ru-RU"/>
        </w:rPr>
        <w:t xml:space="preserve">следственного анализа; </w:t>
      </w:r>
    </w:p>
    <w:p w:rsidR="005850EE" w:rsidRPr="005850EE" w:rsidRDefault="005850EE" w:rsidP="005850EE">
      <w:pPr>
        <w:widowControl w:val="0"/>
        <w:numPr>
          <w:ilvl w:val="0"/>
          <w:numId w:val="1"/>
        </w:numPr>
        <w:shd w:val="clear" w:color="auto" w:fill="FFFFFF"/>
        <w:tabs>
          <w:tab w:val="clear" w:pos="360"/>
          <w:tab w:val="num" w:pos="0"/>
          <w:tab w:val="num" w:pos="1701"/>
        </w:tabs>
        <w:spacing w:before="10" w:after="0" w:line="240" w:lineRule="auto"/>
        <w:ind w:firstLine="567"/>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pacing w:val="1"/>
          <w:sz w:val="24"/>
          <w:szCs w:val="24"/>
          <w:lang w:eastAsia="ru-RU"/>
        </w:rPr>
        <w:t>на исследова</w:t>
      </w:r>
      <w:r w:rsidRPr="005850EE">
        <w:rPr>
          <w:rFonts w:ascii="Times New Roman" w:eastAsia="Times New Roman" w:hAnsi="Times New Roman" w:cs="Times New Roman"/>
          <w:color w:val="000000" w:themeColor="text1"/>
          <w:sz w:val="24"/>
          <w:szCs w:val="24"/>
          <w:lang w:eastAsia="ru-RU"/>
        </w:rPr>
        <w:t xml:space="preserve">ние несложных реальных связей и зависимостей; </w:t>
      </w:r>
    </w:p>
    <w:p w:rsidR="005850EE" w:rsidRPr="005850EE" w:rsidRDefault="005850EE" w:rsidP="005850EE">
      <w:pPr>
        <w:widowControl w:val="0"/>
        <w:numPr>
          <w:ilvl w:val="0"/>
          <w:numId w:val="1"/>
        </w:numPr>
        <w:shd w:val="clear" w:color="auto" w:fill="FFFFFF"/>
        <w:tabs>
          <w:tab w:val="clear" w:pos="360"/>
          <w:tab w:val="num" w:pos="0"/>
          <w:tab w:val="num" w:pos="1701"/>
        </w:tabs>
        <w:spacing w:before="10" w:after="0" w:line="240" w:lineRule="auto"/>
        <w:ind w:firstLine="567"/>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на определение сущ</w:t>
      </w:r>
      <w:r w:rsidRPr="005850EE">
        <w:rPr>
          <w:rFonts w:ascii="Times New Roman" w:eastAsia="Times New Roman" w:hAnsi="Times New Roman" w:cs="Times New Roman"/>
          <w:color w:val="000000" w:themeColor="text1"/>
          <w:spacing w:val="2"/>
          <w:sz w:val="24"/>
          <w:szCs w:val="24"/>
          <w:lang w:eastAsia="ru-RU"/>
        </w:rPr>
        <w:t>ностных характеристик изучаемого объекта; вы</w:t>
      </w:r>
      <w:r w:rsidRPr="005850EE">
        <w:rPr>
          <w:rFonts w:ascii="Times New Roman" w:eastAsia="Times New Roman" w:hAnsi="Times New Roman" w:cs="Times New Roman"/>
          <w:color w:val="000000" w:themeColor="text1"/>
          <w:sz w:val="24"/>
          <w:szCs w:val="24"/>
          <w:lang w:eastAsia="ru-RU"/>
        </w:rPr>
        <w:t>бор верных критериев для сравнения, сопоставления, оценки объектов;</w:t>
      </w:r>
    </w:p>
    <w:p w:rsidR="005850EE" w:rsidRPr="005850EE" w:rsidRDefault="005850EE" w:rsidP="005850EE">
      <w:pPr>
        <w:widowControl w:val="0"/>
        <w:numPr>
          <w:ilvl w:val="0"/>
          <w:numId w:val="1"/>
        </w:numPr>
        <w:shd w:val="clear" w:color="auto" w:fill="FFFFFF"/>
        <w:tabs>
          <w:tab w:val="clear" w:pos="360"/>
          <w:tab w:val="num" w:pos="0"/>
          <w:tab w:val="num" w:pos="1701"/>
        </w:tabs>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5850EE">
        <w:rPr>
          <w:rFonts w:ascii="Times New Roman" w:eastAsia="Times New Roman" w:hAnsi="Times New Roman" w:cs="Times New Roman"/>
          <w:color w:val="000000" w:themeColor="text1"/>
          <w:spacing w:val="-1"/>
          <w:sz w:val="24"/>
          <w:szCs w:val="24"/>
          <w:lang w:eastAsia="ru-RU"/>
        </w:rPr>
        <w:t xml:space="preserve">на поиск  и извлечение нужной информации по заданной теме в адаптированных источниках </w:t>
      </w:r>
      <w:r w:rsidRPr="005850EE">
        <w:rPr>
          <w:rFonts w:ascii="Times New Roman" w:eastAsia="Times New Roman" w:hAnsi="Times New Roman" w:cs="Times New Roman"/>
          <w:color w:val="000000" w:themeColor="text1"/>
          <w:spacing w:val="-2"/>
          <w:sz w:val="24"/>
          <w:szCs w:val="24"/>
          <w:lang w:eastAsia="ru-RU"/>
        </w:rPr>
        <w:t>различного типа;</w:t>
      </w:r>
    </w:p>
    <w:p w:rsidR="005850EE" w:rsidRPr="005850EE" w:rsidRDefault="005850EE" w:rsidP="005850EE">
      <w:pPr>
        <w:widowControl w:val="0"/>
        <w:numPr>
          <w:ilvl w:val="0"/>
          <w:numId w:val="1"/>
        </w:numPr>
        <w:shd w:val="clear" w:color="auto" w:fill="FFFFFF"/>
        <w:tabs>
          <w:tab w:val="clear" w:pos="360"/>
          <w:tab w:val="num" w:pos="0"/>
          <w:tab w:val="num" w:pos="1701"/>
        </w:tabs>
        <w:spacing w:after="0" w:line="240" w:lineRule="auto"/>
        <w:ind w:firstLine="567"/>
        <w:jc w:val="both"/>
        <w:rPr>
          <w:rFonts w:ascii="Times New Roman" w:eastAsia="Times New Roman" w:hAnsi="Times New Roman" w:cs="Times New Roman"/>
          <w:color w:val="000000" w:themeColor="text1"/>
          <w:spacing w:val="-1"/>
          <w:sz w:val="24"/>
          <w:szCs w:val="24"/>
          <w:lang w:eastAsia="ru-RU"/>
        </w:rPr>
      </w:pPr>
      <w:r w:rsidRPr="005850EE">
        <w:rPr>
          <w:rFonts w:ascii="Times New Roman" w:eastAsia="Times New Roman" w:hAnsi="Times New Roman" w:cs="Times New Roman"/>
          <w:color w:val="000000" w:themeColor="text1"/>
          <w:spacing w:val="-2"/>
          <w:sz w:val="24"/>
          <w:szCs w:val="24"/>
          <w:lang w:eastAsia="ru-RU"/>
        </w:rPr>
        <w:lastRenderedPageBreak/>
        <w:t xml:space="preserve">на перевод </w:t>
      </w:r>
      <w:r w:rsidRPr="005850EE">
        <w:rPr>
          <w:rFonts w:ascii="Times New Roman" w:eastAsia="Times New Roman" w:hAnsi="Times New Roman" w:cs="Times New Roman"/>
          <w:color w:val="000000" w:themeColor="text1"/>
          <w:spacing w:val="-1"/>
          <w:sz w:val="24"/>
          <w:szCs w:val="24"/>
          <w:lang w:eastAsia="ru-RU"/>
        </w:rPr>
        <w:t>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5850EE" w:rsidRPr="005850EE" w:rsidRDefault="005850EE" w:rsidP="005850EE">
      <w:pPr>
        <w:widowControl w:val="0"/>
        <w:numPr>
          <w:ilvl w:val="0"/>
          <w:numId w:val="1"/>
        </w:numPr>
        <w:shd w:val="clear" w:color="auto" w:fill="FFFFFF"/>
        <w:tabs>
          <w:tab w:val="clear" w:pos="360"/>
          <w:tab w:val="num" w:pos="0"/>
          <w:tab w:val="num" w:pos="170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pacing w:val="1"/>
          <w:sz w:val="24"/>
          <w:szCs w:val="24"/>
          <w:lang w:eastAsia="ru-RU"/>
        </w:rPr>
        <w:t xml:space="preserve">на объяснение </w:t>
      </w:r>
      <w:r w:rsidRPr="005850EE">
        <w:rPr>
          <w:rFonts w:ascii="Times New Roman" w:eastAsia="Times New Roman" w:hAnsi="Times New Roman" w:cs="Times New Roman"/>
          <w:color w:val="000000" w:themeColor="text1"/>
          <w:spacing w:val="-2"/>
          <w:sz w:val="24"/>
          <w:szCs w:val="24"/>
          <w:lang w:eastAsia="ru-RU"/>
        </w:rPr>
        <w:t xml:space="preserve">изученных положений на конкретных </w:t>
      </w:r>
      <w:r w:rsidRPr="005850EE">
        <w:rPr>
          <w:rFonts w:ascii="Times New Roman" w:eastAsia="Times New Roman" w:hAnsi="Times New Roman" w:cs="Times New Roman"/>
          <w:color w:val="000000" w:themeColor="text1"/>
          <w:spacing w:val="-4"/>
          <w:sz w:val="24"/>
          <w:szCs w:val="24"/>
          <w:lang w:eastAsia="ru-RU"/>
        </w:rPr>
        <w:t>примерах;</w:t>
      </w:r>
    </w:p>
    <w:p w:rsidR="005850EE" w:rsidRPr="005850EE" w:rsidRDefault="005850EE" w:rsidP="005850EE">
      <w:pPr>
        <w:widowControl w:val="0"/>
        <w:numPr>
          <w:ilvl w:val="0"/>
          <w:numId w:val="1"/>
        </w:numPr>
        <w:shd w:val="clear" w:color="auto" w:fill="FFFFFF"/>
        <w:tabs>
          <w:tab w:val="clear" w:pos="360"/>
          <w:tab w:val="num" w:pos="0"/>
          <w:tab w:val="num" w:pos="170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pacing w:val="-1"/>
          <w:sz w:val="24"/>
          <w:szCs w:val="24"/>
          <w:lang w:eastAsia="ru-RU"/>
        </w:rPr>
        <w:t>на оценку своих учебных достиже</w:t>
      </w:r>
      <w:r w:rsidRPr="005850EE">
        <w:rPr>
          <w:rFonts w:ascii="Times New Roman" w:eastAsia="Times New Roman" w:hAnsi="Times New Roman" w:cs="Times New Roman"/>
          <w:color w:val="000000" w:themeColor="text1"/>
          <w:spacing w:val="2"/>
          <w:sz w:val="24"/>
          <w:szCs w:val="24"/>
          <w:lang w:eastAsia="ru-RU"/>
        </w:rPr>
        <w:t>ний, поведения, черт своей личности с учетом мнения других людей</w:t>
      </w:r>
      <w:r w:rsidRPr="005850EE">
        <w:rPr>
          <w:rFonts w:ascii="Times New Roman" w:eastAsia="Times New Roman" w:hAnsi="Times New Roman" w:cs="Times New Roman"/>
          <w:color w:val="000000" w:themeColor="text1"/>
          <w:spacing w:val="-2"/>
          <w:sz w:val="24"/>
          <w:szCs w:val="24"/>
          <w:lang w:eastAsia="ru-RU"/>
        </w:rPr>
        <w:t xml:space="preserve">, в том числе для корректировки собственного поведения в окружающей </w:t>
      </w:r>
      <w:r w:rsidRPr="005850EE">
        <w:rPr>
          <w:rFonts w:ascii="Times New Roman" w:eastAsia="Times New Roman" w:hAnsi="Times New Roman" w:cs="Times New Roman"/>
          <w:color w:val="000000" w:themeColor="text1"/>
          <w:spacing w:val="-1"/>
          <w:sz w:val="24"/>
          <w:szCs w:val="24"/>
          <w:lang w:eastAsia="ru-RU"/>
        </w:rPr>
        <w:t xml:space="preserve">среде, выполнение в повседневной </w:t>
      </w:r>
      <w:r w:rsidRPr="005850EE">
        <w:rPr>
          <w:rFonts w:ascii="Times New Roman" w:eastAsia="Times New Roman" w:hAnsi="Times New Roman" w:cs="Times New Roman"/>
          <w:color w:val="000000" w:themeColor="text1"/>
          <w:spacing w:val="-2"/>
          <w:sz w:val="24"/>
          <w:szCs w:val="24"/>
          <w:lang w:eastAsia="ru-RU"/>
        </w:rPr>
        <w:t>жизни этических и правовых норм, экологических требований;</w:t>
      </w:r>
    </w:p>
    <w:p w:rsidR="005850EE" w:rsidRPr="005850EE" w:rsidRDefault="005850EE" w:rsidP="005850EE">
      <w:pPr>
        <w:widowControl w:val="0"/>
        <w:numPr>
          <w:ilvl w:val="0"/>
          <w:numId w:val="1"/>
        </w:numPr>
        <w:shd w:val="clear" w:color="auto" w:fill="FFFFFF"/>
        <w:tabs>
          <w:tab w:val="clear" w:pos="360"/>
          <w:tab w:val="num" w:pos="0"/>
          <w:tab w:val="num" w:pos="1701"/>
        </w:tabs>
        <w:spacing w:after="0" w:line="240" w:lineRule="auto"/>
        <w:ind w:firstLine="567"/>
        <w:jc w:val="both"/>
        <w:rPr>
          <w:rFonts w:ascii="Times New Roman" w:eastAsia="Times New Roman" w:hAnsi="Times New Roman" w:cs="Times New Roman"/>
          <w:color w:val="000000" w:themeColor="text1"/>
          <w:spacing w:val="-1"/>
          <w:sz w:val="24"/>
          <w:szCs w:val="24"/>
          <w:lang w:eastAsia="ru-RU"/>
        </w:rPr>
      </w:pPr>
      <w:r w:rsidRPr="005850EE">
        <w:rPr>
          <w:rFonts w:ascii="Times New Roman" w:eastAsia="Times New Roman" w:hAnsi="Times New Roman" w:cs="Times New Roman"/>
          <w:color w:val="000000" w:themeColor="text1"/>
          <w:spacing w:val="-2"/>
          <w:sz w:val="24"/>
          <w:szCs w:val="24"/>
          <w:lang w:eastAsia="ru-RU"/>
        </w:rPr>
        <w:t>на определение собственного отношения к явле</w:t>
      </w:r>
      <w:r w:rsidRPr="005850EE">
        <w:rPr>
          <w:rFonts w:ascii="Times New Roman" w:eastAsia="Times New Roman" w:hAnsi="Times New Roman" w:cs="Times New Roman"/>
          <w:color w:val="000000" w:themeColor="text1"/>
          <w:spacing w:val="-1"/>
          <w:sz w:val="24"/>
          <w:szCs w:val="24"/>
          <w:lang w:eastAsia="ru-RU"/>
        </w:rPr>
        <w:t>ниям современной жизни, формулирование своей точки зрения.</w:t>
      </w:r>
    </w:p>
    <w:p w:rsidR="005850EE" w:rsidRPr="005850EE" w:rsidRDefault="005850EE" w:rsidP="005850EE">
      <w:pPr>
        <w:widowControl w:val="0"/>
        <w:shd w:val="clear" w:color="auto" w:fill="FFFFFF"/>
        <w:tabs>
          <w:tab w:val="num" w:pos="1701"/>
        </w:tabs>
        <w:spacing w:after="0" w:line="240" w:lineRule="auto"/>
        <w:ind w:firstLine="567"/>
        <w:jc w:val="both"/>
        <w:rPr>
          <w:rFonts w:ascii="Times New Roman" w:eastAsia="Times New Roman" w:hAnsi="Times New Roman" w:cs="Times New Roman"/>
          <w:color w:val="000000" w:themeColor="text1"/>
          <w:spacing w:val="-1"/>
          <w:sz w:val="24"/>
          <w:szCs w:val="24"/>
          <w:lang w:eastAsia="ru-RU"/>
        </w:rPr>
      </w:pPr>
    </w:p>
    <w:p w:rsidR="005850EE" w:rsidRPr="005850EE" w:rsidRDefault="005850EE" w:rsidP="005850EE">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pacing w:val="-1"/>
          <w:sz w:val="24"/>
          <w:szCs w:val="24"/>
          <w:lang w:eastAsia="ru-RU"/>
        </w:rPr>
        <w:t>Перечисленные познавательные и практические задания предполагают и</w:t>
      </w:r>
      <w:r w:rsidRPr="005850EE">
        <w:rPr>
          <w:rFonts w:ascii="Times New Roman" w:eastAsia="Times New Roman" w:hAnsi="Times New Roman" w:cs="Times New Roman"/>
          <w:color w:val="000000" w:themeColor="text1"/>
          <w:spacing w:val="-2"/>
          <w:sz w:val="24"/>
          <w:szCs w:val="24"/>
          <w:lang w:eastAsia="ru-RU"/>
        </w:rPr>
        <w:t xml:space="preserve">спользование компьютерных </w:t>
      </w:r>
      <w:r w:rsidRPr="005850EE">
        <w:rPr>
          <w:rFonts w:ascii="Times New Roman" w:eastAsia="Times New Roman" w:hAnsi="Times New Roman" w:cs="Times New Roman"/>
          <w:color w:val="000000" w:themeColor="text1"/>
          <w:spacing w:val="-1"/>
          <w:sz w:val="24"/>
          <w:szCs w:val="24"/>
          <w:lang w:eastAsia="ru-RU"/>
        </w:rPr>
        <w:t xml:space="preserve">технологий для обработки, передачи информации, </w:t>
      </w:r>
      <w:r w:rsidRPr="005850EE">
        <w:rPr>
          <w:rFonts w:ascii="Times New Roman" w:eastAsia="Times New Roman" w:hAnsi="Times New Roman" w:cs="Times New Roman"/>
          <w:color w:val="000000" w:themeColor="text1"/>
          <w:spacing w:val="-2"/>
          <w:sz w:val="24"/>
          <w:szCs w:val="24"/>
          <w:lang w:eastAsia="ru-RU"/>
        </w:rPr>
        <w:t xml:space="preserve">презентации результатов познавательной и </w:t>
      </w:r>
      <w:r w:rsidRPr="005850EE">
        <w:rPr>
          <w:rFonts w:ascii="Times New Roman" w:eastAsia="Times New Roman" w:hAnsi="Times New Roman" w:cs="Times New Roman"/>
          <w:color w:val="000000" w:themeColor="text1"/>
          <w:spacing w:val="-3"/>
          <w:sz w:val="24"/>
          <w:szCs w:val="24"/>
          <w:lang w:eastAsia="ru-RU"/>
        </w:rPr>
        <w:t>практической деятельности.</w:t>
      </w:r>
    </w:p>
    <w:p w:rsidR="005850EE" w:rsidRPr="005850EE" w:rsidRDefault="005850EE" w:rsidP="005850EE">
      <w:pPr>
        <w:widowControl w:val="0"/>
        <w:shd w:val="clear" w:color="auto" w:fill="FFFFFF"/>
        <w:spacing w:before="10"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5850EE">
        <w:rPr>
          <w:rFonts w:ascii="Times New Roman" w:eastAsia="Times New Roman" w:hAnsi="Times New Roman" w:cs="Times New Roman"/>
          <w:color w:val="000000" w:themeColor="text1"/>
          <w:spacing w:val="-1"/>
          <w:sz w:val="24"/>
          <w:szCs w:val="24"/>
          <w:lang w:eastAsia="ru-RU"/>
        </w:rPr>
        <w:t xml:space="preserve">Программа призвана помочь осуществлению вып45ускниками основной школы  осознанного выбора путей продолжения образования или </w:t>
      </w:r>
      <w:r w:rsidRPr="005850EE">
        <w:rPr>
          <w:rFonts w:ascii="Times New Roman" w:eastAsia="Times New Roman" w:hAnsi="Times New Roman" w:cs="Times New Roman"/>
          <w:color w:val="000000" w:themeColor="text1"/>
          <w:spacing w:val="-2"/>
          <w:sz w:val="24"/>
          <w:szCs w:val="24"/>
          <w:lang w:eastAsia="ru-RU"/>
        </w:rPr>
        <w:t>будущей профессиональной деятельности.</w:t>
      </w:r>
    </w:p>
    <w:p w:rsidR="005850EE" w:rsidRPr="005850EE" w:rsidRDefault="005850EE" w:rsidP="005850E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b/>
          <w:color w:val="000000" w:themeColor="text1"/>
          <w:sz w:val="24"/>
          <w:szCs w:val="24"/>
          <w:lang w:eastAsia="ru-RU"/>
        </w:rPr>
        <w:t>Рабочая программа составлена к учебникам</w:t>
      </w:r>
      <w:r w:rsidRPr="005850EE">
        <w:rPr>
          <w:rFonts w:ascii="Times New Roman" w:eastAsia="Times New Roman" w:hAnsi="Times New Roman" w:cs="Times New Roman"/>
          <w:color w:val="000000" w:themeColor="text1"/>
          <w:sz w:val="24"/>
          <w:szCs w:val="24"/>
          <w:lang w:eastAsia="ru-RU"/>
        </w:rPr>
        <w:t>:</w:t>
      </w:r>
    </w:p>
    <w:p w:rsidR="005850EE" w:rsidRPr="005850EE" w:rsidRDefault="005850EE" w:rsidP="005850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Рабочая программа учебного курса «Обществознание» (6 класс) составлена на основе Программы общеобразовательных учреждений «Обществознание», авторы Л.Н.Боголюбов, Н. И. Городецкая и др., М.; «Просвещение», 2010 г.</w:t>
      </w:r>
    </w:p>
    <w:p w:rsidR="005850EE" w:rsidRPr="005850EE" w:rsidRDefault="005850EE" w:rsidP="005850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Для реализации программы используется учебно – методический комплект:</w:t>
      </w:r>
    </w:p>
    <w:p w:rsidR="005850EE" w:rsidRPr="005850EE" w:rsidRDefault="005850EE" w:rsidP="005850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Обществознание. 6 класс: учебн. для общеобразоват. учреждений. /Под ред. Л. Н. Боголюбова, Л.Ф.Ивановой.— 2-е изд.— М., 2009.</w:t>
      </w:r>
    </w:p>
    <w:p w:rsidR="005850EE" w:rsidRPr="005850EE" w:rsidRDefault="005850EE" w:rsidP="005850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Программы общеобразовательных учреждений «Обществознание», авторы</w:t>
      </w:r>
    </w:p>
    <w:p w:rsidR="005850EE" w:rsidRPr="005850EE" w:rsidRDefault="005850EE" w:rsidP="005850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EE">
        <w:rPr>
          <w:rFonts w:ascii="Times New Roman" w:eastAsia="Times New Roman" w:hAnsi="Times New Roman" w:cs="Times New Roman"/>
          <w:sz w:val="24"/>
          <w:szCs w:val="24"/>
          <w:lang w:eastAsia="ru-RU"/>
        </w:rPr>
        <w:t>Л.Н.Боголюбов, Н. И. Городецкая и др., М.; «Просвещение», 2010 г</w:t>
      </w:r>
      <w:proofErr w:type="gramStart"/>
      <w:r w:rsidRPr="005850EE">
        <w:rPr>
          <w:rFonts w:ascii="Times New Roman" w:eastAsia="Times New Roman" w:hAnsi="Times New Roman" w:cs="Times New Roman"/>
          <w:sz w:val="24"/>
          <w:szCs w:val="24"/>
          <w:lang w:eastAsia="ru-RU"/>
        </w:rPr>
        <w:t>.О</w:t>
      </w:r>
      <w:proofErr w:type="gramEnd"/>
      <w:r w:rsidRPr="005850EE">
        <w:rPr>
          <w:rFonts w:ascii="Times New Roman" w:eastAsia="Times New Roman" w:hAnsi="Times New Roman" w:cs="Times New Roman"/>
          <w:sz w:val="24"/>
          <w:szCs w:val="24"/>
          <w:lang w:eastAsia="ru-RU"/>
        </w:rPr>
        <w:t>бществознание. Рабочая тетрадь. 6 класс: пособие для учащихся общеобразоват. учреждений. /Л.Ф.Иванова, Я. В. Хотеенкова.— М.,</w:t>
      </w:r>
      <w:r w:rsidRPr="005850EE">
        <w:rPr>
          <w:rFonts w:ascii="Times New Roman" w:eastAsia="Times New Roman" w:hAnsi="Times New Roman" w:cs="Times New Roman"/>
          <w:sz w:val="28"/>
          <w:szCs w:val="28"/>
          <w:lang w:eastAsia="ru-RU"/>
        </w:rPr>
        <w:t xml:space="preserve"> 2009</w:t>
      </w:r>
    </w:p>
    <w:p w:rsidR="005850EE" w:rsidRPr="005850EE" w:rsidRDefault="005850EE" w:rsidP="005850E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0EE">
        <w:rPr>
          <w:rFonts w:ascii="Times New Roman" w:eastAsia="Times New Roman" w:hAnsi="Times New Roman" w:cs="Times New Roman"/>
          <w:b/>
          <w:sz w:val="28"/>
          <w:szCs w:val="28"/>
          <w:lang w:eastAsia="ru-RU"/>
        </w:rPr>
        <w:t xml:space="preserve"> </w:t>
      </w:r>
    </w:p>
    <w:p w:rsidR="005850EE" w:rsidRPr="005850EE" w:rsidRDefault="005850EE" w:rsidP="005850EE">
      <w:pPr>
        <w:widowControl w:val="0"/>
        <w:tabs>
          <w:tab w:val="left" w:pos="492"/>
          <w:tab w:val="center" w:pos="4677"/>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5850EE" w:rsidRPr="005850EE" w:rsidRDefault="005850EE" w:rsidP="005850EE">
      <w:pPr>
        <w:widowControl w:val="0"/>
        <w:tabs>
          <w:tab w:val="left" w:pos="492"/>
          <w:tab w:val="center" w:pos="4677"/>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5850EE" w:rsidRPr="005850EE" w:rsidRDefault="005850EE" w:rsidP="005850EE">
      <w:pPr>
        <w:widowControl w:val="0"/>
        <w:tabs>
          <w:tab w:val="left" w:pos="492"/>
          <w:tab w:val="center" w:pos="4677"/>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850EE">
        <w:rPr>
          <w:rFonts w:ascii="Times New Roman" w:eastAsia="Times New Roman" w:hAnsi="Times New Roman" w:cs="Times New Roman"/>
          <w:b/>
          <w:color w:val="000000" w:themeColor="text1"/>
          <w:sz w:val="24"/>
          <w:szCs w:val="24"/>
          <w:lang w:eastAsia="ru-RU"/>
        </w:rPr>
        <w:t>Распределение учебного материала в 6 кл.</w:t>
      </w:r>
    </w:p>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bl>
      <w:tblPr>
        <w:tblpPr w:leftFromText="180" w:rightFromText="180" w:vertAnchor="text" w:horzAnchor="margin" w:tblpX="216" w:tblpY="16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946"/>
        <w:gridCol w:w="6379"/>
      </w:tblGrid>
      <w:tr w:rsidR="005850EE" w:rsidRPr="005850EE" w:rsidTr="00DB10F4">
        <w:trPr>
          <w:trHeight w:val="261"/>
        </w:trPr>
        <w:tc>
          <w:tcPr>
            <w:tcW w:w="1384"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850EE">
              <w:rPr>
                <w:rFonts w:ascii="Times New Roman" w:eastAsia="Times New Roman" w:hAnsi="Times New Roman" w:cs="Times New Roman"/>
                <w:b/>
                <w:color w:val="000000" w:themeColor="text1"/>
                <w:sz w:val="24"/>
                <w:szCs w:val="24"/>
                <w:lang w:eastAsia="ru-RU"/>
              </w:rPr>
              <w:t>№</w:t>
            </w:r>
          </w:p>
        </w:tc>
        <w:tc>
          <w:tcPr>
            <w:tcW w:w="6946"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850EE">
              <w:rPr>
                <w:rFonts w:ascii="Times New Roman" w:eastAsia="Times New Roman" w:hAnsi="Times New Roman" w:cs="Times New Roman"/>
                <w:b/>
                <w:color w:val="000000" w:themeColor="text1"/>
                <w:sz w:val="24"/>
                <w:szCs w:val="24"/>
                <w:lang w:eastAsia="ru-RU"/>
              </w:rPr>
              <w:t xml:space="preserve">Наименование раздела </w:t>
            </w:r>
          </w:p>
        </w:tc>
        <w:tc>
          <w:tcPr>
            <w:tcW w:w="6379"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850EE">
              <w:rPr>
                <w:rFonts w:ascii="Times New Roman" w:eastAsia="Times New Roman" w:hAnsi="Times New Roman" w:cs="Times New Roman"/>
                <w:b/>
                <w:color w:val="000000" w:themeColor="text1"/>
                <w:sz w:val="24"/>
                <w:szCs w:val="24"/>
                <w:lang w:eastAsia="ru-RU"/>
              </w:rPr>
              <w:t>Количество часов</w:t>
            </w:r>
          </w:p>
        </w:tc>
      </w:tr>
      <w:tr w:rsidR="005850EE" w:rsidRPr="005850EE" w:rsidTr="00DB10F4">
        <w:trPr>
          <w:trHeight w:val="261"/>
        </w:trPr>
        <w:tc>
          <w:tcPr>
            <w:tcW w:w="1384"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1</w:t>
            </w:r>
          </w:p>
        </w:tc>
        <w:tc>
          <w:tcPr>
            <w:tcW w:w="6946" w:type="dxa"/>
          </w:tcPr>
          <w:p w:rsidR="005850EE" w:rsidRPr="005850EE" w:rsidRDefault="005850EE" w:rsidP="005850E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Введение. Как работать с учебником</w:t>
            </w:r>
          </w:p>
        </w:tc>
        <w:tc>
          <w:tcPr>
            <w:tcW w:w="6379"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1</w:t>
            </w:r>
          </w:p>
        </w:tc>
      </w:tr>
      <w:tr w:rsidR="005850EE" w:rsidRPr="005850EE" w:rsidTr="00DB10F4">
        <w:trPr>
          <w:trHeight w:val="261"/>
        </w:trPr>
        <w:tc>
          <w:tcPr>
            <w:tcW w:w="1384"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2</w:t>
            </w:r>
          </w:p>
        </w:tc>
        <w:tc>
          <w:tcPr>
            <w:tcW w:w="6946" w:type="dxa"/>
          </w:tcPr>
          <w:p w:rsidR="005850EE" w:rsidRPr="005850EE" w:rsidRDefault="005850EE" w:rsidP="005850E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Человек</w:t>
            </w:r>
          </w:p>
        </w:tc>
        <w:tc>
          <w:tcPr>
            <w:tcW w:w="6379"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8</w:t>
            </w:r>
          </w:p>
        </w:tc>
      </w:tr>
      <w:tr w:rsidR="005850EE" w:rsidRPr="005850EE" w:rsidTr="00DB10F4">
        <w:trPr>
          <w:trHeight w:val="261"/>
        </w:trPr>
        <w:tc>
          <w:tcPr>
            <w:tcW w:w="1384"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3</w:t>
            </w:r>
          </w:p>
        </w:tc>
        <w:tc>
          <w:tcPr>
            <w:tcW w:w="6946" w:type="dxa"/>
          </w:tcPr>
          <w:p w:rsidR="005850EE" w:rsidRPr="005850EE" w:rsidRDefault="005850EE" w:rsidP="005850E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Семья</w:t>
            </w:r>
          </w:p>
        </w:tc>
        <w:tc>
          <w:tcPr>
            <w:tcW w:w="6379"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5</w:t>
            </w:r>
          </w:p>
        </w:tc>
      </w:tr>
      <w:tr w:rsidR="005850EE" w:rsidRPr="005850EE" w:rsidTr="00DB10F4">
        <w:trPr>
          <w:trHeight w:val="261"/>
        </w:trPr>
        <w:tc>
          <w:tcPr>
            <w:tcW w:w="1384"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4</w:t>
            </w:r>
          </w:p>
        </w:tc>
        <w:tc>
          <w:tcPr>
            <w:tcW w:w="6946" w:type="dxa"/>
          </w:tcPr>
          <w:p w:rsidR="005850EE" w:rsidRPr="005850EE" w:rsidRDefault="005850EE" w:rsidP="005850E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Школа</w:t>
            </w:r>
          </w:p>
        </w:tc>
        <w:tc>
          <w:tcPr>
            <w:tcW w:w="6379"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3</w:t>
            </w:r>
          </w:p>
        </w:tc>
      </w:tr>
      <w:tr w:rsidR="005850EE" w:rsidRPr="005850EE" w:rsidTr="00DB10F4">
        <w:trPr>
          <w:trHeight w:val="261"/>
        </w:trPr>
        <w:tc>
          <w:tcPr>
            <w:tcW w:w="1384"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lastRenderedPageBreak/>
              <w:t>5</w:t>
            </w:r>
          </w:p>
        </w:tc>
        <w:tc>
          <w:tcPr>
            <w:tcW w:w="6946" w:type="dxa"/>
          </w:tcPr>
          <w:p w:rsidR="005850EE" w:rsidRPr="005850EE" w:rsidRDefault="005850EE" w:rsidP="005850E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Труд</w:t>
            </w:r>
          </w:p>
        </w:tc>
        <w:tc>
          <w:tcPr>
            <w:tcW w:w="6379"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5</w:t>
            </w:r>
          </w:p>
        </w:tc>
      </w:tr>
      <w:tr w:rsidR="005850EE" w:rsidRPr="005850EE" w:rsidTr="00DB10F4">
        <w:trPr>
          <w:trHeight w:val="261"/>
        </w:trPr>
        <w:tc>
          <w:tcPr>
            <w:tcW w:w="1384"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6</w:t>
            </w:r>
          </w:p>
        </w:tc>
        <w:tc>
          <w:tcPr>
            <w:tcW w:w="6946" w:type="dxa"/>
          </w:tcPr>
          <w:p w:rsidR="005850EE" w:rsidRPr="005850EE" w:rsidRDefault="005850EE" w:rsidP="005850E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Родина</w:t>
            </w:r>
          </w:p>
        </w:tc>
        <w:tc>
          <w:tcPr>
            <w:tcW w:w="6379"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6</w:t>
            </w:r>
          </w:p>
        </w:tc>
      </w:tr>
      <w:tr w:rsidR="005850EE" w:rsidRPr="005850EE" w:rsidTr="00DB10F4">
        <w:trPr>
          <w:trHeight w:val="261"/>
        </w:trPr>
        <w:tc>
          <w:tcPr>
            <w:tcW w:w="1384"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7</w:t>
            </w:r>
          </w:p>
        </w:tc>
        <w:tc>
          <w:tcPr>
            <w:tcW w:w="6946" w:type="dxa"/>
          </w:tcPr>
          <w:p w:rsidR="005850EE" w:rsidRPr="005850EE" w:rsidRDefault="005850EE" w:rsidP="005850E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Добродетели</w:t>
            </w:r>
          </w:p>
        </w:tc>
        <w:tc>
          <w:tcPr>
            <w:tcW w:w="6379"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6</w:t>
            </w:r>
          </w:p>
        </w:tc>
      </w:tr>
      <w:tr w:rsidR="005850EE" w:rsidRPr="005850EE" w:rsidTr="00DB10F4">
        <w:trPr>
          <w:trHeight w:val="261"/>
        </w:trPr>
        <w:tc>
          <w:tcPr>
            <w:tcW w:w="1384"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6946" w:type="dxa"/>
          </w:tcPr>
          <w:p w:rsidR="005850EE" w:rsidRPr="005850EE" w:rsidRDefault="005850EE" w:rsidP="005850EE">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5850EE">
              <w:rPr>
                <w:rFonts w:ascii="Times New Roman" w:eastAsia="Times New Roman" w:hAnsi="Times New Roman" w:cs="Times New Roman"/>
                <w:b/>
                <w:color w:val="000000" w:themeColor="text1"/>
                <w:sz w:val="24"/>
                <w:szCs w:val="24"/>
                <w:lang w:eastAsia="ru-RU"/>
              </w:rPr>
              <w:t xml:space="preserve">                                                                                                   Итого                                                                                                                                          </w:t>
            </w:r>
          </w:p>
        </w:tc>
        <w:tc>
          <w:tcPr>
            <w:tcW w:w="6379"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850EE">
              <w:rPr>
                <w:rFonts w:ascii="Times New Roman" w:eastAsia="Times New Roman" w:hAnsi="Times New Roman" w:cs="Times New Roman"/>
                <w:b/>
                <w:color w:val="000000" w:themeColor="text1"/>
                <w:sz w:val="24"/>
                <w:szCs w:val="24"/>
                <w:lang w:eastAsia="ru-RU"/>
              </w:rPr>
              <w:t>34</w:t>
            </w:r>
          </w:p>
        </w:tc>
      </w:tr>
      <w:tr w:rsidR="005850EE" w:rsidRPr="005850EE" w:rsidTr="00DB10F4">
        <w:trPr>
          <w:trHeight w:val="261"/>
        </w:trPr>
        <w:tc>
          <w:tcPr>
            <w:tcW w:w="1384"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6946" w:type="dxa"/>
          </w:tcPr>
          <w:p w:rsidR="005850EE" w:rsidRPr="005850EE" w:rsidRDefault="005850EE" w:rsidP="005850EE">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5850EE">
              <w:rPr>
                <w:rFonts w:ascii="Times New Roman" w:eastAsia="Times New Roman" w:hAnsi="Times New Roman" w:cs="Times New Roman"/>
                <w:b/>
                <w:color w:val="000000" w:themeColor="text1"/>
                <w:sz w:val="24"/>
                <w:szCs w:val="24"/>
                <w:lang w:eastAsia="ru-RU"/>
              </w:rPr>
              <w:t>Контрольные работы</w:t>
            </w:r>
          </w:p>
        </w:tc>
        <w:tc>
          <w:tcPr>
            <w:tcW w:w="6379"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5</w:t>
            </w:r>
          </w:p>
        </w:tc>
      </w:tr>
      <w:tr w:rsidR="005850EE" w:rsidRPr="005850EE" w:rsidTr="00DB10F4">
        <w:trPr>
          <w:trHeight w:val="261"/>
        </w:trPr>
        <w:tc>
          <w:tcPr>
            <w:tcW w:w="1384"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6946" w:type="dxa"/>
          </w:tcPr>
          <w:p w:rsidR="005850EE" w:rsidRPr="005850EE" w:rsidRDefault="005850EE" w:rsidP="005850EE">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5850EE">
              <w:rPr>
                <w:rFonts w:ascii="Times New Roman" w:eastAsia="Times New Roman" w:hAnsi="Times New Roman" w:cs="Times New Roman"/>
                <w:b/>
                <w:color w:val="000000" w:themeColor="text1"/>
                <w:sz w:val="24"/>
                <w:szCs w:val="24"/>
                <w:lang w:eastAsia="ru-RU"/>
              </w:rPr>
              <w:t>Практическая работа</w:t>
            </w:r>
          </w:p>
        </w:tc>
        <w:tc>
          <w:tcPr>
            <w:tcW w:w="6379"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5</w:t>
            </w:r>
          </w:p>
        </w:tc>
      </w:tr>
      <w:tr w:rsidR="005850EE" w:rsidRPr="005850EE" w:rsidTr="00DB10F4">
        <w:trPr>
          <w:trHeight w:val="261"/>
        </w:trPr>
        <w:tc>
          <w:tcPr>
            <w:tcW w:w="1384"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6946" w:type="dxa"/>
          </w:tcPr>
          <w:p w:rsidR="005850EE" w:rsidRPr="005850EE" w:rsidRDefault="005850EE" w:rsidP="005850EE">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5850EE">
              <w:rPr>
                <w:rFonts w:ascii="Times New Roman" w:eastAsia="Times New Roman" w:hAnsi="Times New Roman" w:cs="Times New Roman"/>
                <w:b/>
                <w:color w:val="000000" w:themeColor="text1"/>
                <w:sz w:val="24"/>
                <w:szCs w:val="24"/>
                <w:lang w:eastAsia="ru-RU"/>
              </w:rPr>
              <w:t>Самостоятельная работа</w:t>
            </w:r>
          </w:p>
        </w:tc>
        <w:tc>
          <w:tcPr>
            <w:tcW w:w="6379"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1</w:t>
            </w:r>
          </w:p>
        </w:tc>
      </w:tr>
      <w:tr w:rsidR="005850EE" w:rsidRPr="005850EE" w:rsidTr="00DB10F4">
        <w:trPr>
          <w:trHeight w:val="261"/>
        </w:trPr>
        <w:tc>
          <w:tcPr>
            <w:tcW w:w="1384"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6946" w:type="dxa"/>
          </w:tcPr>
          <w:p w:rsidR="005850EE" w:rsidRPr="005850EE" w:rsidRDefault="005850EE" w:rsidP="005850EE">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5850EE">
              <w:rPr>
                <w:rFonts w:ascii="Times New Roman" w:eastAsia="Times New Roman" w:hAnsi="Times New Roman" w:cs="Times New Roman"/>
                <w:b/>
                <w:color w:val="000000" w:themeColor="text1"/>
                <w:sz w:val="24"/>
                <w:szCs w:val="24"/>
                <w:lang w:eastAsia="ru-RU"/>
              </w:rPr>
              <w:t>Тесты</w:t>
            </w:r>
          </w:p>
        </w:tc>
        <w:tc>
          <w:tcPr>
            <w:tcW w:w="6379" w:type="dxa"/>
          </w:tcPr>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850EE">
              <w:rPr>
                <w:rFonts w:ascii="Times New Roman" w:eastAsia="Times New Roman" w:hAnsi="Times New Roman" w:cs="Times New Roman"/>
                <w:color w:val="000000" w:themeColor="text1"/>
                <w:sz w:val="24"/>
                <w:szCs w:val="24"/>
                <w:lang w:eastAsia="ru-RU"/>
              </w:rPr>
              <w:t>1</w:t>
            </w:r>
          </w:p>
        </w:tc>
      </w:tr>
    </w:tbl>
    <w:p w:rsidR="005850EE" w:rsidRPr="005850EE" w:rsidRDefault="005850EE" w:rsidP="005850EE">
      <w:pPr>
        <w:widowControl w:val="0"/>
        <w:tabs>
          <w:tab w:val="left" w:pos="492"/>
          <w:tab w:val="center" w:pos="4677"/>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5850EE" w:rsidRPr="005850EE" w:rsidRDefault="005850EE" w:rsidP="005850EE">
      <w:pPr>
        <w:widowControl w:val="0"/>
        <w:spacing w:before="209" w:after="209" w:line="240" w:lineRule="auto"/>
        <w:textAlignment w:val="top"/>
        <w:outlineLvl w:val="2"/>
        <w:rPr>
          <w:rFonts w:ascii="Times New Roman" w:eastAsia="Times New Roman" w:hAnsi="Times New Roman" w:cs="Times New Roman"/>
          <w:b/>
          <w:bCs/>
          <w:sz w:val="28"/>
          <w:szCs w:val="28"/>
          <w:lang w:eastAsia="ru-RU"/>
        </w:rPr>
      </w:pPr>
    </w:p>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50EE">
        <w:rPr>
          <w:rFonts w:ascii="Times New Roman" w:eastAsia="Times New Roman" w:hAnsi="Times New Roman" w:cs="Times New Roman"/>
          <w:b/>
          <w:bCs/>
          <w:sz w:val="28"/>
          <w:szCs w:val="28"/>
          <w:lang w:eastAsia="ru-RU"/>
        </w:rPr>
        <w:t>Календарно-тематическое планирование</w:t>
      </w:r>
    </w:p>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b/>
          <w:bCs/>
          <w:sz w:val="28"/>
          <w:szCs w:val="28"/>
          <w:lang w:eastAsia="ru-RU"/>
        </w:rPr>
        <w:t xml:space="preserve"> </w:t>
      </w:r>
    </w:p>
    <w:tbl>
      <w:tblPr>
        <w:tblW w:w="141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1"/>
        <w:gridCol w:w="47"/>
        <w:gridCol w:w="425"/>
        <w:gridCol w:w="1841"/>
        <w:gridCol w:w="9"/>
        <w:gridCol w:w="180"/>
        <w:gridCol w:w="10"/>
        <w:gridCol w:w="1361"/>
        <w:gridCol w:w="3581"/>
        <w:gridCol w:w="8"/>
        <w:gridCol w:w="44"/>
        <w:gridCol w:w="2622"/>
        <w:gridCol w:w="256"/>
        <w:gridCol w:w="44"/>
        <w:gridCol w:w="999"/>
        <w:gridCol w:w="991"/>
        <w:gridCol w:w="960"/>
        <w:gridCol w:w="15"/>
        <w:gridCol w:w="30"/>
      </w:tblGrid>
      <w:tr w:rsidR="005850EE" w:rsidRPr="005850EE" w:rsidTr="00DB10F4">
        <w:tc>
          <w:tcPr>
            <w:tcW w:w="12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b/>
                <w:bCs/>
                <w:sz w:val="24"/>
                <w:szCs w:val="24"/>
                <w:lang w:eastAsia="ru-RU"/>
              </w:rPr>
              <w:t>№  урока по порядку /№ урока в теме</w:t>
            </w:r>
          </w:p>
        </w:tc>
        <w:tc>
          <w:tcPr>
            <w:tcW w:w="185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b/>
                <w:bCs/>
                <w:sz w:val="24"/>
                <w:szCs w:val="24"/>
                <w:lang w:eastAsia="ru-RU"/>
              </w:rPr>
              <w:t>тема урока</w:t>
            </w:r>
          </w:p>
        </w:tc>
        <w:tc>
          <w:tcPr>
            <w:tcW w:w="1551"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b/>
                <w:bCs/>
                <w:sz w:val="24"/>
                <w:szCs w:val="24"/>
                <w:lang w:eastAsia="ru-RU"/>
              </w:rPr>
            </w:pPr>
            <w:r w:rsidRPr="005850EE">
              <w:rPr>
                <w:rFonts w:ascii="Times New Roman" w:eastAsia="Times New Roman" w:hAnsi="Times New Roman" w:cs="Times New Roman"/>
                <w:b/>
                <w:bCs/>
                <w:sz w:val="24"/>
                <w:szCs w:val="24"/>
                <w:lang w:eastAsia="ru-RU"/>
              </w:rPr>
              <w:t>кол-во часов</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b/>
                <w:bCs/>
                <w:sz w:val="24"/>
                <w:szCs w:val="24"/>
                <w:lang w:eastAsia="ru-RU"/>
              </w:rPr>
              <w:t>основное содержание</w:t>
            </w:r>
          </w:p>
        </w:tc>
        <w:tc>
          <w:tcPr>
            <w:tcW w:w="2923"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b/>
                <w:bCs/>
                <w:sz w:val="24"/>
                <w:szCs w:val="24"/>
                <w:lang w:eastAsia="ru-RU"/>
              </w:rPr>
              <w:t>ключевые</w:t>
            </w:r>
            <w:r w:rsidRPr="005850EE">
              <w:rPr>
                <w:rFonts w:ascii="Times New Roman" w:eastAsia="Times New Roman" w:hAnsi="Times New Roman" w:cs="Times New Roman"/>
                <w:sz w:val="24"/>
                <w:szCs w:val="24"/>
                <w:lang w:eastAsia="ru-RU"/>
              </w:rPr>
              <w:br/>
            </w:r>
            <w:r w:rsidRPr="005850EE">
              <w:rPr>
                <w:rFonts w:ascii="Times New Roman" w:eastAsia="Times New Roman" w:hAnsi="Times New Roman" w:cs="Times New Roman"/>
                <w:b/>
                <w:bCs/>
                <w:sz w:val="24"/>
                <w:szCs w:val="24"/>
                <w:lang w:eastAsia="ru-RU"/>
              </w:rPr>
              <w:t>понятия</w:t>
            </w:r>
          </w:p>
        </w:tc>
        <w:tc>
          <w:tcPr>
            <w:tcW w:w="995"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b/>
                <w:bCs/>
                <w:sz w:val="24"/>
                <w:szCs w:val="24"/>
                <w:lang w:eastAsia="ru-RU"/>
              </w:rPr>
              <w:t>дом</w:t>
            </w:r>
            <w:proofErr w:type="gramStart"/>
            <w:r w:rsidRPr="005850EE">
              <w:rPr>
                <w:rFonts w:ascii="Times New Roman" w:eastAsia="Times New Roman" w:hAnsi="Times New Roman" w:cs="Times New Roman"/>
                <w:b/>
                <w:bCs/>
                <w:sz w:val="24"/>
                <w:szCs w:val="24"/>
                <w:lang w:eastAsia="ru-RU"/>
              </w:rPr>
              <w:t>.</w:t>
            </w:r>
            <w:proofErr w:type="gramEnd"/>
            <w:r w:rsidRPr="005850EE">
              <w:rPr>
                <w:rFonts w:ascii="Times New Roman" w:eastAsia="Times New Roman" w:hAnsi="Times New Roman" w:cs="Times New Roman"/>
                <w:sz w:val="24"/>
                <w:szCs w:val="24"/>
                <w:lang w:eastAsia="ru-RU"/>
              </w:rPr>
              <w:br/>
            </w:r>
            <w:proofErr w:type="gramStart"/>
            <w:r w:rsidRPr="005850EE">
              <w:rPr>
                <w:rFonts w:ascii="Times New Roman" w:eastAsia="Times New Roman" w:hAnsi="Times New Roman" w:cs="Times New Roman"/>
                <w:b/>
                <w:bCs/>
                <w:sz w:val="24"/>
                <w:szCs w:val="24"/>
                <w:lang w:eastAsia="ru-RU"/>
              </w:rPr>
              <w:t>з</w:t>
            </w:r>
            <w:proofErr w:type="gramEnd"/>
            <w:r w:rsidRPr="005850EE">
              <w:rPr>
                <w:rFonts w:ascii="Times New Roman" w:eastAsia="Times New Roman" w:hAnsi="Times New Roman" w:cs="Times New Roman"/>
                <w:b/>
                <w:bCs/>
                <w:sz w:val="24"/>
                <w:szCs w:val="24"/>
                <w:lang w:eastAsia="ru-RU"/>
              </w:rPr>
              <w:t>адан.</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b/>
                <w:bCs/>
                <w:sz w:val="24"/>
                <w:szCs w:val="24"/>
                <w:lang w:eastAsia="ru-RU"/>
              </w:rPr>
            </w:pPr>
            <w:r w:rsidRPr="005850EE">
              <w:rPr>
                <w:rFonts w:ascii="Times New Roman" w:eastAsia="Times New Roman" w:hAnsi="Times New Roman" w:cs="Times New Roman"/>
                <w:b/>
                <w:bCs/>
                <w:sz w:val="24"/>
                <w:szCs w:val="24"/>
                <w:lang w:eastAsia="ru-RU"/>
              </w:rPr>
              <w:t>дата по плану</w:t>
            </w: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b/>
                <w:bCs/>
                <w:sz w:val="24"/>
                <w:szCs w:val="24"/>
                <w:lang w:eastAsia="ru-RU"/>
              </w:rPr>
            </w:pPr>
            <w:r w:rsidRPr="005850EE">
              <w:rPr>
                <w:rFonts w:ascii="Times New Roman" w:eastAsia="Times New Roman" w:hAnsi="Times New Roman" w:cs="Times New Roman"/>
                <w:b/>
                <w:bCs/>
                <w:sz w:val="24"/>
                <w:szCs w:val="24"/>
                <w:lang w:eastAsia="ru-RU"/>
              </w:rPr>
              <w:t>дата по факту</w:t>
            </w:r>
          </w:p>
        </w:tc>
      </w:tr>
      <w:tr w:rsidR="005850EE" w:rsidRPr="005850EE" w:rsidTr="00DB10F4">
        <w:tc>
          <w:tcPr>
            <w:tcW w:w="14184" w:type="dxa"/>
            <w:gridSpan w:val="19"/>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b/>
                <w:bCs/>
                <w:sz w:val="24"/>
                <w:szCs w:val="24"/>
                <w:lang w:eastAsia="ru-RU"/>
              </w:rPr>
            </w:pPr>
            <w:r w:rsidRPr="005850EE">
              <w:rPr>
                <w:rFonts w:ascii="Times New Roman" w:eastAsia="Times New Roman" w:hAnsi="Times New Roman" w:cs="Times New Roman"/>
                <w:b/>
                <w:bCs/>
                <w:sz w:val="24"/>
                <w:szCs w:val="24"/>
                <w:lang w:eastAsia="ru-RU"/>
              </w:rPr>
              <w:t>ТЕМА 1.  ЧЕЛОВЕК (8 часов)</w:t>
            </w:r>
          </w:p>
          <w:p w:rsidR="005850EE" w:rsidRPr="005850EE" w:rsidRDefault="005850EE" w:rsidP="005850EE">
            <w:pPr>
              <w:widowControl w:val="0"/>
              <w:spacing w:after="0" w:line="240" w:lineRule="auto"/>
              <w:ind w:left="104"/>
              <w:jc w:val="center"/>
              <w:rPr>
                <w:rFonts w:ascii="Times New Roman" w:eastAsia="Times New Roman" w:hAnsi="Times New Roman" w:cs="Times New Roman"/>
                <w:b/>
                <w:bCs/>
                <w:sz w:val="24"/>
                <w:szCs w:val="24"/>
                <w:lang w:eastAsia="ru-RU"/>
              </w:rPr>
            </w:pPr>
          </w:p>
        </w:tc>
      </w:tr>
      <w:tr w:rsidR="005850EE" w:rsidRPr="005850EE" w:rsidTr="00DB10F4">
        <w:trPr>
          <w:trHeight w:val="177"/>
        </w:trPr>
        <w:tc>
          <w:tcPr>
            <w:tcW w:w="12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b/>
                <w:sz w:val="24"/>
                <w:szCs w:val="24"/>
                <w:lang w:eastAsia="ru-RU"/>
              </w:rPr>
            </w:pPr>
            <w:r w:rsidRPr="005850EE">
              <w:rPr>
                <w:rFonts w:ascii="Times New Roman" w:eastAsia="Times New Roman" w:hAnsi="Times New Roman" w:cs="Times New Roman"/>
                <w:b/>
                <w:sz w:val="24"/>
                <w:szCs w:val="24"/>
                <w:lang w:eastAsia="ru-RU"/>
              </w:rPr>
              <w:t>Введение</w:t>
            </w:r>
          </w:p>
        </w:tc>
        <w:tc>
          <w:tcPr>
            <w:tcW w:w="1560"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2923"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rPr>
          <w:trHeight w:val="316"/>
        </w:trPr>
        <w:tc>
          <w:tcPr>
            <w:tcW w:w="12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1.1</w:t>
            </w:r>
          </w:p>
        </w:tc>
        <w:tc>
          <w:tcPr>
            <w:tcW w:w="1842"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hyperlink r:id="rId16" w:history="1">
              <w:r w:rsidRPr="005850EE">
                <w:rPr>
                  <w:rFonts w:ascii="Times New Roman" w:eastAsia="Times New Roman" w:hAnsi="Times New Roman" w:cs="Times New Roman"/>
                  <w:color w:val="000000" w:themeColor="text1"/>
                  <w:sz w:val="24"/>
                  <w:szCs w:val="24"/>
                  <w:lang w:eastAsia="ru-RU"/>
                </w:rPr>
                <w:t>Как работать с учебником.</w:t>
              </w:r>
            </w:hyperlink>
          </w:p>
        </w:tc>
        <w:tc>
          <w:tcPr>
            <w:tcW w:w="1560"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2923"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rPr>
          <w:trHeight w:val="2722"/>
        </w:trPr>
        <w:tc>
          <w:tcPr>
            <w:tcW w:w="12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lastRenderedPageBreak/>
              <w:t>1./2</w:t>
            </w:r>
          </w:p>
        </w:tc>
        <w:tc>
          <w:tcPr>
            <w:tcW w:w="1842"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Человек родился</w:t>
            </w:r>
          </w:p>
        </w:tc>
        <w:tc>
          <w:tcPr>
            <w:tcW w:w="1560"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Зачем человек рождается, что такое наследственность, наследственность как биологическая сущность человека, можно ли влиять на наследственность</w:t>
            </w:r>
          </w:p>
        </w:tc>
        <w:tc>
          <w:tcPr>
            <w:tcW w:w="2923"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Цели и ценность человеческой жизни, гуманное отношение к людям, как норма цивилизованного общества. Человек, как биологическое существо. Отличие человека от животных. Наследственность.</w:t>
            </w:r>
          </w:p>
        </w:tc>
        <w:tc>
          <w:tcPr>
            <w:tcW w:w="995"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12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2./2</w:t>
            </w:r>
          </w:p>
        </w:tc>
        <w:tc>
          <w:tcPr>
            <w:tcW w:w="1842"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Человек – личность</w:t>
            </w:r>
          </w:p>
        </w:tc>
        <w:tc>
          <w:tcPr>
            <w:tcW w:w="1560"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Что такое личность, индивидуальность – хорошо или плохо, сильная личность – основные характеристики.</w:t>
            </w:r>
          </w:p>
        </w:tc>
        <w:tc>
          <w:tcPr>
            <w:tcW w:w="2923"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Личность как совокупность важнейших человеческих качеств. Индивидуальность человека. Качества сильной личности.</w:t>
            </w:r>
          </w:p>
        </w:tc>
        <w:tc>
          <w:tcPr>
            <w:tcW w:w="995"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§2</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12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3./3</w:t>
            </w:r>
          </w:p>
        </w:tc>
        <w:tc>
          <w:tcPr>
            <w:tcW w:w="1842"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Особый возраст – отрочество</w:t>
            </w:r>
          </w:p>
        </w:tc>
        <w:tc>
          <w:tcPr>
            <w:tcW w:w="1560"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Легко ли быть подростком, отрочество – пора мечтаний, самостоятельность как показатель взрослости, всегда ли самостоятельность приносит пользу, нужны ли в наше время рыцари.</w:t>
            </w:r>
          </w:p>
        </w:tc>
        <w:tc>
          <w:tcPr>
            <w:tcW w:w="2923"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Отрочество как особая пора жизни. Особенности подросткового возраста. Размышления подростка о будущем. Самостоятельность – показатель взрослости.</w:t>
            </w:r>
          </w:p>
        </w:tc>
        <w:tc>
          <w:tcPr>
            <w:tcW w:w="995"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§3</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1234" w:type="dxa"/>
            <w:gridSpan w:val="3"/>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4./4</w:t>
            </w:r>
          </w:p>
        </w:tc>
        <w:tc>
          <w:tcPr>
            <w:tcW w:w="1842" w:type="dxa"/>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Познай самого себя</w:t>
            </w:r>
          </w:p>
        </w:tc>
        <w:tc>
          <w:tcPr>
            <w:tcW w:w="1560" w:type="dxa"/>
            <w:gridSpan w:val="4"/>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Познание мира и самого себя, что такое самосознание, на что ты на самом деле способен.</w:t>
            </w:r>
          </w:p>
        </w:tc>
        <w:tc>
          <w:tcPr>
            <w:tcW w:w="2923" w:type="dxa"/>
            <w:gridSpan w:val="3"/>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Познание мира. Познание самого себя. Самосознание и самооценка. Способности человека.</w:t>
            </w:r>
          </w:p>
        </w:tc>
        <w:tc>
          <w:tcPr>
            <w:tcW w:w="995" w:type="dxa"/>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975" w:type="dxa"/>
            <w:gridSpan w:val="2"/>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30" w:type="dxa"/>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12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lastRenderedPageBreak/>
              <w:t>5/.5</w:t>
            </w:r>
          </w:p>
        </w:tc>
        <w:tc>
          <w:tcPr>
            <w:tcW w:w="1842"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Человек и его деятельность</w:t>
            </w:r>
          </w:p>
        </w:tc>
        <w:tc>
          <w:tcPr>
            <w:tcW w:w="1560"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Деятельность человека как основа его оценки, основные отличия деятельности человека и животных, многогранность человеческой жизни.</w:t>
            </w:r>
          </w:p>
        </w:tc>
        <w:tc>
          <w:tcPr>
            <w:tcW w:w="2923"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Деятельность человека, ее основные формы (труд, игра, учение). Особенности игры как одной из основных форм деятельности в детстве. Связь между деятельностью и формированием личности. Знания и умения как условие успешной деятельности.</w:t>
            </w:r>
          </w:p>
        </w:tc>
        <w:tc>
          <w:tcPr>
            <w:tcW w:w="995"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§5</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12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6./6</w:t>
            </w:r>
          </w:p>
        </w:tc>
        <w:tc>
          <w:tcPr>
            <w:tcW w:w="1842"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Что человек чувствует, о чем размышляет</w:t>
            </w:r>
          </w:p>
        </w:tc>
        <w:tc>
          <w:tcPr>
            <w:tcW w:w="1560"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Виды потребностей, не место красит человека, а человек место, мир мыслей, мир чувств.</w:t>
            </w:r>
          </w:p>
        </w:tc>
        <w:tc>
          <w:tcPr>
            <w:tcW w:w="2923"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Потребности человека – биологические, социальные, духовные. Индивидуальный характер потребностей. Духовный мир человека. Мысли и чувства.</w:t>
            </w:r>
          </w:p>
        </w:tc>
        <w:tc>
          <w:tcPr>
            <w:tcW w:w="995"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12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7./7</w:t>
            </w:r>
          </w:p>
        </w:tc>
        <w:tc>
          <w:tcPr>
            <w:tcW w:w="1842"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 Практикум по теме «Человек»</w:t>
            </w:r>
          </w:p>
        </w:tc>
        <w:tc>
          <w:tcPr>
            <w:tcW w:w="1560"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2923"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995"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12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8./8</w:t>
            </w:r>
          </w:p>
        </w:tc>
        <w:tc>
          <w:tcPr>
            <w:tcW w:w="1842"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  ПОУ  по теме «Человек»</w:t>
            </w:r>
          </w:p>
        </w:tc>
        <w:tc>
          <w:tcPr>
            <w:tcW w:w="1560"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2923"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995"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12188" w:type="dxa"/>
            <w:gridSpan w:val="15"/>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b/>
                <w:bCs/>
                <w:sz w:val="24"/>
                <w:szCs w:val="24"/>
                <w:lang w:eastAsia="ru-RU"/>
              </w:rPr>
            </w:pPr>
          </w:p>
          <w:p w:rsidR="005850EE" w:rsidRPr="005850EE" w:rsidRDefault="005850EE" w:rsidP="005850EE">
            <w:pPr>
              <w:widowControl w:val="0"/>
              <w:spacing w:after="0" w:line="240" w:lineRule="auto"/>
              <w:ind w:left="104"/>
              <w:jc w:val="center"/>
              <w:rPr>
                <w:rFonts w:ascii="Times New Roman" w:eastAsia="Times New Roman" w:hAnsi="Times New Roman" w:cs="Times New Roman"/>
                <w:b/>
                <w:bCs/>
                <w:sz w:val="24"/>
                <w:szCs w:val="24"/>
                <w:lang w:eastAsia="ru-RU"/>
              </w:rPr>
            </w:pPr>
            <w:r w:rsidRPr="005850EE">
              <w:rPr>
                <w:rFonts w:ascii="Times New Roman" w:eastAsia="Times New Roman" w:hAnsi="Times New Roman" w:cs="Times New Roman"/>
                <w:b/>
                <w:bCs/>
                <w:sz w:val="24"/>
                <w:szCs w:val="24"/>
                <w:lang w:eastAsia="ru-RU"/>
              </w:rPr>
              <w:t>ТЕМА</w:t>
            </w:r>
            <w:proofErr w:type="gramStart"/>
            <w:r w:rsidRPr="005850EE">
              <w:rPr>
                <w:rFonts w:ascii="Times New Roman" w:eastAsia="Times New Roman" w:hAnsi="Times New Roman" w:cs="Times New Roman"/>
                <w:b/>
                <w:bCs/>
                <w:sz w:val="24"/>
                <w:szCs w:val="24"/>
                <w:lang w:eastAsia="ru-RU"/>
              </w:rPr>
              <w:t>2</w:t>
            </w:r>
            <w:proofErr w:type="gramEnd"/>
            <w:r w:rsidRPr="005850EE">
              <w:rPr>
                <w:rFonts w:ascii="Times New Roman" w:eastAsia="Times New Roman" w:hAnsi="Times New Roman" w:cs="Times New Roman"/>
                <w:b/>
                <w:bCs/>
                <w:sz w:val="24"/>
                <w:szCs w:val="24"/>
                <w:lang w:eastAsia="ru-RU"/>
              </w:rPr>
              <w:t>.   СЕМЬЯ</w:t>
            </w:r>
            <w:r w:rsidRPr="005850EE">
              <w:rPr>
                <w:rFonts w:ascii="Times New Roman" w:eastAsia="Times New Roman" w:hAnsi="Times New Roman" w:cs="Times New Roman"/>
                <w:sz w:val="24"/>
                <w:szCs w:val="24"/>
                <w:lang w:eastAsia="ru-RU"/>
              </w:rPr>
              <w:t> </w:t>
            </w:r>
            <w:r w:rsidRPr="005850EE">
              <w:rPr>
                <w:rFonts w:ascii="Times New Roman" w:eastAsia="Times New Roman" w:hAnsi="Times New Roman" w:cs="Times New Roman"/>
                <w:sz w:val="24"/>
                <w:szCs w:val="24"/>
                <w:lang w:eastAsia="ru-RU"/>
              </w:rPr>
              <w:br/>
            </w:r>
            <w:r w:rsidRPr="005850EE">
              <w:rPr>
                <w:rFonts w:ascii="Times New Roman" w:eastAsia="Times New Roman" w:hAnsi="Times New Roman" w:cs="Times New Roman"/>
                <w:b/>
                <w:bCs/>
                <w:sz w:val="24"/>
                <w:szCs w:val="24"/>
                <w:lang w:eastAsia="ru-RU"/>
              </w:rPr>
              <w:t>(5 ЧАСОВ)</w:t>
            </w:r>
          </w:p>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b/>
                <w:bCs/>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b/>
                <w:bCs/>
                <w:sz w:val="24"/>
                <w:szCs w:val="24"/>
                <w:lang w:eastAsia="ru-RU"/>
              </w:rPr>
            </w:pPr>
          </w:p>
        </w:tc>
      </w:tr>
      <w:tr w:rsidR="005850EE" w:rsidRPr="005850EE" w:rsidTr="00DB10F4">
        <w:tc>
          <w:tcPr>
            <w:tcW w:w="809" w:type="dxa"/>
            <w:gridSpan w:val="2"/>
            <w:tcBorders>
              <w:top w:val="single" w:sz="4" w:space="0" w:color="auto"/>
              <w:left w:val="single" w:sz="4" w:space="0" w:color="auto"/>
              <w:bottom w:val="single" w:sz="8" w:space="0" w:color="B5B5B5"/>
              <w:right w:val="single" w:sz="8" w:space="0" w:color="B5B5B5"/>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lastRenderedPageBreak/>
              <w:t>9/1.</w:t>
            </w:r>
          </w:p>
        </w:tc>
        <w:tc>
          <w:tcPr>
            <w:tcW w:w="2456" w:type="dxa"/>
            <w:gridSpan w:val="4"/>
            <w:tcBorders>
              <w:top w:val="single" w:sz="4" w:space="0" w:color="auto"/>
              <w:left w:val="single" w:sz="8" w:space="0" w:color="B5B5B5"/>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Семья – ячейка общества</w:t>
            </w:r>
          </w:p>
        </w:tc>
        <w:tc>
          <w:tcPr>
            <w:tcW w:w="1371" w:type="dxa"/>
            <w:gridSpan w:val="2"/>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Зачем люди создают семьи, семья и государство, если семья не выполняет свои обязанности, какие бывают семьи.</w:t>
            </w:r>
          </w:p>
        </w:tc>
        <w:tc>
          <w:tcPr>
            <w:tcW w:w="2879" w:type="dxa"/>
            <w:gridSpan w:val="2"/>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Семья – ячейка общества. Семья под защитой государства. Семейный кодекс. Права ребенка. Виды семей. Отношения между поколениями.</w:t>
            </w:r>
          </w:p>
        </w:tc>
        <w:tc>
          <w:tcPr>
            <w:tcW w:w="1039" w:type="dxa"/>
            <w:gridSpan w:val="2"/>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§7</w:t>
            </w:r>
          </w:p>
        </w:tc>
        <w:tc>
          <w:tcPr>
            <w:tcW w:w="991" w:type="dxa"/>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8" w:space="0" w:color="B5B5B5"/>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10/2</w:t>
            </w:r>
          </w:p>
        </w:tc>
        <w:tc>
          <w:tcPr>
            <w:tcW w:w="2456" w:type="dxa"/>
            <w:gridSpan w:val="4"/>
            <w:tcBorders>
              <w:top w:val="single" w:sz="4" w:space="0" w:color="auto"/>
              <w:left w:val="single" w:sz="8" w:space="0" w:color="B5B5B5"/>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Семейное хозяйство</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Семейные заботы, каким должен быть хозяин дома, как хозяйствовать по правилам.</w:t>
            </w:r>
          </w:p>
        </w:tc>
        <w:tc>
          <w:tcPr>
            <w:tcW w:w="287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Семейное хозяйство. Заботы членов семьи. Распределение обязанностей. Обязанности подростка. Рациональное ведение хозяйства.</w:t>
            </w:r>
          </w:p>
        </w:tc>
        <w:tc>
          <w:tcPr>
            <w:tcW w:w="103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8" w:space="0" w:color="B5B5B5"/>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11/3.</w:t>
            </w:r>
          </w:p>
        </w:tc>
        <w:tc>
          <w:tcPr>
            <w:tcW w:w="2456" w:type="dxa"/>
            <w:gridSpan w:val="4"/>
            <w:tcBorders>
              <w:top w:val="single" w:sz="4" w:space="0" w:color="auto"/>
              <w:left w:val="single" w:sz="8" w:space="0" w:color="B5B5B5"/>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Делу время, потехе час</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Что такое свободное время, свободное время и физкультура, свободное время и телевизор, своими руками, что такое хобби</w:t>
            </w:r>
          </w:p>
        </w:tc>
        <w:tc>
          <w:tcPr>
            <w:tcW w:w="287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Свободное время. Занятия физкультурой и спортом. Телевизор и компьютер. Увлечения человека. Значимость здорового образа жизни.</w:t>
            </w:r>
          </w:p>
        </w:tc>
        <w:tc>
          <w:tcPr>
            <w:tcW w:w="103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§9</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8" w:space="0" w:color="B5B5B5"/>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12/4</w:t>
            </w:r>
          </w:p>
        </w:tc>
        <w:tc>
          <w:tcPr>
            <w:tcW w:w="2456" w:type="dxa"/>
            <w:gridSpan w:val="4"/>
            <w:tcBorders>
              <w:top w:val="single" w:sz="4" w:space="0" w:color="auto"/>
              <w:left w:val="single" w:sz="8" w:space="0" w:color="B5B5B5"/>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 Практикум по теме «Семья»</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287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103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8" w:space="0" w:color="B5B5B5"/>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13/5.</w:t>
            </w:r>
          </w:p>
        </w:tc>
        <w:tc>
          <w:tcPr>
            <w:tcW w:w="2456" w:type="dxa"/>
            <w:gridSpan w:val="4"/>
            <w:tcBorders>
              <w:top w:val="single" w:sz="4" w:space="0" w:color="auto"/>
              <w:left w:val="single" w:sz="8" w:space="0" w:color="B5B5B5"/>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  Повторительно – обобщающий урок по теме «Семья»</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287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103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14184" w:type="dxa"/>
            <w:gridSpan w:val="19"/>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b/>
                <w:bCs/>
                <w:sz w:val="24"/>
                <w:szCs w:val="24"/>
                <w:lang w:eastAsia="ru-RU"/>
              </w:rPr>
            </w:pPr>
          </w:p>
          <w:p w:rsidR="005850EE" w:rsidRPr="005850EE" w:rsidRDefault="005850EE" w:rsidP="005850EE">
            <w:pPr>
              <w:widowControl w:val="0"/>
              <w:spacing w:after="0" w:line="240" w:lineRule="auto"/>
              <w:ind w:left="104"/>
              <w:jc w:val="center"/>
              <w:rPr>
                <w:rFonts w:ascii="Times New Roman" w:eastAsia="Times New Roman" w:hAnsi="Times New Roman" w:cs="Times New Roman"/>
                <w:b/>
                <w:bCs/>
                <w:sz w:val="24"/>
                <w:szCs w:val="24"/>
                <w:lang w:eastAsia="ru-RU"/>
              </w:rPr>
            </w:pPr>
            <w:r w:rsidRPr="005850EE">
              <w:rPr>
                <w:rFonts w:ascii="Times New Roman" w:eastAsia="Times New Roman" w:hAnsi="Times New Roman" w:cs="Times New Roman"/>
                <w:b/>
                <w:bCs/>
                <w:sz w:val="24"/>
                <w:szCs w:val="24"/>
                <w:lang w:eastAsia="ru-RU"/>
              </w:rPr>
              <w:t>ТЕМА 3. ШКОЛА</w:t>
            </w:r>
            <w:r w:rsidRPr="005850EE">
              <w:rPr>
                <w:rFonts w:ascii="Times New Roman" w:eastAsia="Times New Roman" w:hAnsi="Times New Roman" w:cs="Times New Roman"/>
                <w:sz w:val="24"/>
                <w:szCs w:val="24"/>
                <w:lang w:eastAsia="ru-RU"/>
              </w:rPr>
              <w:br/>
            </w:r>
            <w:r w:rsidRPr="005850EE">
              <w:rPr>
                <w:rFonts w:ascii="Times New Roman" w:eastAsia="Times New Roman" w:hAnsi="Times New Roman" w:cs="Times New Roman"/>
                <w:b/>
                <w:bCs/>
                <w:sz w:val="24"/>
                <w:szCs w:val="24"/>
                <w:lang w:eastAsia="ru-RU"/>
              </w:rPr>
              <w:t>(4 ЧАСА)</w:t>
            </w:r>
          </w:p>
          <w:p w:rsidR="005850EE" w:rsidRPr="005850EE" w:rsidRDefault="005850EE" w:rsidP="005850EE">
            <w:pPr>
              <w:widowControl w:val="0"/>
              <w:spacing w:after="0" w:line="240" w:lineRule="auto"/>
              <w:ind w:left="104"/>
              <w:rPr>
                <w:rFonts w:ascii="Times New Roman" w:eastAsia="Times New Roman" w:hAnsi="Times New Roman" w:cs="Times New Roman"/>
                <w:b/>
                <w:bCs/>
                <w:sz w:val="24"/>
                <w:szCs w:val="24"/>
                <w:lang w:eastAsia="ru-RU"/>
              </w:rPr>
            </w:pPr>
          </w:p>
        </w:tc>
      </w:tr>
      <w:tr w:rsidR="005850EE" w:rsidRPr="005850EE" w:rsidTr="00DB10F4">
        <w:trPr>
          <w:trHeight w:val="1665"/>
        </w:trPr>
        <w:tc>
          <w:tcPr>
            <w:tcW w:w="80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lastRenderedPageBreak/>
              <w:t>14/1.</w:t>
            </w:r>
          </w:p>
        </w:tc>
        <w:tc>
          <w:tcPr>
            <w:tcW w:w="2456"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Профессия – ученик</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Школьное образование, как учились раньше, чему учит школа, учись учиться.</w:t>
            </w:r>
          </w:p>
        </w:tc>
        <w:tc>
          <w:tcPr>
            <w:tcW w:w="2623"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Значение образования в жизни общества. Ступени школьного образования. Система образования в нашей стране. Подросток </w:t>
            </w:r>
            <w:proofErr w:type="gramStart"/>
            <w:r w:rsidRPr="005850EE">
              <w:rPr>
                <w:rFonts w:ascii="Times New Roman" w:eastAsia="Times New Roman" w:hAnsi="Times New Roman" w:cs="Times New Roman"/>
                <w:sz w:val="24"/>
                <w:szCs w:val="24"/>
                <w:lang w:eastAsia="ru-RU"/>
              </w:rPr>
              <w:t>в</w:t>
            </w:r>
            <w:proofErr w:type="gramEnd"/>
            <w:r w:rsidRPr="005850EE">
              <w:rPr>
                <w:rFonts w:ascii="Times New Roman" w:eastAsia="Times New Roman" w:hAnsi="Times New Roman" w:cs="Times New Roman"/>
                <w:sz w:val="24"/>
                <w:szCs w:val="24"/>
                <w:lang w:eastAsia="ru-RU"/>
              </w:rPr>
              <w:t xml:space="preserve"> </w:t>
            </w:r>
          </w:p>
        </w:tc>
        <w:tc>
          <w:tcPr>
            <w:tcW w:w="1295"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§10</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975" w:type="dxa"/>
            <w:gridSpan w:val="2"/>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30"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2456" w:type="dxa"/>
            <w:gridSpan w:val="4"/>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371" w:type="dxa"/>
            <w:gridSpan w:val="2"/>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p>
        </w:tc>
        <w:tc>
          <w:tcPr>
            <w:tcW w:w="3634" w:type="dxa"/>
            <w:gridSpan w:val="3"/>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2623" w:type="dxa"/>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школе. Учеба – основной труд школьника. Умение учиться.</w:t>
            </w:r>
          </w:p>
        </w:tc>
        <w:tc>
          <w:tcPr>
            <w:tcW w:w="1295" w:type="dxa"/>
            <w:gridSpan w:val="3"/>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975" w:type="dxa"/>
            <w:gridSpan w:val="2"/>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30" w:type="dxa"/>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15/2</w:t>
            </w:r>
          </w:p>
        </w:tc>
        <w:tc>
          <w:tcPr>
            <w:tcW w:w="2456"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Одноклассники, сверстники, друзья</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Ты и другие ровесники, уважай слово – «Слово не воробей – вылетит, не поймаешь»</w:t>
            </w:r>
          </w:p>
        </w:tc>
        <w:tc>
          <w:tcPr>
            <w:tcW w:w="2623"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Отношения младшего подростка с одноклассниками, сверстниками, друзьями. Проблемы общения. Дружба. Дружный класс.</w:t>
            </w:r>
          </w:p>
        </w:tc>
        <w:tc>
          <w:tcPr>
            <w:tcW w:w="1295"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§11</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17/4.</w:t>
            </w:r>
          </w:p>
        </w:tc>
        <w:tc>
          <w:tcPr>
            <w:tcW w:w="2456"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Практикум по теме «Школа»</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2623"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1295"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b/>
                <w:bCs/>
                <w:sz w:val="24"/>
                <w:szCs w:val="24"/>
                <w:lang w:eastAsia="ru-RU"/>
              </w:rPr>
            </w:pPr>
          </w:p>
          <w:p w:rsidR="005850EE" w:rsidRPr="005850EE" w:rsidRDefault="005850EE" w:rsidP="005850EE">
            <w:pPr>
              <w:widowControl w:val="0"/>
              <w:spacing w:after="0" w:line="240" w:lineRule="auto"/>
              <w:ind w:left="104"/>
              <w:jc w:val="center"/>
              <w:rPr>
                <w:rFonts w:ascii="Times New Roman" w:eastAsia="Times New Roman" w:hAnsi="Times New Roman" w:cs="Times New Roman"/>
                <w:b/>
                <w:bCs/>
                <w:sz w:val="24"/>
                <w:szCs w:val="24"/>
                <w:lang w:eastAsia="ru-RU"/>
              </w:rPr>
            </w:pPr>
          </w:p>
          <w:p w:rsidR="005850EE" w:rsidRPr="005850EE" w:rsidRDefault="005850EE" w:rsidP="005850EE">
            <w:pPr>
              <w:widowControl w:val="0"/>
              <w:spacing w:after="0" w:line="240" w:lineRule="auto"/>
              <w:ind w:left="104"/>
              <w:jc w:val="center"/>
              <w:rPr>
                <w:rFonts w:ascii="Times New Roman" w:eastAsia="Times New Roman" w:hAnsi="Times New Roman" w:cs="Times New Roman"/>
                <w:b/>
                <w:bCs/>
                <w:sz w:val="24"/>
                <w:szCs w:val="24"/>
                <w:lang w:eastAsia="ru-RU"/>
              </w:rPr>
            </w:pPr>
          </w:p>
          <w:p w:rsidR="005850EE" w:rsidRPr="005850EE" w:rsidRDefault="005850EE" w:rsidP="005850EE">
            <w:pPr>
              <w:widowControl w:val="0"/>
              <w:spacing w:after="0" w:line="240" w:lineRule="auto"/>
              <w:jc w:val="center"/>
              <w:rPr>
                <w:rFonts w:ascii="Times New Roman" w:eastAsia="Times New Roman" w:hAnsi="Times New Roman" w:cs="Times New Roman"/>
                <w:sz w:val="24"/>
                <w:szCs w:val="24"/>
                <w:lang w:eastAsia="ru-RU"/>
              </w:rPr>
            </w:pPr>
          </w:p>
        </w:tc>
        <w:tc>
          <w:tcPr>
            <w:tcW w:w="11379" w:type="dxa"/>
            <w:gridSpan w:val="1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jc w:val="center"/>
              <w:rPr>
                <w:rFonts w:ascii="Times New Roman" w:eastAsia="Times New Roman" w:hAnsi="Times New Roman" w:cs="Times New Roman"/>
                <w:b/>
                <w:bCs/>
                <w:sz w:val="24"/>
                <w:szCs w:val="24"/>
                <w:lang w:eastAsia="ru-RU"/>
              </w:rPr>
            </w:pPr>
          </w:p>
          <w:p w:rsidR="005850EE" w:rsidRPr="005850EE" w:rsidRDefault="005850EE" w:rsidP="005850EE">
            <w:pPr>
              <w:widowControl w:val="0"/>
              <w:spacing w:after="0" w:line="240" w:lineRule="auto"/>
              <w:jc w:val="center"/>
              <w:rPr>
                <w:rFonts w:ascii="Times New Roman" w:eastAsia="Times New Roman" w:hAnsi="Times New Roman" w:cs="Times New Roman"/>
                <w:b/>
                <w:bCs/>
                <w:sz w:val="24"/>
                <w:szCs w:val="24"/>
                <w:lang w:eastAsia="ru-RU"/>
              </w:rPr>
            </w:pPr>
            <w:r w:rsidRPr="005850EE">
              <w:rPr>
                <w:rFonts w:ascii="Times New Roman" w:eastAsia="Times New Roman" w:hAnsi="Times New Roman" w:cs="Times New Roman"/>
                <w:b/>
                <w:bCs/>
                <w:sz w:val="24"/>
                <w:szCs w:val="24"/>
                <w:lang w:eastAsia="ru-RU"/>
              </w:rPr>
              <w:t>ТЕМА 4 . ТРУД</w:t>
            </w:r>
            <w:r w:rsidRPr="005850EE">
              <w:rPr>
                <w:rFonts w:ascii="Times New Roman" w:eastAsia="Times New Roman" w:hAnsi="Times New Roman" w:cs="Times New Roman"/>
                <w:sz w:val="24"/>
                <w:szCs w:val="24"/>
                <w:lang w:eastAsia="ru-RU"/>
              </w:rPr>
              <w:t> </w:t>
            </w:r>
            <w:r w:rsidRPr="005850EE">
              <w:rPr>
                <w:rFonts w:ascii="Times New Roman" w:eastAsia="Times New Roman" w:hAnsi="Times New Roman" w:cs="Times New Roman"/>
                <w:sz w:val="24"/>
                <w:szCs w:val="24"/>
                <w:lang w:eastAsia="ru-RU"/>
              </w:rPr>
              <w:br/>
            </w:r>
            <w:r w:rsidRPr="005850EE">
              <w:rPr>
                <w:rFonts w:ascii="Times New Roman" w:eastAsia="Times New Roman" w:hAnsi="Times New Roman" w:cs="Times New Roman"/>
                <w:b/>
                <w:bCs/>
                <w:sz w:val="24"/>
                <w:szCs w:val="24"/>
                <w:lang w:eastAsia="ru-RU"/>
              </w:rPr>
              <w:t>(5 ЧАСОВ)</w:t>
            </w:r>
          </w:p>
          <w:p w:rsidR="005850EE" w:rsidRPr="005850EE" w:rsidRDefault="005850EE" w:rsidP="005850EE">
            <w:pPr>
              <w:widowControl w:val="0"/>
              <w:spacing w:after="0" w:line="240" w:lineRule="auto"/>
              <w:jc w:val="center"/>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b/>
                <w:bCs/>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b/>
                <w:bCs/>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18/1.</w:t>
            </w:r>
          </w:p>
        </w:tc>
        <w:tc>
          <w:tcPr>
            <w:tcW w:w="2456"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Труд – основа жизни</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Каким бывает труд, что создается трудом, оценка труда, богатство и бедность, богатство обязывает.</w:t>
            </w:r>
          </w:p>
        </w:tc>
        <w:tc>
          <w:tcPr>
            <w:tcW w:w="2623"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Труд – основа жизни. Содержание и сложность труда. Результаты труда. Заработная плата. Труд – условие </w:t>
            </w:r>
            <w:r w:rsidRPr="005850EE">
              <w:rPr>
                <w:rFonts w:ascii="Times New Roman" w:eastAsia="Times New Roman" w:hAnsi="Times New Roman" w:cs="Times New Roman"/>
                <w:sz w:val="24"/>
                <w:szCs w:val="24"/>
                <w:lang w:eastAsia="ru-RU"/>
              </w:rPr>
              <w:lastRenderedPageBreak/>
              <w:t>благополучия человека. Благотворительность и меценатство.</w:t>
            </w:r>
          </w:p>
        </w:tc>
        <w:tc>
          <w:tcPr>
            <w:tcW w:w="1295"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lastRenderedPageBreak/>
              <w:t>§12</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762" w:type="dxa"/>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lastRenderedPageBreak/>
              <w:t>19/2</w:t>
            </w:r>
          </w:p>
        </w:tc>
        <w:tc>
          <w:tcPr>
            <w:tcW w:w="47" w:type="dxa"/>
            <w:tcBorders>
              <w:top w:val="single" w:sz="4" w:space="0" w:color="auto"/>
              <w:left w:val="single" w:sz="4" w:space="0" w:color="auto"/>
              <w:bottom w:val="single" w:sz="8" w:space="0" w:color="B5B5B5"/>
              <w:right w:val="single" w:sz="8" w:space="0" w:color="B5B5B5"/>
            </w:tcBorders>
          </w:tcPr>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tc>
        <w:tc>
          <w:tcPr>
            <w:tcW w:w="2456" w:type="dxa"/>
            <w:gridSpan w:val="4"/>
            <w:tcBorders>
              <w:top w:val="single" w:sz="4" w:space="0" w:color="auto"/>
              <w:left w:val="single" w:sz="8" w:space="0" w:color="B5B5B5"/>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Труд и творчество</w:t>
            </w:r>
          </w:p>
        </w:tc>
        <w:tc>
          <w:tcPr>
            <w:tcW w:w="1371" w:type="dxa"/>
            <w:gridSpan w:val="2"/>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Что такое творчество, мастер и ремесленник, творчество в искусстве.</w:t>
            </w:r>
          </w:p>
        </w:tc>
        <w:tc>
          <w:tcPr>
            <w:tcW w:w="2623" w:type="dxa"/>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Труд и творчество. Ремесло. Признаки мастерства. Творческий труд. Творчество и искусство.</w:t>
            </w:r>
          </w:p>
        </w:tc>
        <w:tc>
          <w:tcPr>
            <w:tcW w:w="1295" w:type="dxa"/>
            <w:gridSpan w:val="3"/>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§13</w:t>
            </w:r>
          </w:p>
        </w:tc>
        <w:tc>
          <w:tcPr>
            <w:tcW w:w="991" w:type="dxa"/>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975" w:type="dxa"/>
            <w:gridSpan w:val="2"/>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30" w:type="dxa"/>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762"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20/3.</w:t>
            </w:r>
          </w:p>
        </w:tc>
        <w:tc>
          <w:tcPr>
            <w:tcW w:w="47" w:type="dxa"/>
            <w:tcBorders>
              <w:top w:val="single" w:sz="4" w:space="0" w:color="auto"/>
              <w:left w:val="single" w:sz="4" w:space="0" w:color="auto"/>
              <w:bottom w:val="single" w:sz="4" w:space="0" w:color="auto"/>
              <w:right w:val="single" w:sz="8" w:space="0" w:color="B5B5B5"/>
            </w:tcBorders>
          </w:tcPr>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tc>
        <w:tc>
          <w:tcPr>
            <w:tcW w:w="2456" w:type="dxa"/>
            <w:gridSpan w:val="4"/>
            <w:tcBorders>
              <w:top w:val="single" w:sz="4" w:space="0" w:color="auto"/>
              <w:left w:val="single" w:sz="8" w:space="0" w:color="B5B5B5"/>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На пути к жизненному успеху</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Слагаемые жизненного успеха, привычка к труду – залог успеха, выбираем профессию, поддержка </w:t>
            </w:r>
            <w:proofErr w:type="gramStart"/>
            <w:r w:rsidRPr="005850EE">
              <w:rPr>
                <w:rFonts w:ascii="Times New Roman" w:eastAsia="Times New Roman" w:hAnsi="Times New Roman" w:cs="Times New Roman"/>
                <w:sz w:val="24"/>
                <w:szCs w:val="24"/>
                <w:lang w:eastAsia="ru-RU"/>
              </w:rPr>
              <w:t>близких</w:t>
            </w:r>
            <w:proofErr w:type="gramEnd"/>
            <w:r w:rsidRPr="005850EE">
              <w:rPr>
                <w:rFonts w:ascii="Times New Roman" w:eastAsia="Times New Roman" w:hAnsi="Times New Roman" w:cs="Times New Roman"/>
                <w:sz w:val="24"/>
                <w:szCs w:val="24"/>
                <w:lang w:eastAsia="ru-RU"/>
              </w:rPr>
              <w:t xml:space="preserve"> – залог успеха, выбор жизненного пути.</w:t>
            </w:r>
          </w:p>
        </w:tc>
        <w:tc>
          <w:tcPr>
            <w:tcW w:w="2623"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На пути к жизненному успеху. Привычка к труду. Проблема выбора профессии. Важность взаимопонимания и взаимопомощи.</w:t>
            </w:r>
          </w:p>
        </w:tc>
        <w:tc>
          <w:tcPr>
            <w:tcW w:w="1295"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§14</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762"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21/4.</w:t>
            </w:r>
          </w:p>
        </w:tc>
        <w:tc>
          <w:tcPr>
            <w:tcW w:w="47" w:type="dxa"/>
            <w:tcBorders>
              <w:top w:val="single" w:sz="4" w:space="0" w:color="auto"/>
              <w:left w:val="single" w:sz="4" w:space="0" w:color="auto"/>
              <w:bottom w:val="single" w:sz="4" w:space="0" w:color="auto"/>
              <w:right w:val="single" w:sz="8" w:space="0" w:color="B5B5B5"/>
            </w:tcBorders>
          </w:tcPr>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tc>
        <w:tc>
          <w:tcPr>
            <w:tcW w:w="2456" w:type="dxa"/>
            <w:gridSpan w:val="4"/>
            <w:tcBorders>
              <w:top w:val="single" w:sz="4" w:space="0" w:color="auto"/>
              <w:left w:val="single" w:sz="8" w:space="0" w:color="B5B5B5"/>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 Практикум по теме «Труд»</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2623"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1295"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762"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22/5.</w:t>
            </w:r>
          </w:p>
        </w:tc>
        <w:tc>
          <w:tcPr>
            <w:tcW w:w="47" w:type="dxa"/>
            <w:tcBorders>
              <w:top w:val="single" w:sz="4" w:space="0" w:color="auto"/>
              <w:left w:val="single" w:sz="4" w:space="0" w:color="auto"/>
              <w:bottom w:val="single" w:sz="4" w:space="0" w:color="auto"/>
              <w:right w:val="single" w:sz="8" w:space="0" w:color="B5B5B5"/>
            </w:tcBorders>
          </w:tcPr>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tc>
        <w:tc>
          <w:tcPr>
            <w:tcW w:w="2456" w:type="dxa"/>
            <w:gridSpan w:val="4"/>
            <w:tcBorders>
              <w:top w:val="single" w:sz="4" w:space="0" w:color="auto"/>
              <w:left w:val="single" w:sz="8" w:space="0" w:color="B5B5B5"/>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  Повторительно – обобщающий урок по теме «Труд»</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2623"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1295"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14184" w:type="dxa"/>
            <w:gridSpan w:val="19"/>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b/>
                <w:bCs/>
                <w:sz w:val="24"/>
                <w:szCs w:val="24"/>
                <w:lang w:eastAsia="ru-RU"/>
              </w:rPr>
            </w:pPr>
          </w:p>
          <w:p w:rsidR="005850EE" w:rsidRPr="005850EE" w:rsidRDefault="005850EE" w:rsidP="005850EE">
            <w:pPr>
              <w:widowControl w:val="0"/>
              <w:spacing w:after="0" w:line="240" w:lineRule="auto"/>
              <w:ind w:left="104"/>
              <w:jc w:val="center"/>
              <w:rPr>
                <w:rFonts w:ascii="Times New Roman" w:eastAsia="Times New Roman" w:hAnsi="Times New Roman" w:cs="Times New Roman"/>
                <w:b/>
                <w:bCs/>
                <w:sz w:val="24"/>
                <w:szCs w:val="24"/>
                <w:lang w:eastAsia="ru-RU"/>
              </w:rPr>
            </w:pPr>
            <w:r w:rsidRPr="005850EE">
              <w:rPr>
                <w:rFonts w:ascii="Times New Roman" w:eastAsia="Times New Roman" w:hAnsi="Times New Roman" w:cs="Times New Roman"/>
                <w:b/>
                <w:bCs/>
                <w:sz w:val="24"/>
                <w:szCs w:val="24"/>
                <w:lang w:eastAsia="ru-RU"/>
              </w:rPr>
              <w:t>ТЕМА 5. РОДИНА</w:t>
            </w:r>
            <w:r w:rsidRPr="005850EE">
              <w:rPr>
                <w:rFonts w:ascii="Times New Roman" w:eastAsia="Times New Roman" w:hAnsi="Times New Roman" w:cs="Times New Roman"/>
                <w:sz w:val="24"/>
                <w:szCs w:val="24"/>
                <w:lang w:eastAsia="ru-RU"/>
              </w:rPr>
              <w:br/>
            </w:r>
            <w:r w:rsidRPr="005850EE">
              <w:rPr>
                <w:rFonts w:ascii="Times New Roman" w:eastAsia="Times New Roman" w:hAnsi="Times New Roman" w:cs="Times New Roman"/>
                <w:b/>
                <w:bCs/>
                <w:sz w:val="24"/>
                <w:szCs w:val="24"/>
                <w:lang w:eastAsia="ru-RU"/>
              </w:rPr>
              <w:t>(6 ЧАСОВ)</w:t>
            </w:r>
          </w:p>
        </w:tc>
      </w:tr>
      <w:tr w:rsidR="005850EE" w:rsidRPr="005850EE" w:rsidTr="00DB10F4">
        <w:tc>
          <w:tcPr>
            <w:tcW w:w="80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23/1.</w:t>
            </w:r>
          </w:p>
        </w:tc>
        <w:tc>
          <w:tcPr>
            <w:tcW w:w="2456" w:type="dxa"/>
            <w:gridSpan w:val="4"/>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Что значит быть патриотом</w:t>
            </w:r>
          </w:p>
        </w:tc>
        <w:tc>
          <w:tcPr>
            <w:tcW w:w="1371" w:type="dxa"/>
            <w:gridSpan w:val="2"/>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Наша Родина – Россия, русский язык как государственный, за что мы любим свою страну.</w:t>
            </w:r>
          </w:p>
        </w:tc>
        <w:tc>
          <w:tcPr>
            <w:tcW w:w="2623" w:type="dxa"/>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Наша Родина – Россия, Российская Федерация. Субъекты Федерации. </w:t>
            </w:r>
            <w:r w:rsidRPr="005850EE">
              <w:rPr>
                <w:rFonts w:ascii="Times New Roman" w:eastAsia="Times New Roman" w:hAnsi="Times New Roman" w:cs="Times New Roman"/>
                <w:sz w:val="24"/>
                <w:szCs w:val="24"/>
                <w:lang w:eastAsia="ru-RU"/>
              </w:rPr>
              <w:lastRenderedPageBreak/>
              <w:t>Многонациональное государство. Русский язык – государственный. Любовь к Родине. Черты патриота.</w:t>
            </w:r>
          </w:p>
        </w:tc>
        <w:tc>
          <w:tcPr>
            <w:tcW w:w="1295" w:type="dxa"/>
            <w:gridSpan w:val="3"/>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lastRenderedPageBreak/>
              <w:t>§15</w:t>
            </w:r>
          </w:p>
        </w:tc>
        <w:tc>
          <w:tcPr>
            <w:tcW w:w="991" w:type="dxa"/>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lastRenderedPageBreak/>
              <w:t>24/2.</w:t>
            </w:r>
          </w:p>
        </w:tc>
        <w:tc>
          <w:tcPr>
            <w:tcW w:w="2456" w:type="dxa"/>
            <w:gridSpan w:val="4"/>
            <w:tcBorders>
              <w:top w:val="single" w:sz="8" w:space="0" w:color="B5B5B5"/>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Символика России</w:t>
            </w:r>
          </w:p>
        </w:tc>
        <w:tc>
          <w:tcPr>
            <w:tcW w:w="1371" w:type="dxa"/>
            <w:gridSpan w:val="2"/>
            <w:tcBorders>
              <w:top w:val="single" w:sz="8" w:space="0" w:color="B5B5B5"/>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8" w:space="0" w:color="B5B5B5"/>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Герб России, флаг, гимн.</w:t>
            </w:r>
          </w:p>
        </w:tc>
        <w:tc>
          <w:tcPr>
            <w:tcW w:w="2623" w:type="dxa"/>
            <w:tcBorders>
              <w:top w:val="single" w:sz="8" w:space="0" w:color="B5B5B5"/>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Государственные символы России. Герб, флаг, гимн, государственные праздники. История государственных символов. Москва – столица России.</w:t>
            </w:r>
          </w:p>
        </w:tc>
        <w:tc>
          <w:tcPr>
            <w:tcW w:w="1295" w:type="dxa"/>
            <w:gridSpan w:val="3"/>
            <w:tcBorders>
              <w:top w:val="single" w:sz="8" w:space="0" w:color="B5B5B5"/>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§16</w:t>
            </w:r>
          </w:p>
        </w:tc>
        <w:tc>
          <w:tcPr>
            <w:tcW w:w="991" w:type="dxa"/>
            <w:tcBorders>
              <w:top w:val="single" w:sz="8" w:space="0" w:color="B5B5B5"/>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8" w:space="0" w:color="B5B5B5"/>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25/3.</w:t>
            </w:r>
          </w:p>
        </w:tc>
        <w:tc>
          <w:tcPr>
            <w:tcW w:w="2456"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Гражданин – Отечества достойный сын</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Что такое гражданин, права и обязанности граждан РФ, жизненная позиция «Моя хата с краю».</w:t>
            </w:r>
          </w:p>
        </w:tc>
        <w:tc>
          <w:tcPr>
            <w:tcW w:w="2623"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Гражданин – Отечества достойный сын. Права граждан России. Обязанности граждан России. Гражданственность.</w:t>
            </w:r>
          </w:p>
        </w:tc>
        <w:tc>
          <w:tcPr>
            <w:tcW w:w="1295"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§17</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26/4.</w:t>
            </w:r>
          </w:p>
        </w:tc>
        <w:tc>
          <w:tcPr>
            <w:tcW w:w="2456"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Мы многонациональный народ</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Что говорит закон, мы разные, но мы один народ, многонациональная культура России, что такое национальность.</w:t>
            </w:r>
          </w:p>
        </w:tc>
        <w:tc>
          <w:tcPr>
            <w:tcW w:w="2623"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Россия – федеративное государство. Национальность человека. Народы России – одна семья. Многонациональная культура России. Межнациональные отношения.</w:t>
            </w:r>
          </w:p>
        </w:tc>
        <w:tc>
          <w:tcPr>
            <w:tcW w:w="1295"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§18</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lastRenderedPageBreak/>
              <w:t>27/5.</w:t>
            </w:r>
          </w:p>
        </w:tc>
        <w:tc>
          <w:tcPr>
            <w:tcW w:w="2456"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 Практикум по теме «Родина»</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2623"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1295"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28/6.</w:t>
            </w:r>
          </w:p>
        </w:tc>
        <w:tc>
          <w:tcPr>
            <w:tcW w:w="2456"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  Повторительно – обобщающий урок по теме  «Родина»</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634"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2623"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1295"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12188" w:type="dxa"/>
            <w:gridSpan w:val="15"/>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jc w:val="center"/>
              <w:rPr>
                <w:rFonts w:ascii="Times New Roman" w:eastAsia="Times New Roman" w:hAnsi="Times New Roman" w:cs="Times New Roman"/>
                <w:b/>
                <w:bCs/>
                <w:sz w:val="24"/>
                <w:szCs w:val="24"/>
                <w:lang w:eastAsia="ru-RU"/>
              </w:rPr>
            </w:pPr>
          </w:p>
          <w:p w:rsidR="005850EE" w:rsidRPr="005850EE" w:rsidRDefault="005850EE" w:rsidP="005850EE">
            <w:pPr>
              <w:widowControl w:val="0"/>
              <w:spacing w:after="0" w:line="240" w:lineRule="auto"/>
              <w:ind w:left="104"/>
              <w:jc w:val="center"/>
              <w:rPr>
                <w:rFonts w:ascii="Times New Roman" w:eastAsia="Times New Roman" w:hAnsi="Times New Roman" w:cs="Times New Roman"/>
                <w:b/>
                <w:bCs/>
                <w:sz w:val="24"/>
                <w:szCs w:val="24"/>
                <w:lang w:eastAsia="ru-RU"/>
              </w:rPr>
            </w:pPr>
            <w:r w:rsidRPr="005850EE">
              <w:rPr>
                <w:rFonts w:ascii="Times New Roman" w:eastAsia="Times New Roman" w:hAnsi="Times New Roman" w:cs="Times New Roman"/>
                <w:b/>
                <w:bCs/>
                <w:sz w:val="24"/>
                <w:szCs w:val="24"/>
                <w:lang w:eastAsia="ru-RU"/>
              </w:rPr>
              <w:t>ТЕМА</w:t>
            </w:r>
            <w:proofErr w:type="gramStart"/>
            <w:r w:rsidRPr="005850EE">
              <w:rPr>
                <w:rFonts w:ascii="Times New Roman" w:eastAsia="Times New Roman" w:hAnsi="Times New Roman" w:cs="Times New Roman"/>
                <w:b/>
                <w:bCs/>
                <w:sz w:val="24"/>
                <w:szCs w:val="24"/>
                <w:lang w:eastAsia="ru-RU"/>
              </w:rPr>
              <w:t>6</w:t>
            </w:r>
            <w:proofErr w:type="gramEnd"/>
            <w:r w:rsidRPr="005850EE">
              <w:rPr>
                <w:rFonts w:ascii="Times New Roman" w:eastAsia="Times New Roman" w:hAnsi="Times New Roman" w:cs="Times New Roman"/>
                <w:b/>
                <w:bCs/>
                <w:sz w:val="24"/>
                <w:szCs w:val="24"/>
                <w:lang w:eastAsia="ru-RU"/>
              </w:rPr>
              <w:t>. ДОБРОДЕТЕЛИ (5 ЧАСОВ)</w:t>
            </w:r>
          </w:p>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b/>
                <w:bCs/>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b/>
                <w:bCs/>
                <w:sz w:val="24"/>
                <w:szCs w:val="24"/>
                <w:lang w:eastAsia="ru-RU"/>
              </w:rPr>
            </w:pPr>
          </w:p>
        </w:tc>
      </w:tr>
      <w:tr w:rsidR="005850EE" w:rsidRPr="005850EE" w:rsidTr="00DB10F4">
        <w:tc>
          <w:tcPr>
            <w:tcW w:w="809" w:type="dxa"/>
            <w:gridSpan w:val="2"/>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29/1.</w:t>
            </w:r>
          </w:p>
        </w:tc>
        <w:tc>
          <w:tcPr>
            <w:tcW w:w="2456" w:type="dxa"/>
            <w:gridSpan w:val="4"/>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Человек славен добрыми делами</w:t>
            </w:r>
          </w:p>
        </w:tc>
        <w:tc>
          <w:tcPr>
            <w:tcW w:w="1371" w:type="dxa"/>
            <w:gridSpan w:val="2"/>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582" w:type="dxa"/>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Что такое добро, кого называют добрым, доброе – значит хорошее, главное правило доброго человека.</w:t>
            </w:r>
          </w:p>
        </w:tc>
        <w:tc>
          <w:tcPr>
            <w:tcW w:w="52" w:type="dxa"/>
            <w:gridSpan w:val="2"/>
            <w:tcBorders>
              <w:top w:val="single" w:sz="4" w:space="0" w:color="auto"/>
              <w:left w:val="single" w:sz="4" w:space="0" w:color="auto"/>
              <w:bottom w:val="single" w:sz="8" w:space="0" w:color="B5B5B5"/>
              <w:right w:val="single" w:sz="8" w:space="0" w:color="B5B5B5"/>
            </w:tcBorders>
          </w:tcPr>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tc>
        <w:tc>
          <w:tcPr>
            <w:tcW w:w="2623" w:type="dxa"/>
            <w:tcBorders>
              <w:top w:val="single" w:sz="4" w:space="0" w:color="auto"/>
              <w:left w:val="single" w:sz="8" w:space="0" w:color="B5B5B5"/>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Человек славен добрыми делами. Доброе – значит хорошее. Мораль. Золотое правило морали. Учимся делать добро.</w:t>
            </w:r>
          </w:p>
        </w:tc>
        <w:tc>
          <w:tcPr>
            <w:tcW w:w="1295" w:type="dxa"/>
            <w:gridSpan w:val="3"/>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§19</w:t>
            </w:r>
          </w:p>
        </w:tc>
        <w:tc>
          <w:tcPr>
            <w:tcW w:w="991" w:type="dxa"/>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45" w:type="dxa"/>
            <w:gridSpan w:val="2"/>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30/2.</w:t>
            </w:r>
          </w:p>
        </w:tc>
        <w:tc>
          <w:tcPr>
            <w:tcW w:w="2456" w:type="dxa"/>
            <w:gridSpan w:val="4"/>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Будь смелым</w:t>
            </w:r>
          </w:p>
        </w:tc>
        <w:tc>
          <w:tcPr>
            <w:tcW w:w="1371" w:type="dxa"/>
            <w:gridSpan w:val="2"/>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582" w:type="dxa"/>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Что такое страх, смелость города берет, имей смелость сказать злу «нет».</w:t>
            </w:r>
          </w:p>
        </w:tc>
        <w:tc>
          <w:tcPr>
            <w:tcW w:w="52" w:type="dxa"/>
            <w:gridSpan w:val="2"/>
            <w:tcBorders>
              <w:top w:val="single" w:sz="4" w:space="0" w:color="auto"/>
              <w:left w:val="single" w:sz="4" w:space="0" w:color="auto"/>
              <w:bottom w:val="single" w:sz="8" w:space="0" w:color="B5B5B5"/>
              <w:right w:val="single" w:sz="8" w:space="0" w:color="B5B5B5"/>
            </w:tcBorders>
          </w:tcPr>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tc>
        <w:tc>
          <w:tcPr>
            <w:tcW w:w="2623" w:type="dxa"/>
            <w:tcBorders>
              <w:top w:val="single" w:sz="4" w:space="0" w:color="auto"/>
              <w:left w:val="single" w:sz="8" w:space="0" w:color="B5B5B5"/>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Быть смелым. Страх – защитная реакция человека. Преодоление страха. Смелость и отвага. Противодействие злу.</w:t>
            </w:r>
          </w:p>
        </w:tc>
        <w:tc>
          <w:tcPr>
            <w:tcW w:w="1295" w:type="dxa"/>
            <w:gridSpan w:val="3"/>
            <w:tcBorders>
              <w:top w:val="single" w:sz="4" w:space="0" w:color="auto"/>
              <w:left w:val="single" w:sz="4" w:space="0" w:color="auto"/>
              <w:bottom w:val="single" w:sz="8" w:space="0" w:color="B5B5B5"/>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§20</w:t>
            </w:r>
          </w:p>
        </w:tc>
        <w:tc>
          <w:tcPr>
            <w:tcW w:w="991" w:type="dxa"/>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8" w:space="0" w:color="B5B5B5"/>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8" w:space="0" w:color="B5B5B5"/>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31/3.</w:t>
            </w:r>
          </w:p>
        </w:tc>
        <w:tc>
          <w:tcPr>
            <w:tcW w:w="2456" w:type="dxa"/>
            <w:gridSpan w:val="4"/>
            <w:tcBorders>
              <w:top w:val="single" w:sz="8" w:space="0" w:color="B5B5B5"/>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Что такое человечность</w:t>
            </w:r>
          </w:p>
        </w:tc>
        <w:tc>
          <w:tcPr>
            <w:tcW w:w="1371" w:type="dxa"/>
            <w:gridSpan w:val="2"/>
            <w:tcBorders>
              <w:top w:val="single" w:sz="8" w:space="0" w:color="B5B5B5"/>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582" w:type="dxa"/>
            <w:tcBorders>
              <w:top w:val="single" w:sz="8" w:space="0" w:color="B5B5B5"/>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Гуманизм – уважение и любовь к людям, уважай старость.</w:t>
            </w:r>
          </w:p>
        </w:tc>
        <w:tc>
          <w:tcPr>
            <w:tcW w:w="52" w:type="dxa"/>
            <w:gridSpan w:val="2"/>
            <w:tcBorders>
              <w:top w:val="single" w:sz="8" w:space="0" w:color="B5B5B5"/>
              <w:left w:val="single" w:sz="4" w:space="0" w:color="auto"/>
              <w:bottom w:val="single" w:sz="4" w:space="0" w:color="auto"/>
              <w:right w:val="single" w:sz="8" w:space="0" w:color="B5B5B5"/>
            </w:tcBorders>
          </w:tcPr>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tc>
        <w:tc>
          <w:tcPr>
            <w:tcW w:w="2623" w:type="dxa"/>
            <w:tcBorders>
              <w:top w:val="single" w:sz="8" w:space="0" w:color="B5B5B5"/>
              <w:left w:val="single" w:sz="8" w:space="0" w:color="B5B5B5"/>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Человечность. Гуманизм – уважение и любовь к людям. Внимание к тем, кто нуждается в поддержке.</w:t>
            </w:r>
          </w:p>
        </w:tc>
        <w:tc>
          <w:tcPr>
            <w:tcW w:w="1295" w:type="dxa"/>
            <w:gridSpan w:val="3"/>
            <w:tcBorders>
              <w:top w:val="single" w:sz="8" w:space="0" w:color="B5B5B5"/>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§21</w:t>
            </w:r>
          </w:p>
        </w:tc>
        <w:tc>
          <w:tcPr>
            <w:tcW w:w="991" w:type="dxa"/>
            <w:tcBorders>
              <w:top w:val="single" w:sz="8" w:space="0" w:color="B5B5B5"/>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8" w:space="0" w:color="B5B5B5"/>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32/4.</w:t>
            </w:r>
          </w:p>
        </w:tc>
        <w:tc>
          <w:tcPr>
            <w:tcW w:w="2456"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 Практикум по теме «Добродетели»</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582"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52" w:type="dxa"/>
            <w:gridSpan w:val="2"/>
            <w:tcBorders>
              <w:top w:val="single" w:sz="4" w:space="0" w:color="auto"/>
              <w:left w:val="single" w:sz="4" w:space="0" w:color="auto"/>
              <w:bottom w:val="single" w:sz="4" w:space="0" w:color="auto"/>
              <w:right w:val="single" w:sz="8" w:space="0" w:color="B5B5B5"/>
            </w:tcBorders>
          </w:tcPr>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tc>
        <w:tc>
          <w:tcPr>
            <w:tcW w:w="2623" w:type="dxa"/>
            <w:tcBorders>
              <w:top w:val="single" w:sz="4" w:space="0" w:color="auto"/>
              <w:left w:val="single" w:sz="8" w:space="0" w:color="B5B5B5"/>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1295"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lastRenderedPageBreak/>
              <w:t>33/5.</w:t>
            </w:r>
          </w:p>
        </w:tc>
        <w:tc>
          <w:tcPr>
            <w:tcW w:w="2456" w:type="dxa"/>
            <w:gridSpan w:val="4"/>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xml:space="preserve">  Повторительно – обобщающий урок по теме «Добродетели»</w:t>
            </w:r>
          </w:p>
        </w:tc>
        <w:tc>
          <w:tcPr>
            <w:tcW w:w="1371" w:type="dxa"/>
            <w:gridSpan w:val="2"/>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jc w:val="center"/>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tc>
        <w:tc>
          <w:tcPr>
            <w:tcW w:w="3582"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52" w:type="dxa"/>
            <w:gridSpan w:val="2"/>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1295" w:type="dxa"/>
            <w:gridSpan w:val="3"/>
            <w:tcBorders>
              <w:top w:val="single" w:sz="4" w:space="0" w:color="auto"/>
              <w:left w:val="single" w:sz="4" w:space="0" w:color="auto"/>
              <w:bottom w:val="single" w:sz="4" w:space="0" w:color="auto"/>
              <w:right w:val="single" w:sz="4" w:space="0" w:color="auto"/>
            </w:tcBorders>
            <w:tcMar>
              <w:top w:w="104" w:type="dxa"/>
              <w:left w:w="104" w:type="dxa"/>
              <w:bottom w:w="104" w:type="dxa"/>
              <w:right w:w="104" w:type="dxa"/>
            </w:tcMar>
            <w:hideMark/>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 </w:t>
            </w: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p>
        </w:tc>
      </w:tr>
      <w:tr w:rsidR="005850EE" w:rsidRPr="005850EE" w:rsidTr="00DB10F4">
        <w:tc>
          <w:tcPr>
            <w:tcW w:w="809" w:type="dxa"/>
            <w:gridSpan w:val="2"/>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b/>
                <w:bCs/>
                <w:sz w:val="24"/>
                <w:szCs w:val="24"/>
                <w:lang w:eastAsia="ru-RU"/>
              </w:rPr>
            </w:pPr>
          </w:p>
          <w:p w:rsidR="005850EE" w:rsidRPr="005850EE" w:rsidRDefault="005850EE" w:rsidP="005850EE">
            <w:pPr>
              <w:widowControl w:val="0"/>
              <w:spacing w:after="0" w:line="240" w:lineRule="auto"/>
              <w:ind w:left="104"/>
              <w:rPr>
                <w:rFonts w:ascii="Times New Roman" w:eastAsia="Times New Roman" w:hAnsi="Times New Roman" w:cs="Times New Roman"/>
                <w:b/>
                <w:bCs/>
                <w:sz w:val="24"/>
                <w:szCs w:val="24"/>
                <w:lang w:eastAsia="ru-RU"/>
              </w:rPr>
            </w:pPr>
            <w:r w:rsidRPr="005850EE">
              <w:rPr>
                <w:rFonts w:ascii="Times New Roman" w:eastAsia="Times New Roman" w:hAnsi="Times New Roman" w:cs="Times New Roman"/>
                <w:b/>
                <w:bCs/>
                <w:sz w:val="24"/>
                <w:szCs w:val="24"/>
                <w:lang w:eastAsia="ru-RU"/>
              </w:rPr>
              <w:t xml:space="preserve"> </w:t>
            </w:r>
          </w:p>
          <w:p w:rsidR="005850EE" w:rsidRPr="005850EE" w:rsidRDefault="005850EE" w:rsidP="005850EE">
            <w:pPr>
              <w:widowControl w:val="0"/>
              <w:spacing w:after="0" w:line="240" w:lineRule="auto"/>
              <w:ind w:left="104"/>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34</w:t>
            </w:r>
          </w:p>
        </w:tc>
        <w:tc>
          <w:tcPr>
            <w:tcW w:w="2466" w:type="dxa"/>
            <w:gridSpan w:val="5"/>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Итоговое повторение</w:t>
            </w: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r w:rsidRPr="005850EE">
              <w:rPr>
                <w:rFonts w:ascii="Times New Roman" w:eastAsia="Times New Roman" w:hAnsi="Times New Roman" w:cs="Times New Roman"/>
                <w:sz w:val="24"/>
                <w:szCs w:val="24"/>
                <w:lang w:eastAsia="ru-RU"/>
              </w:rPr>
              <w:t>1</w:t>
            </w: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tc>
        <w:tc>
          <w:tcPr>
            <w:tcW w:w="3590" w:type="dxa"/>
            <w:gridSpan w:val="2"/>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tc>
        <w:tc>
          <w:tcPr>
            <w:tcW w:w="2663" w:type="dxa"/>
            <w:gridSpan w:val="2"/>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tc>
        <w:tc>
          <w:tcPr>
            <w:tcW w:w="1299"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b/>
                <w:bCs/>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5850EE" w:rsidRPr="005850EE" w:rsidRDefault="005850EE" w:rsidP="005850EE">
            <w:pPr>
              <w:widowControl w:val="0"/>
              <w:spacing w:after="0" w:line="240" w:lineRule="auto"/>
              <w:ind w:left="104"/>
              <w:rPr>
                <w:rFonts w:ascii="Times New Roman" w:eastAsia="Times New Roman" w:hAnsi="Times New Roman" w:cs="Times New Roman"/>
                <w:b/>
                <w:bCs/>
                <w:sz w:val="24"/>
                <w:szCs w:val="24"/>
                <w:lang w:eastAsia="ru-RU"/>
              </w:rPr>
            </w:pPr>
          </w:p>
        </w:tc>
      </w:tr>
    </w:tbl>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spacing w:after="0" w:line="240" w:lineRule="auto"/>
        <w:rPr>
          <w:rFonts w:ascii="Times New Roman" w:eastAsia="Times New Roman" w:hAnsi="Times New Roman" w:cs="Times New Roman"/>
          <w:sz w:val="24"/>
          <w:szCs w:val="24"/>
          <w:lang w:eastAsia="ru-RU"/>
        </w:rPr>
      </w:pPr>
    </w:p>
    <w:p w:rsidR="005850EE" w:rsidRPr="005850EE" w:rsidRDefault="005850EE" w:rsidP="005850E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0EE">
        <w:rPr>
          <w:rFonts w:ascii="Times New Roman" w:eastAsia="Times New Roman" w:hAnsi="Times New Roman" w:cs="Times New Roman"/>
          <w:b/>
          <w:sz w:val="24"/>
          <w:szCs w:val="24"/>
          <w:lang w:eastAsia="ru-RU"/>
        </w:rPr>
        <w:t>Данная программа и календарно-тематическое планирование</w:t>
      </w:r>
    </w:p>
    <w:p w:rsidR="005850EE" w:rsidRPr="005850EE" w:rsidRDefault="005850EE" w:rsidP="005850E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0EE">
        <w:rPr>
          <w:rFonts w:ascii="Times New Roman" w:eastAsia="Times New Roman" w:hAnsi="Times New Roman" w:cs="Times New Roman"/>
          <w:b/>
          <w:sz w:val="24"/>
          <w:szCs w:val="24"/>
          <w:lang w:eastAsia="ru-RU"/>
        </w:rPr>
        <w:t xml:space="preserve">будет подвергаться коррекции и доработки в процессе учебного года. </w:t>
      </w:r>
    </w:p>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50EE" w:rsidRPr="005850EE" w:rsidRDefault="005850EE" w:rsidP="005850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3817" w:rsidRDefault="005850EE">
      <w:bookmarkStart w:id="0" w:name="_GoBack"/>
      <w:bookmarkEnd w:id="0"/>
    </w:p>
    <w:sectPr w:rsidR="00B33817" w:rsidSect="005850E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B97"/>
    <w:multiLevelType w:val="singleLevel"/>
    <w:tmpl w:val="A104C2B8"/>
    <w:lvl w:ilvl="0">
      <w:start w:val="1"/>
      <w:numFmt w:val="bullet"/>
      <w:lvlText w:val="-"/>
      <w:lvlJc w:val="left"/>
      <w:pPr>
        <w:tabs>
          <w:tab w:val="num" w:pos="360"/>
        </w:tabs>
        <w:ind w:left="360" w:hanging="360"/>
      </w:pPr>
      <w:rPr>
        <w:rFonts w:hint="default"/>
      </w:rPr>
    </w:lvl>
  </w:abstractNum>
  <w:abstractNum w:abstractNumId="1">
    <w:nsid w:val="265E29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E937E91"/>
    <w:multiLevelType w:val="singleLevel"/>
    <w:tmpl w:val="A104C2B8"/>
    <w:lvl w:ilvl="0">
      <w:start w:val="1"/>
      <w:numFmt w:val="bullet"/>
      <w:lvlText w:val="-"/>
      <w:lvlJc w:val="left"/>
      <w:pPr>
        <w:tabs>
          <w:tab w:val="num" w:pos="360"/>
        </w:tabs>
        <w:ind w:left="360" w:hanging="360"/>
      </w:pPr>
      <w:rPr>
        <w:rFonts w:hint="default"/>
      </w:rPr>
    </w:lvl>
  </w:abstractNum>
  <w:abstractNum w:abstractNumId="3">
    <w:nsid w:val="764871A4"/>
    <w:multiLevelType w:val="multilevel"/>
    <w:tmpl w:val="ED78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EE"/>
    <w:rsid w:val="00010EA7"/>
    <w:rsid w:val="0005181A"/>
    <w:rsid w:val="000641D6"/>
    <w:rsid w:val="000D25B5"/>
    <w:rsid w:val="000D357D"/>
    <w:rsid w:val="000F2100"/>
    <w:rsid w:val="002015DC"/>
    <w:rsid w:val="002B54D5"/>
    <w:rsid w:val="00361B1C"/>
    <w:rsid w:val="00445A0B"/>
    <w:rsid w:val="005850EE"/>
    <w:rsid w:val="006B5881"/>
    <w:rsid w:val="007949F7"/>
    <w:rsid w:val="007C2F17"/>
    <w:rsid w:val="00855DBF"/>
    <w:rsid w:val="00F51BC0"/>
    <w:rsid w:val="00FA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keywords=138" TargetMode="External"/><Relationship Id="rId13" Type="http://schemas.openxmlformats.org/officeDocument/2006/relationships/hyperlink" Target="http://xn--80abucjiibhv9a.xn--p1ai/%D0%B4%D0%BE%D0%BA%D1%83%D0%BC%D0%B5%D0%BD%D1%82%D1%8B/938/%D1%84%D0%B0%D0%B9%D0%BB/749/10.12.17-%D0%9F%D1%80%D0%B8%D0%BA%D0%B0%D0%B7_1897.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xn--80abucjiibhv9a.xn--p1ai/%D0%B4%D0%BE%D0%BA%D1%83%D0%BC%D0%B5%D0%BD%D1%82%D1%8B/543" TargetMode="External"/><Relationship Id="rId12" Type="http://schemas.openxmlformats.org/officeDocument/2006/relationships/hyperlink" Target="http://xn--80abucjiibhv9a.xn--p1ai/%D0%B4%D0%BE%D0%BA%D1%83%D0%BC%D0%B5%D0%BD%D1%82%D1%8B?keywords=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20embox.url('modules/teacher/subject_add.php?id_subject=18181','%D0%A0%D0%B5%D0%B4%D0%B0%D0%BA%D1%82%D0%B8%D1%80%D0%BE%D0%B2%D0%B0%D1%82%D1%8C%20%D1%82%D0%B5%D0%BC%D1%83')" TargetMode="External"/><Relationship Id="rId1" Type="http://schemas.openxmlformats.org/officeDocument/2006/relationships/numbering" Target="numbering.xml"/><Relationship Id="rId6" Type="http://schemas.openxmlformats.org/officeDocument/2006/relationships/hyperlink" Target="http://xn--80abucjiibhv9a.xn--p1ai/%D0%B4%D0%BE%D0%BA%D1%83%D0%BC%D0%B5%D0%BD%D1%82%D1%8B/938/%D1%84%D0%B0%D0%B9%D0%BB/749/10.12.17-%D0%9F%D1%80%D0%B8%D0%BA%D0%B0%D0%B7_1897.pdf" TargetMode="External"/><Relationship Id="rId11" Type="http://schemas.openxmlformats.org/officeDocument/2006/relationships/hyperlink" Target="http://xn--80abucjiibhv9a.xn--p1ai/%D0%B4%D0%BE%D0%BA%D1%83%D0%BC%D0%B5%D0%BD%D1%82%D1%8B?keywords=114" TargetMode="External"/><Relationship Id="rId5" Type="http://schemas.openxmlformats.org/officeDocument/2006/relationships/webSettings" Target="webSettings.xml"/><Relationship Id="rId15" Type="http://schemas.openxmlformats.org/officeDocument/2006/relationships/hyperlink" Target="http://xn--80abucjiibhv9a.xn--p1ai/%D0%B4%D0%BE%D0%BA%D1%83%D0%BC%D0%B5%D0%BD%D1%82%D1%8B/938" TargetMode="External"/><Relationship Id="rId10" Type="http://schemas.openxmlformats.org/officeDocument/2006/relationships/hyperlink" Target="http://xn--80abucjiibhv9a.xn--p1ai/%D0%B4%D0%BE%D0%BA%D1%83%D0%BC%D0%B5%D0%BD%D1%82%D1%8B?keywords=140" TargetMode="External"/><Relationship Id="rId4" Type="http://schemas.openxmlformats.org/officeDocument/2006/relationships/settings" Target="settings.xml"/><Relationship Id="rId9" Type="http://schemas.openxmlformats.org/officeDocument/2006/relationships/hyperlink" Target="http://xn--80abucjiibhv9a.xn--p1ai/%D0%B4%D0%BE%D0%BA%D1%83%D0%BC%D0%B5%D0%BD%D1%82%D1%8B?keywords=150" TargetMode="External"/><Relationship Id="rId14" Type="http://schemas.openxmlformats.org/officeDocument/2006/relationships/hyperlink" Target="http://xn--80abucjiibhv9a.xn--p1ai/%D0%B4%D0%BE%D0%BA%D1%83%D0%BC%D0%B5%D0%BD%D1%82%D1%8B/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5817</Words>
  <Characters>33158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2014-10-26T14:13:00Z</dcterms:created>
  <dcterms:modified xsi:type="dcterms:W3CDTF">2014-10-26T14:14:00Z</dcterms:modified>
</cp:coreProperties>
</file>