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15" w:rsidRPr="00B55124" w:rsidRDefault="006E6515" w:rsidP="00B55124">
      <w:pPr>
        <w:shd w:val="clear" w:color="auto" w:fill="FFFFFF"/>
        <w:spacing w:after="0" w:line="240" w:lineRule="auto"/>
        <w:ind w:left="-567" w:firstLine="567"/>
        <w:jc w:val="center"/>
        <w:rPr>
          <w:rFonts w:ascii="Tahoma" w:hAnsi="Tahoma" w:cs="Tahoma"/>
          <w:color w:val="330000"/>
          <w:sz w:val="28"/>
          <w:szCs w:val="28"/>
          <w:lang w:eastAsia="ru-RU"/>
        </w:rPr>
      </w:pPr>
      <w:r w:rsidRPr="00B55124">
        <w:rPr>
          <w:rFonts w:ascii="Times New Roman" w:hAnsi="Times New Roman"/>
          <w:color w:val="330000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6E6515" w:rsidRPr="00B55124" w:rsidRDefault="006E6515" w:rsidP="00B55124">
      <w:pPr>
        <w:shd w:val="clear" w:color="auto" w:fill="FFFFFF"/>
        <w:spacing w:after="0" w:line="240" w:lineRule="auto"/>
        <w:ind w:left="-567" w:firstLine="567"/>
        <w:jc w:val="center"/>
        <w:rPr>
          <w:rFonts w:ascii="Tahoma" w:hAnsi="Tahoma" w:cs="Tahoma"/>
          <w:color w:val="330000"/>
          <w:sz w:val="28"/>
          <w:szCs w:val="28"/>
          <w:lang w:eastAsia="ru-RU"/>
        </w:rPr>
      </w:pPr>
      <w:r w:rsidRPr="00B55124">
        <w:rPr>
          <w:rFonts w:ascii="Times New Roman" w:hAnsi="Times New Roman"/>
          <w:color w:val="330000"/>
          <w:sz w:val="28"/>
          <w:szCs w:val="28"/>
          <w:lang w:eastAsia="ru-RU"/>
        </w:rPr>
        <w:t>"Средняя общеобразовательная школа № 19"</w:t>
      </w:r>
    </w:p>
    <w:p w:rsidR="006E6515" w:rsidRPr="00B55124" w:rsidRDefault="006E6515" w:rsidP="00B55124">
      <w:pPr>
        <w:shd w:val="clear" w:color="auto" w:fill="FFFFFF"/>
        <w:spacing w:after="0" w:line="240" w:lineRule="auto"/>
        <w:ind w:left="-567" w:firstLine="567"/>
        <w:jc w:val="center"/>
        <w:rPr>
          <w:rFonts w:ascii="Tahoma" w:hAnsi="Tahoma" w:cs="Tahoma"/>
          <w:color w:val="330000"/>
          <w:sz w:val="28"/>
          <w:szCs w:val="28"/>
          <w:lang w:eastAsia="ru-RU"/>
        </w:rPr>
      </w:pPr>
    </w:p>
    <w:p w:rsidR="006E6515" w:rsidRPr="00B55124" w:rsidRDefault="006E6515" w:rsidP="00B55124">
      <w:pPr>
        <w:shd w:val="clear" w:color="auto" w:fill="FFFFFF"/>
        <w:spacing w:after="0" w:line="240" w:lineRule="auto"/>
        <w:ind w:left="-567" w:firstLine="567"/>
        <w:jc w:val="center"/>
        <w:rPr>
          <w:rFonts w:ascii="Tahoma" w:hAnsi="Tahoma" w:cs="Tahoma"/>
          <w:color w:val="330000"/>
          <w:sz w:val="28"/>
          <w:szCs w:val="28"/>
          <w:lang w:eastAsia="ru-RU"/>
        </w:rPr>
      </w:pPr>
      <w:r w:rsidRPr="00B55124">
        <w:rPr>
          <w:rFonts w:ascii="Times New Roman" w:hAnsi="Times New Roman"/>
          <w:color w:val="330000"/>
          <w:sz w:val="28"/>
          <w:szCs w:val="28"/>
          <w:lang w:eastAsia="ru-RU"/>
        </w:rPr>
        <w:t>Современный урок в реализации ФГОС НОО</w:t>
      </w:r>
    </w:p>
    <w:p w:rsidR="006E6515" w:rsidRPr="00B55124" w:rsidRDefault="006E6515" w:rsidP="00B55124">
      <w:pPr>
        <w:shd w:val="clear" w:color="auto" w:fill="FFFFFF"/>
        <w:spacing w:after="0" w:line="240" w:lineRule="auto"/>
        <w:ind w:left="-567" w:firstLine="567"/>
        <w:jc w:val="center"/>
        <w:rPr>
          <w:rFonts w:ascii="Tahoma" w:hAnsi="Tahoma" w:cs="Tahoma"/>
          <w:color w:val="330000"/>
          <w:sz w:val="28"/>
          <w:szCs w:val="28"/>
          <w:lang w:eastAsia="ru-RU"/>
        </w:rPr>
      </w:pPr>
    </w:p>
    <w:p w:rsidR="006E6515" w:rsidRPr="00B55124" w:rsidRDefault="006E6515" w:rsidP="00B55124">
      <w:pPr>
        <w:shd w:val="clear" w:color="auto" w:fill="FFFFFF"/>
        <w:spacing w:after="0" w:line="240" w:lineRule="auto"/>
        <w:ind w:left="-567" w:firstLine="567"/>
        <w:jc w:val="center"/>
        <w:rPr>
          <w:rFonts w:ascii="Tahoma" w:hAnsi="Tahoma" w:cs="Tahoma"/>
          <w:color w:val="330000"/>
          <w:sz w:val="28"/>
          <w:szCs w:val="28"/>
          <w:lang w:eastAsia="ru-RU"/>
        </w:rPr>
      </w:pPr>
      <w:r w:rsidRPr="00B55124">
        <w:rPr>
          <w:rFonts w:ascii="Times New Roman" w:hAnsi="Times New Roman"/>
          <w:color w:val="330000"/>
          <w:sz w:val="28"/>
          <w:szCs w:val="28"/>
          <w:lang w:eastAsia="ru-RU"/>
        </w:rPr>
        <w:t>( интегрированный: музыка + ОРКСЭ)</w:t>
      </w:r>
    </w:p>
    <w:p w:rsidR="006E6515" w:rsidRPr="00B55124" w:rsidRDefault="006E6515" w:rsidP="00B55124">
      <w:pPr>
        <w:shd w:val="clear" w:color="auto" w:fill="FFFFFF"/>
        <w:spacing w:after="0" w:line="240" w:lineRule="auto"/>
        <w:ind w:left="-567" w:firstLine="567"/>
        <w:jc w:val="center"/>
        <w:rPr>
          <w:rFonts w:ascii="Tahoma" w:hAnsi="Tahoma" w:cs="Tahoma"/>
          <w:color w:val="330000"/>
          <w:sz w:val="28"/>
          <w:szCs w:val="28"/>
          <w:lang w:eastAsia="ru-RU"/>
        </w:rPr>
      </w:pPr>
      <w:r w:rsidRPr="00B55124">
        <w:rPr>
          <w:rFonts w:ascii="Times New Roman" w:hAnsi="Times New Roman"/>
          <w:color w:val="330000"/>
          <w:sz w:val="28"/>
          <w:szCs w:val="28"/>
          <w:lang w:eastAsia="ru-RU"/>
        </w:rPr>
        <w:t>в 4 классе</w:t>
      </w:r>
    </w:p>
    <w:p w:rsidR="006E6515" w:rsidRPr="00B55124" w:rsidRDefault="006E6515" w:rsidP="00B55124">
      <w:pPr>
        <w:shd w:val="clear" w:color="auto" w:fill="FFFFFF"/>
        <w:spacing w:after="0" w:line="240" w:lineRule="auto"/>
        <w:ind w:left="-567" w:firstLine="567"/>
        <w:jc w:val="center"/>
        <w:rPr>
          <w:rFonts w:ascii="Tahoma" w:hAnsi="Tahoma" w:cs="Tahoma"/>
          <w:color w:val="330000"/>
          <w:sz w:val="28"/>
          <w:szCs w:val="28"/>
          <w:lang w:eastAsia="ru-RU"/>
        </w:rPr>
      </w:pPr>
    </w:p>
    <w:p w:rsidR="006E6515" w:rsidRPr="00B55124" w:rsidRDefault="006E6515" w:rsidP="00B55124">
      <w:pPr>
        <w:shd w:val="clear" w:color="auto" w:fill="FFFFFF"/>
        <w:spacing w:after="0" w:line="240" w:lineRule="auto"/>
        <w:ind w:left="-567" w:firstLine="567"/>
        <w:jc w:val="center"/>
        <w:rPr>
          <w:rFonts w:ascii="Tahoma" w:hAnsi="Tahoma" w:cs="Tahoma"/>
          <w:color w:val="330000"/>
          <w:sz w:val="28"/>
          <w:szCs w:val="28"/>
          <w:lang w:eastAsia="ru-RU"/>
        </w:rPr>
      </w:pPr>
    </w:p>
    <w:p w:rsidR="006E6515" w:rsidRPr="00B55124" w:rsidRDefault="006E6515" w:rsidP="00B55124">
      <w:pPr>
        <w:shd w:val="clear" w:color="auto" w:fill="FFFFFF"/>
        <w:spacing w:after="0" w:line="240" w:lineRule="auto"/>
        <w:ind w:left="-567" w:firstLine="567"/>
        <w:jc w:val="center"/>
        <w:rPr>
          <w:rFonts w:ascii="Tahoma" w:hAnsi="Tahoma" w:cs="Tahoma"/>
          <w:color w:val="330000"/>
          <w:sz w:val="28"/>
          <w:szCs w:val="28"/>
          <w:lang w:eastAsia="ru-RU"/>
        </w:rPr>
      </w:pPr>
      <w:r w:rsidRPr="00B55124">
        <w:rPr>
          <w:rFonts w:ascii="Times New Roman" w:hAnsi="Times New Roman"/>
          <w:b/>
          <w:bCs/>
          <w:color w:val="330000"/>
          <w:sz w:val="28"/>
          <w:szCs w:val="28"/>
          <w:u w:val="single"/>
          <w:lang w:eastAsia="ru-RU"/>
        </w:rPr>
        <w:t>Тема:</w:t>
      </w:r>
      <w:r w:rsidRPr="00B55124">
        <w:rPr>
          <w:rFonts w:ascii="Times New Roman" w:hAnsi="Times New Roman"/>
          <w:color w:val="330000"/>
          <w:sz w:val="28"/>
          <w:szCs w:val="28"/>
          <w:lang w:eastAsia="ru-RU"/>
        </w:rPr>
        <w:t> </w:t>
      </w:r>
      <w:r w:rsidRPr="00B55124">
        <w:rPr>
          <w:rFonts w:ascii="Times New Roman" w:hAnsi="Times New Roman"/>
          <w:b/>
          <w:bCs/>
          <w:i/>
          <w:iCs/>
          <w:color w:val="330000"/>
          <w:sz w:val="28"/>
          <w:szCs w:val="28"/>
          <w:lang w:eastAsia="ru-RU"/>
        </w:rPr>
        <w:t>"Святая Руссь"</w:t>
      </w:r>
    </w:p>
    <w:p w:rsidR="006E6515" w:rsidRPr="00B55124" w:rsidRDefault="006E6515" w:rsidP="00B55124">
      <w:pPr>
        <w:shd w:val="clear" w:color="auto" w:fill="FFFFFF"/>
        <w:spacing w:after="0" w:line="240" w:lineRule="auto"/>
        <w:ind w:left="-567" w:firstLine="567"/>
        <w:jc w:val="center"/>
        <w:rPr>
          <w:rFonts w:ascii="Tahoma" w:hAnsi="Tahoma" w:cs="Tahoma"/>
          <w:color w:val="330000"/>
          <w:sz w:val="28"/>
          <w:szCs w:val="28"/>
          <w:lang w:eastAsia="ru-RU"/>
        </w:rPr>
      </w:pPr>
      <w:r w:rsidRPr="00B55124">
        <w:rPr>
          <w:rFonts w:ascii="Times New Roman" w:hAnsi="Times New Roman"/>
          <w:color w:val="330000"/>
          <w:sz w:val="28"/>
          <w:szCs w:val="28"/>
          <w:lang w:eastAsia="ru-RU"/>
        </w:rPr>
        <w:t>музыка</w:t>
      </w:r>
      <w:r w:rsidRPr="00B55124">
        <w:rPr>
          <w:rFonts w:ascii="Times New Roman" w:hAnsi="Times New Roman"/>
          <w:b/>
          <w:bCs/>
          <w:color w:val="330000"/>
          <w:sz w:val="28"/>
          <w:szCs w:val="28"/>
          <w:lang w:eastAsia="ru-RU"/>
        </w:rPr>
        <w:t>:"Святые земли русской"</w:t>
      </w:r>
    </w:p>
    <w:p w:rsidR="006E6515" w:rsidRPr="00B55124" w:rsidRDefault="006E6515" w:rsidP="00B55124">
      <w:pPr>
        <w:shd w:val="clear" w:color="auto" w:fill="FFFFFF"/>
        <w:spacing w:after="0" w:line="240" w:lineRule="auto"/>
        <w:ind w:left="-567" w:firstLine="567"/>
        <w:jc w:val="center"/>
        <w:rPr>
          <w:rFonts w:ascii="Tahoma" w:hAnsi="Tahoma" w:cs="Tahoma"/>
          <w:color w:val="330000"/>
          <w:sz w:val="28"/>
          <w:szCs w:val="28"/>
          <w:lang w:eastAsia="ru-RU"/>
        </w:rPr>
      </w:pPr>
      <w:r w:rsidRPr="00B55124">
        <w:rPr>
          <w:rFonts w:ascii="Times New Roman" w:hAnsi="Times New Roman"/>
          <w:color w:val="330000"/>
          <w:sz w:val="28"/>
          <w:szCs w:val="28"/>
          <w:lang w:eastAsia="ru-RU"/>
        </w:rPr>
        <w:t>ОРКСЭ : </w:t>
      </w:r>
      <w:r w:rsidRPr="00B55124">
        <w:rPr>
          <w:rFonts w:ascii="Times New Roman" w:hAnsi="Times New Roman"/>
          <w:b/>
          <w:bCs/>
          <w:color w:val="330000"/>
          <w:sz w:val="28"/>
          <w:szCs w:val="28"/>
          <w:lang w:eastAsia="ru-RU"/>
        </w:rPr>
        <w:t>"Храм".</w:t>
      </w:r>
    </w:p>
    <w:p w:rsidR="006E6515" w:rsidRDefault="006E6515" w:rsidP="00B5512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color w:val="330000"/>
          <w:sz w:val="28"/>
          <w:szCs w:val="28"/>
          <w:lang w:eastAsia="ru-RU"/>
        </w:rPr>
      </w:pPr>
      <w:r w:rsidRPr="00B55124">
        <w:rPr>
          <w:rFonts w:ascii="Times New Roman" w:hAnsi="Times New Roman"/>
          <w:color w:val="330000"/>
          <w:sz w:val="28"/>
          <w:szCs w:val="28"/>
          <w:lang w:eastAsia="ru-RU"/>
        </w:rPr>
        <w:t>Учитель музыки: Ушакова Иоланта Вячеславовна</w:t>
      </w:r>
    </w:p>
    <w:p w:rsidR="006E6515" w:rsidRPr="00B55124" w:rsidRDefault="006E6515" w:rsidP="00B5512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0000"/>
          <w:sz w:val="28"/>
          <w:szCs w:val="28"/>
          <w:lang w:eastAsia="ru-RU"/>
        </w:rPr>
        <w:t>Г. Балаково саратовской области</w:t>
      </w:r>
    </w:p>
    <w:p w:rsidR="006E6515" w:rsidRPr="00B55124" w:rsidRDefault="006E6515" w:rsidP="00314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515" w:rsidRPr="00B55124" w:rsidRDefault="006E6515" w:rsidP="00314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515" w:rsidRPr="00B55124" w:rsidRDefault="006E6515" w:rsidP="00314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124">
        <w:rPr>
          <w:rFonts w:ascii="Times New Roman" w:hAnsi="Times New Roman"/>
          <w:b/>
          <w:sz w:val="28"/>
          <w:szCs w:val="28"/>
        </w:rPr>
        <w:t>Технологическая карта интегрированного урока ОРКСЭ и музыки.</w:t>
      </w:r>
    </w:p>
    <w:p w:rsidR="006E6515" w:rsidRPr="00B55124" w:rsidRDefault="006E6515" w:rsidP="00314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515" w:rsidRPr="00B55124" w:rsidRDefault="006E6515" w:rsidP="00314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5124">
        <w:rPr>
          <w:rFonts w:ascii="Times New Roman" w:hAnsi="Times New Roman"/>
          <w:b/>
          <w:sz w:val="28"/>
          <w:szCs w:val="28"/>
        </w:rPr>
        <w:t>Предмет: Музыка. Основы религиозных культур и светской этики.</w:t>
      </w:r>
    </w:p>
    <w:p w:rsidR="006E6515" w:rsidRPr="00B55124" w:rsidRDefault="006E6515" w:rsidP="00314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5124">
        <w:rPr>
          <w:rFonts w:ascii="Times New Roman" w:hAnsi="Times New Roman"/>
          <w:b/>
          <w:sz w:val="28"/>
          <w:szCs w:val="28"/>
        </w:rPr>
        <w:t>Модуль: Основы православной культуры.</w:t>
      </w:r>
    </w:p>
    <w:p w:rsidR="006E6515" w:rsidRPr="00B55124" w:rsidRDefault="006E6515" w:rsidP="00314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5124">
        <w:rPr>
          <w:rFonts w:ascii="Times New Roman" w:hAnsi="Times New Roman"/>
          <w:b/>
          <w:sz w:val="28"/>
          <w:szCs w:val="28"/>
        </w:rPr>
        <w:t>Класс: 4</w:t>
      </w:r>
    </w:p>
    <w:p w:rsidR="006E6515" w:rsidRPr="00B55124" w:rsidRDefault="006E6515" w:rsidP="00314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5124">
        <w:rPr>
          <w:rFonts w:ascii="Times New Roman" w:hAnsi="Times New Roman"/>
          <w:b/>
          <w:sz w:val="28"/>
          <w:szCs w:val="28"/>
        </w:rPr>
        <w:t>Тема урока: Храм</w:t>
      </w:r>
    </w:p>
    <w:p w:rsidR="006E6515" w:rsidRPr="00B55124" w:rsidRDefault="006E6515" w:rsidP="003144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124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B55124">
        <w:rPr>
          <w:rFonts w:ascii="Times New Roman" w:hAnsi="Times New Roman"/>
          <w:sz w:val="28"/>
          <w:szCs w:val="28"/>
        </w:rPr>
        <w:t>комплексное применение знаний, умений</w:t>
      </w:r>
    </w:p>
    <w:p w:rsidR="006E6515" w:rsidRPr="00B55124" w:rsidRDefault="006E6515" w:rsidP="00314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5124">
        <w:rPr>
          <w:rFonts w:ascii="Times New Roman" w:hAnsi="Times New Roman"/>
          <w:sz w:val="28"/>
          <w:szCs w:val="28"/>
        </w:rPr>
        <w:t>Форам урока: урок-панорама</w:t>
      </w:r>
    </w:p>
    <w:p w:rsidR="006E6515" w:rsidRPr="00B55124" w:rsidRDefault="006E6515" w:rsidP="003144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5124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B55124">
        <w:rPr>
          <w:rFonts w:ascii="Times New Roman" w:hAnsi="Times New Roman"/>
          <w:sz w:val="28"/>
          <w:szCs w:val="28"/>
          <w:lang w:eastAsia="ru-RU"/>
        </w:rPr>
        <w:t> мультимедийный проектор, компьютер, презентация слайдов, схема храма.</w:t>
      </w:r>
    </w:p>
    <w:p w:rsidR="006E6515" w:rsidRPr="00B55124" w:rsidRDefault="006E6515" w:rsidP="00314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2538"/>
        <w:gridCol w:w="2413"/>
        <w:gridCol w:w="2704"/>
      </w:tblGrid>
      <w:tr w:rsidR="006E6515" w:rsidRPr="00B55124" w:rsidTr="00314488">
        <w:tc>
          <w:tcPr>
            <w:tcW w:w="2756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5124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614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5124">
              <w:rPr>
                <w:rFonts w:ascii="Times New Roman" w:hAnsi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2454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5124">
              <w:rPr>
                <w:rFonts w:ascii="Times New Roman" w:hAnsi="Times New Roman"/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2524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5124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действия, способствующие отработке личностных, предметных или метапредметных результатов</w:t>
            </w:r>
          </w:p>
        </w:tc>
      </w:tr>
      <w:tr w:rsidR="006E6515" w:rsidRPr="00B55124" w:rsidTr="00314488">
        <w:tc>
          <w:tcPr>
            <w:tcW w:w="2756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24">
              <w:rPr>
                <w:rFonts w:ascii="Times New Roman" w:hAnsi="Times New Roman"/>
                <w:bCs/>
                <w:sz w:val="28"/>
                <w:szCs w:val="28"/>
              </w:rPr>
              <w:t>1.Оргмомент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24">
              <w:rPr>
                <w:rFonts w:ascii="Times New Roman" w:hAnsi="Times New Roman"/>
                <w:bCs/>
                <w:sz w:val="28"/>
                <w:szCs w:val="28"/>
              </w:rPr>
              <w:t>1 мин.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24">
              <w:rPr>
                <w:rFonts w:ascii="Times New Roman" w:hAnsi="Times New Roman"/>
                <w:bCs/>
                <w:sz w:val="28"/>
                <w:szCs w:val="28"/>
              </w:rPr>
              <w:t>2.Мотивация (самоопределение) к учебной деятельности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bCs/>
                <w:sz w:val="28"/>
                <w:szCs w:val="28"/>
              </w:rPr>
              <w:t>3 мин.</w:t>
            </w:r>
          </w:p>
        </w:tc>
        <w:tc>
          <w:tcPr>
            <w:tcW w:w="2614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Toc249206744"/>
            <w:r w:rsidRPr="00B551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Учитель приветствует детей и настраивает на успешную работу 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Учитель читает на фоне музыки стихотворение Н.А. Некрасова</w:t>
            </w:r>
            <w:r w:rsidRPr="00B55124">
              <w:rPr>
                <w:rFonts w:ascii="Times New Roman" w:hAnsi="Times New Roman"/>
                <w:sz w:val="28"/>
                <w:szCs w:val="28"/>
              </w:rPr>
              <w:br/>
            </w:r>
            <w:bookmarkEnd w:id="0"/>
            <w:r w:rsidRPr="00B55124">
              <w:rPr>
                <w:rFonts w:ascii="Times New Roman" w:hAnsi="Times New Roman"/>
                <w:sz w:val="28"/>
                <w:szCs w:val="28"/>
              </w:rPr>
              <w:t>«Храм на горе»</w:t>
            </w:r>
          </w:p>
          <w:p w:rsidR="006E6515" w:rsidRPr="00B55124" w:rsidRDefault="006E6515" w:rsidP="0031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 xml:space="preserve">Учитель просит детей сформулировать тему урока. 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Задаёт вопросы: можно ли представить современный город без храма?</w:t>
            </w:r>
          </w:p>
        </w:tc>
        <w:tc>
          <w:tcPr>
            <w:tcW w:w="2454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слушают 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Этот этап урока требует предварительной подготовки. На предыдущем уроке дети получают для заучивания наизусть стихотворения о храмах.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Читают стихи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Формулируют тему урока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Коммуникативные УУД: развитие этических чувств, доброжелательности и эмоционально-нравственной отзывчивости.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Регулятивные УУД: понимать цель выполняемых действий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 Познавательные УУД: уметь извлечь главную информацию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 xml:space="preserve">Коммуникативные УУД: внимательно слушать речь учителя,  выражать свои мысли 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E6515" w:rsidRPr="00B55124" w:rsidTr="00314488">
        <w:tc>
          <w:tcPr>
            <w:tcW w:w="2756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3. Постановка темы и целей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2 мин.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бы вы хотели узнать о храмах? 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Корректирует вопросы, предложенные учениками.</w:t>
            </w:r>
            <w:r w:rsidRPr="00B5512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Куда ходят молиться, где звонят колокола, где крестят детей, где живет Бог.</w:t>
            </w:r>
          </w:p>
        </w:tc>
        <w:tc>
          <w:tcPr>
            <w:tcW w:w="2524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Регулятивные УУД: в сотрудничестве с учителем ставить учебную задачу.</w:t>
            </w:r>
            <w:r w:rsidRPr="00B55124">
              <w:rPr>
                <w:rFonts w:ascii="Times New Roman" w:hAnsi="Times New Roman"/>
                <w:sz w:val="28"/>
                <w:szCs w:val="28"/>
              </w:rPr>
              <w:br/>
              <w:t>Коммуникативные УУД: внимательно слушать одноклассников, понимать их высказывания; выражать свои мысли</w:t>
            </w:r>
          </w:p>
        </w:tc>
      </w:tr>
      <w:tr w:rsidR="006E6515" w:rsidRPr="00B55124" w:rsidTr="00314488">
        <w:tc>
          <w:tcPr>
            <w:tcW w:w="2756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4. Выявление восприятия, мотивации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2614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 xml:space="preserve">  Учитель просит  дать определение слову «храм» с помощью иллюстраций. 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 xml:space="preserve"> Зачем люди посещают  храмы?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Кто из вас заходил в храм? С кем вы ходили?</w:t>
            </w:r>
            <w:r w:rsidRPr="00B55124">
              <w:rPr>
                <w:rFonts w:ascii="Times New Roman" w:hAnsi="Times New Roman"/>
                <w:bCs/>
                <w:sz w:val="28"/>
                <w:szCs w:val="28"/>
              </w:rPr>
              <w:t xml:space="preserve"> Были вы там с родителями, бабушками и дедушками?</w:t>
            </w:r>
          </w:p>
        </w:tc>
        <w:tc>
          <w:tcPr>
            <w:tcW w:w="2454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Учащиеся дают определения слову «храм».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  <w:tc>
          <w:tcPr>
            <w:tcW w:w="2524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Познавательные УУД: поиски способов решения проблемы</w:t>
            </w:r>
            <w:r w:rsidRPr="00B55124">
              <w:rPr>
                <w:rFonts w:ascii="Times New Roman" w:hAnsi="Times New Roman"/>
                <w:sz w:val="28"/>
                <w:szCs w:val="28"/>
              </w:rPr>
              <w:br/>
              <w:t>Коммуникативные УУД: выражать свои мысли с соответствующими возрасту полнотой и точностью.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Регулятивные УУД: удерживать учебную задачу в процессе работы.</w:t>
            </w:r>
          </w:p>
        </w:tc>
      </w:tr>
      <w:tr w:rsidR="006E6515" w:rsidRPr="00B55124" w:rsidTr="00B55124">
        <w:trPr>
          <w:trHeight w:val="349"/>
        </w:trPr>
        <w:tc>
          <w:tcPr>
            <w:tcW w:w="2756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5. Изучение нового материала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23 мин.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B55124">
              <w:rPr>
                <w:rFonts w:ascii="Times New Roman" w:hAnsi="Times New Roman"/>
                <w:bCs/>
                <w:sz w:val="28"/>
                <w:szCs w:val="28"/>
              </w:rPr>
              <w:t>Включение в систему знаний и повторение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7. Подведение итогов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4 мин.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8. Инструктаж по выполнению домашнего задания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1мин.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9. Рефлексия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3 мин.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Объясняет новый материал.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Организует беседу по содержанию нового материала: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Как правильно вести себя в храме?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Каким образом храм отличается от остальных зданий?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Что напоминает купол по своей форме?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Для чего нужны колокола?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bCs/>
                <w:sz w:val="28"/>
                <w:szCs w:val="28"/>
              </w:rPr>
              <w:t>Организует прослушивание фрагментов колокольных звонов.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     Какие чувства вызывает у вас звон колоколов?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На основе беседы с детьми знакомит их с правилами поведения в храме.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Знакомит с устройством храма.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Организует чтение  и обсуждение стихотворения Н.Веселовской на с.49 учебника.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Организует беседу с детьми о святых земли Русской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На фоне музыки показывает презентацию о Сергии Радонежском – почитаемым святым на Руси.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Организует прослушивание церковного песнопения о Сергии Радонежском.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Знакомит с понятиями – икона, иконостас, Царские врата, алтарь.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Задаёт вопросы: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Зачем же люди строят храмы и ходят в них?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Где можно молиться Богу? Только в храме?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Тогда зачем же молиться в храме?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Что такое иконостас?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Может ли православный христианин молиться без иконы?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Как вы поняли: Богоматерь – это Бог или человек? Объясните.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Организует прослушивание хорового произведения на текст молитвы «Отче наш» великого русского композитора П.И.Чайковского 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Учитель проводит опрос с помощью загадок.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Рассказать родителям о том, что запомнил на уроке.</w:t>
            </w:r>
          </w:p>
          <w:p w:rsidR="006E6515" w:rsidRPr="00B55124" w:rsidRDefault="006E6515" w:rsidP="0031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Узнать, какие храмы есть в нашем городе.</w:t>
            </w:r>
          </w:p>
          <w:p w:rsidR="006E6515" w:rsidRPr="00B55124" w:rsidRDefault="006E6515" w:rsidP="0031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 Нарисовать храм вашей мечты.</w:t>
            </w:r>
          </w:p>
          <w:p w:rsidR="006E6515" w:rsidRPr="00B55124" w:rsidRDefault="006E6515" w:rsidP="0031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Подобрать и выучить стихотворение о храме</w:t>
            </w:r>
          </w:p>
          <w:p w:rsidR="006E6515" w:rsidRPr="00B55124" w:rsidRDefault="006E6515" w:rsidP="0031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Учебник с. 48-52 прочитать и ответить на вопросы.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Организует самооценку учебной деятельности с помощью составления синквейна к слову храм.</w:t>
            </w:r>
          </w:p>
        </w:tc>
        <w:tc>
          <w:tcPr>
            <w:tcW w:w="2454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Слушают учителя, смотрят презентацию, участвуют в беседе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Слушают колокольный звон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Участвуют в беседе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Читают стихотворение из учебника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Участвуют в беседе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Слушают фрагмент церковного песнопения о Сергии Радонежском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Участвуют в беседе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 xml:space="preserve">Слушают хоровое произведение </w:t>
            </w:r>
            <w:r w:rsidRPr="00B55124">
              <w:rPr>
                <w:rFonts w:ascii="Times New Roman" w:hAnsi="Times New Roman"/>
                <w:sz w:val="28"/>
                <w:szCs w:val="28"/>
                <w:lang w:eastAsia="ru-RU"/>
              </w:rPr>
              <w:t>молитвы «Отче наш»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Отгадывают загадки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Познавательные УУД: умение выделять существенную информацию из различных источников.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Регулятивные УУД: удерживать учебную задачу в процессе работы.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br/>
              <w:t>Коммуникативное УУД: участие в коллективном обсуждении учебной проблемы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Познавательные  УУД: понимать учебную информацию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 xml:space="preserve">Регулятивные УУД: 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Коммуникативные УУД: участвовать в коллективном обсуждении проблемы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Познавательные УУД: уметь узнать    предметы по существенным признакам. </w:t>
            </w:r>
            <w:r w:rsidRPr="00B55124">
              <w:rPr>
                <w:rFonts w:ascii="Times New Roman" w:hAnsi="Times New Roman"/>
                <w:sz w:val="28"/>
                <w:szCs w:val="28"/>
              </w:rPr>
              <w:br/>
              <w:t>Регулятивные УУД: оценивать правильность выполнения задания</w:t>
            </w:r>
            <w:r w:rsidRPr="00B55124">
              <w:rPr>
                <w:rFonts w:ascii="Times New Roman" w:hAnsi="Times New Roman"/>
                <w:sz w:val="28"/>
                <w:szCs w:val="28"/>
              </w:rPr>
              <w:br/>
              <w:t>Коммуникативные УУД :внимательно слушать одноклассников и понимать их высказывания.</w:t>
            </w: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314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B5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124">
              <w:rPr>
                <w:rFonts w:ascii="Times New Roman" w:hAnsi="Times New Roman"/>
                <w:sz w:val="28"/>
                <w:szCs w:val="28"/>
              </w:rPr>
              <w:t>Познавательные УУД: уметь обобщить полученную информацию.</w:t>
            </w:r>
            <w:r w:rsidRPr="00B55124">
              <w:rPr>
                <w:rFonts w:ascii="Times New Roman" w:hAnsi="Times New Roman"/>
                <w:sz w:val="28"/>
                <w:szCs w:val="28"/>
              </w:rPr>
              <w:br/>
              <w:t>Регулятивные УУД :оценить достигнутые результаты общей и собственной деятельности; удерживать учебную задачу на всем протяжении урока.</w:t>
            </w:r>
            <w:r w:rsidRPr="00B55124">
              <w:rPr>
                <w:rFonts w:ascii="Times New Roman" w:hAnsi="Times New Roman"/>
                <w:sz w:val="28"/>
                <w:szCs w:val="28"/>
              </w:rPr>
              <w:br/>
              <w:t>Коммуникативные УУД: быть внимательным к другим мнениям, учитывать их в совместной работе.</w:t>
            </w:r>
          </w:p>
          <w:p w:rsidR="006E6515" w:rsidRPr="00B55124" w:rsidRDefault="006E6515" w:rsidP="00B551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B551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6515" w:rsidRPr="00B55124" w:rsidRDefault="006E6515" w:rsidP="00B55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515" w:rsidRPr="00314488" w:rsidRDefault="006E6515" w:rsidP="00314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15" w:rsidRPr="00314488" w:rsidRDefault="006E6515" w:rsidP="00314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15" w:rsidRPr="00314488" w:rsidRDefault="006E6515" w:rsidP="00314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6515" w:rsidRPr="00314488" w:rsidSect="00D3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3B5B"/>
    <w:multiLevelType w:val="multilevel"/>
    <w:tmpl w:val="9F9C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1BE"/>
    <w:rsid w:val="00022E2E"/>
    <w:rsid w:val="0006266C"/>
    <w:rsid w:val="00064C70"/>
    <w:rsid w:val="000B2937"/>
    <w:rsid w:val="000D4CA2"/>
    <w:rsid w:val="000F1EB5"/>
    <w:rsid w:val="000F3CA3"/>
    <w:rsid w:val="00192FBA"/>
    <w:rsid w:val="001A5EF5"/>
    <w:rsid w:val="0020526D"/>
    <w:rsid w:val="0021538F"/>
    <w:rsid w:val="002E5155"/>
    <w:rsid w:val="002E7F74"/>
    <w:rsid w:val="002F7507"/>
    <w:rsid w:val="00314488"/>
    <w:rsid w:val="00342ABE"/>
    <w:rsid w:val="003A2ABF"/>
    <w:rsid w:val="003B4FA7"/>
    <w:rsid w:val="003C5395"/>
    <w:rsid w:val="003D5425"/>
    <w:rsid w:val="00436BDF"/>
    <w:rsid w:val="00444216"/>
    <w:rsid w:val="005000FE"/>
    <w:rsid w:val="005048A9"/>
    <w:rsid w:val="005F64B2"/>
    <w:rsid w:val="006C7C19"/>
    <w:rsid w:val="006E6515"/>
    <w:rsid w:val="00755B83"/>
    <w:rsid w:val="007D76FD"/>
    <w:rsid w:val="00804669"/>
    <w:rsid w:val="00844EB0"/>
    <w:rsid w:val="0086779F"/>
    <w:rsid w:val="00870515"/>
    <w:rsid w:val="00880DD9"/>
    <w:rsid w:val="008A45E4"/>
    <w:rsid w:val="008A5C0B"/>
    <w:rsid w:val="009448F8"/>
    <w:rsid w:val="0097550B"/>
    <w:rsid w:val="00977375"/>
    <w:rsid w:val="009E61BE"/>
    <w:rsid w:val="00A55E7C"/>
    <w:rsid w:val="00B55124"/>
    <w:rsid w:val="00B83BA0"/>
    <w:rsid w:val="00B94EC3"/>
    <w:rsid w:val="00C27F47"/>
    <w:rsid w:val="00CF6367"/>
    <w:rsid w:val="00D21D03"/>
    <w:rsid w:val="00D37AD2"/>
    <w:rsid w:val="00D66B6E"/>
    <w:rsid w:val="00D94A80"/>
    <w:rsid w:val="00DB7D7A"/>
    <w:rsid w:val="00E00566"/>
    <w:rsid w:val="00E26C4A"/>
    <w:rsid w:val="00E32185"/>
    <w:rsid w:val="00E36849"/>
    <w:rsid w:val="00E74952"/>
    <w:rsid w:val="00E76810"/>
    <w:rsid w:val="00FB0179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B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5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50B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rsid w:val="00444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551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403</TotalTime>
  <Pages>6</Pages>
  <Words>847</Words>
  <Characters>4828</Characters>
  <Application>Microsoft Office Outlook</Application>
  <DocSecurity>0</DocSecurity>
  <Lines>0</Lines>
  <Paragraphs>0</Paragraphs>
  <ScaleCrop>false</ScaleCrop>
  <Company>Домашний 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Александр</cp:lastModifiedBy>
  <cp:revision>11</cp:revision>
  <cp:lastPrinted>2013-12-17T07:03:00Z</cp:lastPrinted>
  <dcterms:created xsi:type="dcterms:W3CDTF">2013-12-05T11:05:00Z</dcterms:created>
  <dcterms:modified xsi:type="dcterms:W3CDTF">2014-12-18T18:26:00Z</dcterms:modified>
</cp:coreProperties>
</file>