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Самый популярный музыкальны</w:t>
      </w:r>
      <w:r>
        <w:rPr>
          <w:rFonts w:ascii="Arial" w:eastAsia="Times New Roman" w:hAnsi="Arial" w:cs="Arial"/>
          <w:color w:val="444444"/>
          <w:sz w:val="28"/>
          <w:szCs w:val="28"/>
          <w:lang w:eastAsia="ru-RU"/>
        </w:rPr>
        <w:t>й инструмент на Руси</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Назовите русский танец медленного плавного характера,</w:t>
      </w:r>
      <w:r>
        <w:rPr>
          <w:rFonts w:ascii="Arial" w:eastAsia="Times New Roman" w:hAnsi="Arial" w:cs="Arial"/>
          <w:color w:val="444444"/>
          <w:sz w:val="28"/>
          <w:szCs w:val="28"/>
          <w:lang w:eastAsia="ru-RU"/>
        </w:rPr>
        <w:t xml:space="preserve"> сопровождаемый пением</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Былины в древности было принято: рассказы</w:t>
      </w:r>
      <w:r>
        <w:rPr>
          <w:rFonts w:ascii="Arial" w:eastAsia="Times New Roman" w:hAnsi="Arial" w:cs="Arial"/>
          <w:color w:val="444444"/>
          <w:sz w:val="28"/>
          <w:szCs w:val="28"/>
          <w:lang w:eastAsia="ru-RU"/>
        </w:rPr>
        <w:t>вать, петь, декламировать</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Верно ли утверждение, что мюзикл, оратория, кантата, баллада, ария, песня являются </w:t>
      </w:r>
      <w:r>
        <w:rPr>
          <w:rFonts w:ascii="Arial" w:eastAsia="Times New Roman" w:hAnsi="Arial" w:cs="Arial"/>
          <w:color w:val="444444"/>
          <w:sz w:val="28"/>
          <w:szCs w:val="28"/>
          <w:lang w:eastAsia="ru-RU"/>
        </w:rPr>
        <w:t>ли жанрами вокальной музыки</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Человек, управляющий исполнени</w:t>
      </w:r>
      <w:r>
        <w:rPr>
          <w:rFonts w:ascii="Arial" w:eastAsia="Times New Roman" w:hAnsi="Arial" w:cs="Arial"/>
          <w:color w:val="444444"/>
          <w:sz w:val="28"/>
          <w:szCs w:val="28"/>
          <w:lang w:eastAsia="ru-RU"/>
        </w:rPr>
        <w:t>ем хорового коллектива</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Как называется певческий коллектив, исполняющий мног</w:t>
      </w:r>
      <w:r>
        <w:rPr>
          <w:rFonts w:ascii="Arial" w:eastAsia="Times New Roman" w:hAnsi="Arial" w:cs="Arial"/>
          <w:color w:val="444444"/>
          <w:sz w:val="28"/>
          <w:szCs w:val="28"/>
          <w:lang w:eastAsia="ru-RU"/>
        </w:rPr>
        <w:t>оголосную вокальную музыку</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Авт</w:t>
      </w:r>
      <w:r>
        <w:rPr>
          <w:rFonts w:ascii="Arial" w:eastAsia="Times New Roman" w:hAnsi="Arial" w:cs="Arial"/>
          <w:color w:val="444444"/>
          <w:sz w:val="28"/>
          <w:szCs w:val="28"/>
          <w:lang w:eastAsia="ru-RU"/>
        </w:rPr>
        <w:t>ора музыки называют</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Перечислить 3 </w:t>
      </w:r>
      <w:proofErr w:type="gramStart"/>
      <w:r w:rsidRPr="009A5B01">
        <w:rPr>
          <w:rFonts w:ascii="Arial" w:eastAsia="Times New Roman" w:hAnsi="Arial" w:cs="Arial"/>
          <w:color w:val="444444"/>
          <w:sz w:val="28"/>
          <w:szCs w:val="28"/>
          <w:lang w:eastAsia="ru-RU"/>
        </w:rPr>
        <w:t>основных</w:t>
      </w:r>
      <w:proofErr w:type="gramEnd"/>
      <w:r w:rsidRPr="009A5B01">
        <w:rPr>
          <w:rFonts w:ascii="Arial" w:eastAsia="Times New Roman" w:hAnsi="Arial" w:cs="Arial"/>
          <w:color w:val="444444"/>
          <w:sz w:val="28"/>
          <w:szCs w:val="28"/>
          <w:lang w:eastAsia="ru-RU"/>
        </w:rPr>
        <w:t xml:space="preserve"> музык</w:t>
      </w:r>
      <w:r>
        <w:rPr>
          <w:rFonts w:ascii="Arial" w:eastAsia="Times New Roman" w:hAnsi="Arial" w:cs="Arial"/>
          <w:color w:val="444444"/>
          <w:sz w:val="28"/>
          <w:szCs w:val="28"/>
          <w:lang w:eastAsia="ru-RU"/>
        </w:rPr>
        <w:t>альных жанра (………………………………………</w:t>
      </w:r>
      <w:r w:rsidRPr="009A5B01">
        <w:rPr>
          <w:rFonts w:ascii="Arial" w:eastAsia="Times New Roman" w:hAnsi="Arial" w:cs="Arial"/>
          <w:color w:val="444444"/>
          <w:sz w:val="28"/>
          <w:szCs w:val="28"/>
          <w:lang w:eastAsia="ru-RU"/>
        </w:rPr>
        <w:t>).</w:t>
      </w:r>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Бродячий музыкант, актер, певец и танцор</w:t>
      </w:r>
      <w:r>
        <w:rPr>
          <w:rFonts w:ascii="Arial" w:eastAsia="Times New Roman" w:hAnsi="Arial" w:cs="Arial"/>
          <w:color w:val="444444"/>
          <w:sz w:val="28"/>
          <w:szCs w:val="28"/>
          <w:lang w:eastAsia="ru-RU"/>
        </w:rPr>
        <w:t xml:space="preserve"> в средневековой Руси</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Осмысленно - выразительная одноголосная последовательность звуков, объединенных посредством ритма и лада. От греческог</w:t>
      </w:r>
      <w:r>
        <w:rPr>
          <w:rFonts w:ascii="Arial" w:eastAsia="Times New Roman" w:hAnsi="Arial" w:cs="Arial"/>
          <w:color w:val="444444"/>
          <w:sz w:val="28"/>
          <w:szCs w:val="28"/>
          <w:lang w:eastAsia="ru-RU"/>
        </w:rPr>
        <w:t>о слова – пение, напев? (………………………я</w:t>
      </w:r>
      <w:r w:rsidRPr="009A5B01">
        <w:rPr>
          <w:rFonts w:ascii="Arial" w:eastAsia="Times New Roman" w:hAnsi="Arial" w:cs="Arial"/>
          <w:color w:val="444444"/>
          <w:sz w:val="28"/>
          <w:szCs w:val="28"/>
          <w:lang w:eastAsia="ru-RU"/>
        </w:rPr>
        <w:t>).</w:t>
      </w:r>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Назовите самый</w:t>
      </w:r>
      <w:r>
        <w:rPr>
          <w:rFonts w:ascii="Arial" w:eastAsia="Times New Roman" w:hAnsi="Arial" w:cs="Arial"/>
          <w:color w:val="444444"/>
          <w:sz w:val="28"/>
          <w:szCs w:val="28"/>
          <w:lang w:eastAsia="ru-RU"/>
        </w:rPr>
        <w:t xml:space="preserve"> высокий женский голос</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Легендарный </w:t>
      </w:r>
      <w:proofErr w:type="spellStart"/>
      <w:r w:rsidRPr="009A5B01">
        <w:rPr>
          <w:rFonts w:ascii="Arial" w:eastAsia="Times New Roman" w:hAnsi="Arial" w:cs="Arial"/>
          <w:color w:val="444444"/>
          <w:sz w:val="28"/>
          <w:szCs w:val="28"/>
          <w:lang w:eastAsia="ru-RU"/>
        </w:rPr>
        <w:t>Боян</w:t>
      </w:r>
      <w:proofErr w:type="spellEnd"/>
      <w:r w:rsidRPr="009A5B01">
        <w:rPr>
          <w:rFonts w:ascii="Arial" w:eastAsia="Times New Roman" w:hAnsi="Arial" w:cs="Arial"/>
          <w:color w:val="444444"/>
          <w:sz w:val="28"/>
          <w:szCs w:val="28"/>
          <w:lang w:eastAsia="ru-RU"/>
        </w:rPr>
        <w:t>, поведавший нам о ратных подвигах полка князя Игоря, был: баянистом</w:t>
      </w:r>
      <w:r>
        <w:rPr>
          <w:rFonts w:ascii="Arial" w:eastAsia="Times New Roman" w:hAnsi="Arial" w:cs="Arial"/>
          <w:color w:val="444444"/>
          <w:sz w:val="28"/>
          <w:szCs w:val="28"/>
          <w:lang w:eastAsia="ru-RU"/>
        </w:rPr>
        <w:t>, певцом или гусляром</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Что подразумевается под словом пение? (исп</w:t>
      </w:r>
      <w:r>
        <w:rPr>
          <w:rFonts w:ascii="Arial" w:eastAsia="Times New Roman" w:hAnsi="Arial" w:cs="Arial"/>
          <w:color w:val="444444"/>
          <w:sz w:val="28"/>
          <w:szCs w:val="28"/>
          <w:lang w:eastAsia="ru-RU"/>
        </w:rPr>
        <w:t>олнение музыки при помощи…………….</w:t>
      </w:r>
      <w:r w:rsidRPr="009A5B01">
        <w:rPr>
          <w:rFonts w:ascii="Arial" w:eastAsia="Times New Roman" w:hAnsi="Arial" w:cs="Arial"/>
          <w:color w:val="444444"/>
          <w:sz w:val="28"/>
          <w:szCs w:val="28"/>
          <w:lang w:eastAsia="ru-RU"/>
        </w:rPr>
        <w:t>).</w:t>
      </w:r>
    </w:p>
    <w:p w:rsidR="00ED6F1D" w:rsidRPr="009A5B01" w:rsidRDefault="00ED6F1D" w:rsidP="00ED6F1D">
      <w:pPr>
        <w:numPr>
          <w:ilvl w:val="0"/>
          <w:numId w:val="1"/>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Русский композитор, создавший оперы на сказочные сюжеты? </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Pr>
          <w:rFonts w:ascii="Arial" w:eastAsia="Times New Roman" w:hAnsi="Arial" w:cs="Arial"/>
          <w:color w:val="444444"/>
          <w:sz w:val="28"/>
          <w:szCs w:val="28"/>
          <w:lang w:eastAsia="ru-RU"/>
        </w:rPr>
        <w:t>(………………………………….</w:t>
      </w:r>
      <w:r w:rsidRPr="009A5B01">
        <w:rPr>
          <w:rFonts w:ascii="Arial" w:eastAsia="Times New Roman" w:hAnsi="Arial" w:cs="Arial"/>
          <w:color w:val="444444"/>
          <w:sz w:val="28"/>
          <w:szCs w:val="28"/>
          <w:lang w:eastAsia="ru-RU"/>
        </w:rPr>
        <w:t>).</w:t>
      </w:r>
    </w:p>
    <w:p w:rsidR="00ED6F1D" w:rsidRPr="009A5B01"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Что означает слово «м</w:t>
      </w:r>
      <w:r>
        <w:rPr>
          <w:rFonts w:ascii="Arial" w:eastAsia="Times New Roman" w:hAnsi="Arial" w:cs="Arial"/>
          <w:color w:val="444444"/>
          <w:sz w:val="28"/>
          <w:szCs w:val="28"/>
          <w:lang w:eastAsia="ru-RU"/>
        </w:rPr>
        <w:t>еломан</w:t>
      </w:r>
      <w:proofErr w:type="gramStart"/>
      <w:r>
        <w:rPr>
          <w:rFonts w:ascii="Arial" w:eastAsia="Times New Roman" w:hAnsi="Arial" w:cs="Arial"/>
          <w:color w:val="444444"/>
          <w:sz w:val="28"/>
          <w:szCs w:val="28"/>
          <w:lang w:eastAsia="ru-RU"/>
        </w:rPr>
        <w:t>»(……………………………..</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Исполнитель музыкального произведения, предназначенн</w:t>
      </w:r>
      <w:r>
        <w:rPr>
          <w:rFonts w:ascii="Arial" w:eastAsia="Times New Roman" w:hAnsi="Arial" w:cs="Arial"/>
          <w:color w:val="444444"/>
          <w:sz w:val="28"/>
          <w:szCs w:val="28"/>
          <w:lang w:eastAsia="ru-RU"/>
        </w:rPr>
        <w:t>ого для одного голоса</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Возвышение (подмостки) на котором</w:t>
      </w:r>
      <w:r>
        <w:rPr>
          <w:rFonts w:ascii="Arial" w:eastAsia="Times New Roman" w:hAnsi="Arial" w:cs="Arial"/>
          <w:color w:val="444444"/>
          <w:sz w:val="28"/>
          <w:szCs w:val="28"/>
          <w:lang w:eastAsia="ru-RU"/>
        </w:rPr>
        <w:t xml:space="preserve"> выступают оперные певцы</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Кто из русских композиторов посвятил одно из своих произведений очень злой женщине преклонных </w:t>
      </w:r>
      <w:r>
        <w:rPr>
          <w:rFonts w:ascii="Arial" w:eastAsia="Times New Roman" w:hAnsi="Arial" w:cs="Arial"/>
          <w:color w:val="444444"/>
          <w:sz w:val="28"/>
          <w:szCs w:val="28"/>
          <w:lang w:eastAsia="ru-RU"/>
        </w:rPr>
        <w:t>лет – Бабе Яге</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Pr="009A5B01"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Русский композитор, автор оперы «Иван Сусанин», открывший новую страницу в истории русского</w:t>
      </w:r>
      <w:r>
        <w:rPr>
          <w:rFonts w:ascii="Arial" w:eastAsia="Times New Roman" w:hAnsi="Arial" w:cs="Arial"/>
          <w:color w:val="444444"/>
          <w:sz w:val="28"/>
          <w:szCs w:val="28"/>
          <w:lang w:eastAsia="ru-RU"/>
        </w:rPr>
        <w:t xml:space="preserve"> оперного искусств</w:t>
      </w:r>
      <w:r w:rsidR="008719A9">
        <w:rPr>
          <w:rFonts w:ascii="Arial" w:eastAsia="Times New Roman" w:hAnsi="Arial" w:cs="Arial"/>
          <w:color w:val="444444"/>
          <w:sz w:val="28"/>
          <w:szCs w:val="28"/>
          <w:lang w:eastAsia="ru-RU"/>
        </w:rPr>
        <w:t>а</w:t>
      </w:r>
      <w:r>
        <w:rPr>
          <w:rFonts w:ascii="Arial" w:eastAsia="Times New Roman" w:hAnsi="Arial" w:cs="Arial"/>
          <w:color w:val="444444"/>
          <w:sz w:val="28"/>
          <w:szCs w:val="28"/>
          <w:lang w:eastAsia="ru-RU"/>
        </w:rPr>
        <w:t>(……………………………</w:t>
      </w:r>
      <w:r w:rsidRPr="009A5B01">
        <w:rPr>
          <w:rFonts w:ascii="Arial" w:eastAsia="Times New Roman" w:hAnsi="Arial" w:cs="Arial"/>
          <w:color w:val="444444"/>
          <w:sz w:val="28"/>
          <w:szCs w:val="28"/>
          <w:lang w:eastAsia="ru-RU"/>
        </w:rPr>
        <w:t>)</w:t>
      </w:r>
    </w:p>
    <w:p w:rsidR="00ED6F1D" w:rsidRDefault="00ED6F1D" w:rsidP="00ED6F1D">
      <w:pPr>
        <w:numPr>
          <w:ilvl w:val="0"/>
          <w:numId w:val="2"/>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Упражнение</w:t>
      </w:r>
      <w:r>
        <w:rPr>
          <w:rFonts w:ascii="Arial" w:eastAsia="Times New Roman" w:hAnsi="Arial" w:cs="Arial"/>
          <w:color w:val="444444"/>
          <w:sz w:val="28"/>
          <w:szCs w:val="28"/>
          <w:lang w:eastAsia="ru-RU"/>
        </w:rPr>
        <w:t xml:space="preserve"> для голоса без текста</w:t>
      </w:r>
      <w:proofErr w:type="gramStart"/>
      <w:r>
        <w:rPr>
          <w:rFonts w:ascii="Arial" w:eastAsia="Times New Roman" w:hAnsi="Arial" w:cs="Arial"/>
          <w:color w:val="444444"/>
          <w:sz w:val="28"/>
          <w:szCs w:val="28"/>
          <w:lang w:eastAsia="ru-RU"/>
        </w:rPr>
        <w:t>? (………………………</w:t>
      </w:r>
      <w:r w:rsidRPr="009A5B01">
        <w:rPr>
          <w:rFonts w:ascii="Arial" w:eastAsia="Times New Roman" w:hAnsi="Arial" w:cs="Arial"/>
          <w:color w:val="444444"/>
          <w:sz w:val="28"/>
          <w:szCs w:val="28"/>
          <w:lang w:eastAsia="ru-RU"/>
        </w:rPr>
        <w:t>).</w:t>
      </w:r>
      <w:proofErr w:type="gramEnd"/>
    </w:p>
    <w:p w:rsidR="00ED6F1D" w:rsidRDefault="00ED6F1D" w:rsidP="00ED6F1D">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100" w:beforeAutospacing="1" w:after="100" w:afterAutospacing="1"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Default="00ED6F1D" w:rsidP="00ED6F1D">
      <w:pPr>
        <w:shd w:val="clear" w:color="auto" w:fill="FFFFFF"/>
        <w:spacing w:before="83" w:after="83" w:line="360" w:lineRule="auto"/>
        <w:rPr>
          <w:rFonts w:ascii="Arial" w:eastAsia="Times New Roman" w:hAnsi="Arial" w:cs="Arial"/>
          <w:color w:val="444444"/>
          <w:sz w:val="28"/>
          <w:szCs w:val="28"/>
          <w:lang w:eastAsia="ru-RU"/>
        </w:rPr>
      </w:pP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Pr>
          <w:rFonts w:ascii="Arial" w:eastAsia="Times New Roman" w:hAnsi="Arial" w:cs="Arial"/>
          <w:color w:val="444444"/>
          <w:sz w:val="28"/>
          <w:szCs w:val="28"/>
          <w:lang w:eastAsia="ru-RU"/>
        </w:rPr>
        <w:lastRenderedPageBreak/>
        <w:t>………………………………………………..</w:t>
      </w:r>
    </w:p>
    <w:p w:rsidR="00ED6F1D" w:rsidRPr="009A5B01" w:rsidRDefault="00ED6F1D" w:rsidP="00ED6F1D">
      <w:pPr>
        <w:numPr>
          <w:ilvl w:val="0"/>
          <w:numId w:val="3"/>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p>
    <w:p w:rsidR="00ED6F1D" w:rsidRPr="009A5B01" w:rsidRDefault="00ED6F1D" w:rsidP="00ED6F1D">
      <w:pPr>
        <w:numPr>
          <w:ilvl w:val="0"/>
          <w:numId w:val="3"/>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Выбери музыкальные жанры</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Пейзаж</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Опера</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Проза</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Балет</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Басня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Портрет</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Танец</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Песня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Натюрморт</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Симфония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Трагедия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Марш</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Концерт</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Живопись</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Оратория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Кантата</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Комедия</w:t>
      </w:r>
    </w:p>
    <w:p w:rsidR="00ED6F1D" w:rsidRPr="009A5B01" w:rsidRDefault="00ED6F1D" w:rsidP="00ED6F1D">
      <w:pPr>
        <w:numPr>
          <w:ilvl w:val="0"/>
          <w:numId w:val="4"/>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Серенада</w:t>
      </w:r>
    </w:p>
    <w:p w:rsidR="00ED6F1D" w:rsidRPr="009A5B01" w:rsidRDefault="00ED6F1D" w:rsidP="00ED6F1D">
      <w:pPr>
        <w:numPr>
          <w:ilvl w:val="0"/>
          <w:numId w:val="5"/>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p>
    <w:p w:rsidR="00ED6F1D" w:rsidRPr="009A5B01" w:rsidRDefault="00ED6F1D" w:rsidP="00ED6F1D">
      <w:pPr>
        <w:numPr>
          <w:ilvl w:val="0"/>
          <w:numId w:val="5"/>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Выбери музыкальные средства выразительности:</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Мелодия </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Ритм</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Метафора</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Лад</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Тембр</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Цвет</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Динамика</w:t>
      </w:r>
    </w:p>
    <w:p w:rsidR="00ED6F1D" w:rsidRPr="009A5B01" w:rsidRDefault="00ED6F1D" w:rsidP="00ED6F1D">
      <w:pPr>
        <w:numPr>
          <w:ilvl w:val="0"/>
          <w:numId w:val="6"/>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Темп</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Сравнение</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Форма</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Регистр</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Гипербола</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Интонация</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Эпитеты</w:t>
      </w:r>
    </w:p>
    <w:p w:rsidR="00ED6F1D" w:rsidRPr="009A5B01" w:rsidRDefault="00ED6F1D" w:rsidP="00ED6F1D">
      <w:pPr>
        <w:numPr>
          <w:ilvl w:val="0"/>
          <w:numId w:val="7"/>
        </w:numPr>
        <w:shd w:val="clear" w:color="auto" w:fill="FFFFFF"/>
        <w:spacing w:before="100" w:beforeAutospacing="1" w:after="100" w:afterAutospacing="1" w:line="360" w:lineRule="auto"/>
        <w:ind w:left="692"/>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Гармония</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Музыкальный лабиринт</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1. Оркестр</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Распредели музыкальные инструменты в оркестр:</w:t>
      </w:r>
    </w:p>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proofErr w:type="gramStart"/>
      <w:r w:rsidRPr="009A5B01">
        <w:rPr>
          <w:rFonts w:ascii="Arial" w:eastAsia="Times New Roman" w:hAnsi="Arial" w:cs="Arial"/>
          <w:color w:val="444444"/>
          <w:sz w:val="28"/>
          <w:szCs w:val="28"/>
          <w:lang w:eastAsia="ru-RU"/>
        </w:rPr>
        <w:t xml:space="preserve">Балалайка, бубен, гармонь, гобой, жалейка, ложки, литавры, скрипка, </w:t>
      </w:r>
      <w:proofErr w:type="spellStart"/>
      <w:r w:rsidRPr="009A5B01">
        <w:rPr>
          <w:rFonts w:ascii="Arial" w:eastAsia="Times New Roman" w:hAnsi="Arial" w:cs="Arial"/>
          <w:color w:val="444444"/>
          <w:sz w:val="28"/>
          <w:szCs w:val="28"/>
          <w:lang w:eastAsia="ru-RU"/>
        </w:rPr>
        <w:t>трещётки</w:t>
      </w:r>
      <w:proofErr w:type="spellEnd"/>
      <w:r w:rsidRPr="009A5B01">
        <w:rPr>
          <w:rFonts w:ascii="Arial" w:eastAsia="Times New Roman" w:hAnsi="Arial" w:cs="Arial"/>
          <w:color w:val="444444"/>
          <w:sz w:val="28"/>
          <w:szCs w:val="28"/>
          <w:lang w:eastAsia="ru-RU"/>
        </w:rPr>
        <w:t>, труба, фагот, флейта.</w:t>
      </w:r>
      <w:proofErr w:type="gramEnd"/>
    </w:p>
    <w:tbl>
      <w:tblPr>
        <w:tblW w:w="5000" w:type="pct"/>
        <w:tblCellMar>
          <w:left w:w="0" w:type="dxa"/>
          <w:right w:w="0" w:type="dxa"/>
        </w:tblCellMar>
        <w:tblLook w:val="04A0"/>
      </w:tblPr>
      <w:tblGrid>
        <w:gridCol w:w="4894"/>
        <w:gridCol w:w="4545"/>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Русский народный</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оркестр</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Симфонический</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оркестр</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2. СЛОВАРЬ</w:t>
      </w:r>
    </w:p>
    <w:tbl>
      <w:tblPr>
        <w:tblW w:w="5000" w:type="pct"/>
        <w:tblCellMar>
          <w:left w:w="0" w:type="dxa"/>
          <w:right w:w="0" w:type="dxa"/>
        </w:tblCellMar>
        <w:tblLook w:val="04A0"/>
      </w:tblPr>
      <w:tblGrid>
        <w:gridCol w:w="1484"/>
        <w:gridCol w:w="7955"/>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выражают свои мысли и чувства движениями, жестами, мимикой, танцем.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Большой коллектив музыкантов, играющих на различных инструментах и совместно исполняющих музыкальные произведения.</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поют.</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Большое музыкальное произведение для симфонического оркестра, состоящее из нескольких частей.</w:t>
            </w:r>
          </w:p>
        </w:tc>
      </w:tr>
    </w:tbl>
    <w:p w:rsidR="00ED6F1D" w:rsidRPr="009A5B01" w:rsidRDefault="00ED6F1D" w:rsidP="00ED6F1D">
      <w:pPr>
        <w:shd w:val="clear" w:color="auto" w:fill="FFFFFF"/>
        <w:spacing w:line="360" w:lineRule="auto"/>
        <w:rPr>
          <w:rFonts w:ascii="Arial" w:eastAsia="Times New Roman" w:hAnsi="Arial" w:cs="Arial"/>
          <w:vanish/>
          <w:color w:val="444444"/>
          <w:sz w:val="28"/>
          <w:szCs w:val="28"/>
          <w:lang w:eastAsia="ru-RU"/>
        </w:rPr>
      </w:pPr>
    </w:p>
    <w:tbl>
      <w:tblPr>
        <w:tblW w:w="5000" w:type="pct"/>
        <w:tblCellMar>
          <w:left w:w="0" w:type="dxa"/>
          <w:right w:w="0" w:type="dxa"/>
        </w:tblCellMar>
        <w:tblLook w:val="04A0"/>
      </w:tblPr>
      <w:tblGrid>
        <w:gridCol w:w="1484"/>
        <w:gridCol w:w="7955"/>
      </w:tblGrid>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Искусство, обладающее большой силой эмоционального воздействия на человека.</w:t>
            </w:r>
          </w:p>
        </w:tc>
      </w:tr>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От </w:t>
            </w:r>
            <w:proofErr w:type="gramStart"/>
            <w:r w:rsidRPr="009A5B01">
              <w:rPr>
                <w:rFonts w:ascii="Arial" w:eastAsia="Times New Roman" w:hAnsi="Arial" w:cs="Arial"/>
                <w:sz w:val="28"/>
                <w:szCs w:val="28"/>
                <w:lang w:eastAsia="ru-RU"/>
              </w:rPr>
              <w:t>немецкого</w:t>
            </w:r>
            <w:proofErr w:type="gramEnd"/>
            <w:r w:rsidRPr="009A5B01">
              <w:rPr>
                <w:rFonts w:ascii="Arial" w:eastAsia="Times New Roman" w:hAnsi="Arial" w:cs="Arial"/>
                <w:sz w:val="28"/>
                <w:szCs w:val="28"/>
                <w:lang w:eastAsia="ru-RU"/>
              </w:rPr>
              <w:t xml:space="preserve"> </w:t>
            </w:r>
            <w:proofErr w:type="spellStart"/>
            <w:r w:rsidRPr="009A5B01">
              <w:rPr>
                <w:rFonts w:ascii="Arial" w:eastAsia="Times New Roman" w:hAnsi="Arial" w:cs="Arial"/>
                <w:sz w:val="28"/>
                <w:szCs w:val="28"/>
                <w:lang w:eastAsia="ru-RU"/>
              </w:rPr>
              <w:t>Walzer</w:t>
            </w:r>
            <w:proofErr w:type="spellEnd"/>
            <w:r w:rsidRPr="009A5B01">
              <w:rPr>
                <w:rFonts w:ascii="Arial" w:eastAsia="Times New Roman" w:hAnsi="Arial" w:cs="Arial"/>
                <w:sz w:val="28"/>
                <w:szCs w:val="28"/>
                <w:lang w:eastAsia="ru-RU"/>
              </w:rPr>
              <w:t xml:space="preserve"> (прокатывать), бальный танец в размере ¾.</w:t>
            </w:r>
          </w:p>
        </w:tc>
      </w:tr>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Раздел куплетной формы с неизменной мелодией при повторении в других куплетах, но с изменяющимся словесным текстом.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r w:rsidR="00ED6F1D" w:rsidRPr="009A5B01">
              <w:rPr>
                <w:rFonts w:ascii="Arial" w:eastAsia="Times New Roman" w:hAnsi="Arial" w:cs="Arial"/>
                <w:sz w:val="28"/>
                <w:szCs w:val="28"/>
                <w:lang w:eastAsia="ru-RU"/>
              </w:rPr>
              <w:t xml:space="preserve"> </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Чередование различных длительностей звуков в музыке, коротких и длинных. Один из основных элементов выразительности мелодии.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Многократное повторение основной мелодии с некоторыми ее изменениями.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8D0245" w:rsidP="00ED6F1D">
            <w:pPr>
              <w:spacing w:before="83" w:after="83" w:line="360" w:lineRule="auto"/>
              <w:rPr>
                <w:rFonts w:ascii="Arial" w:eastAsia="Times New Roman" w:hAnsi="Arial" w:cs="Arial"/>
                <w:sz w:val="28"/>
                <w:szCs w:val="28"/>
                <w:lang w:eastAsia="ru-RU"/>
              </w:rPr>
            </w:pPr>
            <w:r>
              <w:rPr>
                <w:rFonts w:ascii="Arial" w:eastAsia="Times New Roman" w:hAnsi="Arial" w:cs="Arial"/>
                <w:sz w:val="28"/>
                <w:szCs w:val="28"/>
                <w:lang w:eastAsia="ru-RU"/>
              </w:rPr>
              <w:t>…………..</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Первоначально (в средние века) в странах романского </w:t>
            </w:r>
            <w:r w:rsidRPr="009A5B01">
              <w:rPr>
                <w:rFonts w:ascii="Arial" w:eastAsia="Times New Roman" w:hAnsi="Arial" w:cs="Arial"/>
                <w:sz w:val="28"/>
                <w:szCs w:val="28"/>
                <w:lang w:eastAsia="ru-RU"/>
              </w:rPr>
              <w:lastRenderedPageBreak/>
              <w:t>языка народная танцевальная песня, позже у народов западной Европы песня повествовательного характера.</w:t>
            </w:r>
          </w:p>
        </w:tc>
      </w:tr>
    </w:tbl>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3. Кроссворд на тему: «Музыка»</w:t>
      </w:r>
    </w:p>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№1 Умный ребёнок</w:t>
      </w:r>
    </w:p>
    <w:tbl>
      <w:tblPr>
        <w:tblW w:w="5000" w:type="pct"/>
        <w:tblCellMar>
          <w:left w:w="0" w:type="dxa"/>
          <w:right w:w="0" w:type="dxa"/>
        </w:tblCellMar>
        <w:tblLook w:val="04A0"/>
      </w:tblPr>
      <w:tblGrid>
        <w:gridCol w:w="956"/>
        <w:gridCol w:w="528"/>
        <w:gridCol w:w="955"/>
        <w:gridCol w:w="957"/>
        <w:gridCol w:w="957"/>
        <w:gridCol w:w="1014"/>
        <w:gridCol w:w="628"/>
        <w:gridCol w:w="499"/>
        <w:gridCol w:w="556"/>
        <w:gridCol w:w="166"/>
        <w:gridCol w:w="504"/>
        <w:gridCol w:w="166"/>
        <w:gridCol w:w="527"/>
        <w:gridCol w:w="166"/>
        <w:gridCol w:w="166"/>
        <w:gridCol w:w="528"/>
        <w:gridCol w:w="166"/>
      </w:tblGrid>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1.С</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1.У</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Ш</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Ь</w:t>
            </w: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2.М</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Д</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Я</w:t>
            </w: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3.Н</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4.И</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С</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П</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Н</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Ь</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w:t>
            </w:r>
            <w:proofErr w:type="gramStart"/>
            <w:r w:rsidRPr="009A5B01">
              <w:rPr>
                <w:rFonts w:ascii="Arial" w:eastAsia="Times New Roman" w:hAnsi="Arial" w:cs="Arial"/>
                <w:sz w:val="28"/>
                <w:szCs w:val="28"/>
                <w:lang w:eastAsia="ru-RU"/>
              </w:rPr>
              <w:t>П</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В</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Ц</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w:t>
            </w:r>
            <w:proofErr w:type="gramStart"/>
            <w:r w:rsidRPr="009A5B01">
              <w:rPr>
                <w:rFonts w:ascii="Arial" w:eastAsia="Times New Roman" w:hAnsi="Arial" w:cs="Arial"/>
                <w:sz w:val="28"/>
                <w:szCs w:val="28"/>
                <w:lang w:eastAsia="ru-RU"/>
              </w:rPr>
              <w:t>П</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Ь</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С</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bl>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По горизонтали: 1. Человек, слушающий музыку. 2. Одноголосно выраженная музыкальная мысль. 3. Знак, при помощи которого записывается высота и длительность звука. 4. Музыкант, исполняющий музыку на каком – либо музыкальном инструменте. 5. Человек, исполняющий песню. 6. Небольшое музыкальное произведение.</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По вертикали: Так иногда называют очень умного ребенка.</w:t>
      </w:r>
    </w:p>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4.Кроссворд №2 Вид искусства</w:t>
      </w:r>
    </w:p>
    <w:tbl>
      <w:tblPr>
        <w:tblW w:w="5000" w:type="pct"/>
        <w:tblCellMar>
          <w:left w:w="0" w:type="dxa"/>
          <w:right w:w="0" w:type="dxa"/>
        </w:tblCellMar>
        <w:tblLook w:val="04A0"/>
      </w:tblPr>
      <w:tblGrid>
        <w:gridCol w:w="1111"/>
        <w:gridCol w:w="1030"/>
        <w:gridCol w:w="647"/>
        <w:gridCol w:w="1180"/>
        <w:gridCol w:w="1180"/>
        <w:gridCol w:w="612"/>
        <w:gridCol w:w="711"/>
        <w:gridCol w:w="580"/>
        <w:gridCol w:w="580"/>
        <w:gridCol w:w="614"/>
        <w:gridCol w:w="580"/>
        <w:gridCol w:w="614"/>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1.Д</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Н</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1.М</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К</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2.М</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У</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З</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Ы</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К</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Н</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w:t>
            </w:r>
            <w:proofErr w:type="gramStart"/>
            <w:r w:rsidRPr="009A5B01">
              <w:rPr>
                <w:rFonts w:ascii="Arial" w:eastAsia="Times New Roman" w:hAnsi="Arial" w:cs="Arial"/>
                <w:sz w:val="28"/>
                <w:szCs w:val="28"/>
                <w:lang w:eastAsia="ru-RU"/>
              </w:rPr>
              <w:t>З</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В</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У</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К</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4.К</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proofErr w:type="gramStart"/>
            <w:r w:rsidRPr="009A5B01">
              <w:rPr>
                <w:rFonts w:ascii="Arial" w:eastAsia="Times New Roman" w:hAnsi="Arial" w:cs="Arial"/>
                <w:sz w:val="28"/>
                <w:szCs w:val="28"/>
                <w:lang w:eastAsia="ru-RU"/>
              </w:rPr>
              <w:t>Ы</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Б</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Е</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Ь</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Н</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Я</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lastRenderedPageBreak/>
              <w:t>5.</w:t>
            </w:r>
            <w:proofErr w:type="gramStart"/>
            <w:r w:rsidRPr="009A5B01">
              <w:rPr>
                <w:rFonts w:ascii="Arial" w:eastAsia="Times New Roman" w:hAnsi="Arial" w:cs="Arial"/>
                <w:sz w:val="28"/>
                <w:szCs w:val="28"/>
                <w:lang w:eastAsia="ru-RU"/>
              </w:rPr>
              <w:t>П</w:t>
            </w:r>
            <w:proofErr w:type="gramEnd"/>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Л</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Ь</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К</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6.Ф</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А</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bl>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По горизонтали: 1. Так называется в музыке сила звука. 2. Человек, деятельность которого связана с музыкой. 3. То, что издает наш голос или музыкальный инструмент. 4. Песня спокойного характера, которую обычно напевают вечером мамы, укладывая малышей спать. 5. Детский танец. 6. Название ноты, располагающейся на нотном стане между первой и второй линейками.</w:t>
      </w:r>
    </w:p>
    <w:p w:rsidR="00ED6F1D" w:rsidRPr="009A5B01" w:rsidRDefault="00ED6F1D" w:rsidP="00ED6F1D">
      <w:pPr>
        <w:shd w:val="clear" w:color="auto" w:fill="FFFFFF"/>
        <w:spacing w:before="83" w:after="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По вертикали: Один из видов искусства.</w:t>
      </w:r>
    </w:p>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Кроссворды</w:t>
      </w:r>
    </w:p>
    <w:tbl>
      <w:tblPr>
        <w:tblW w:w="5000" w:type="pct"/>
        <w:tblCellMar>
          <w:left w:w="0" w:type="dxa"/>
          <w:right w:w="0" w:type="dxa"/>
        </w:tblCellMar>
        <w:tblLook w:val="04A0"/>
      </w:tblPr>
      <w:tblGrid>
        <w:gridCol w:w="5217"/>
        <w:gridCol w:w="4222"/>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w:t>
            </w:r>
          </w:p>
          <w:tbl>
            <w:tblPr>
              <w:tblW w:w="5000" w:type="pct"/>
              <w:tblCellMar>
                <w:left w:w="0" w:type="dxa"/>
                <w:right w:w="0" w:type="dxa"/>
              </w:tblCellMar>
              <w:tblLook w:val="04A0"/>
            </w:tblPr>
            <w:tblGrid>
              <w:gridCol w:w="359"/>
              <w:gridCol w:w="135"/>
              <w:gridCol w:w="476"/>
              <w:gridCol w:w="135"/>
              <w:gridCol w:w="359"/>
              <w:gridCol w:w="135"/>
              <w:gridCol w:w="135"/>
              <w:gridCol w:w="359"/>
              <w:gridCol w:w="135"/>
              <w:gridCol w:w="359"/>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tblGrid>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bl>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№2 </w:t>
            </w:r>
          </w:p>
          <w:tbl>
            <w:tblPr>
              <w:tblW w:w="5000" w:type="pct"/>
              <w:tblCellMar>
                <w:left w:w="0" w:type="dxa"/>
                <w:right w:w="0" w:type="dxa"/>
              </w:tblCellMar>
              <w:tblLook w:val="04A0"/>
            </w:tblPr>
            <w:tblGrid>
              <w:gridCol w:w="660"/>
              <w:gridCol w:w="660"/>
              <w:gridCol w:w="187"/>
              <w:gridCol w:w="661"/>
              <w:gridCol w:w="661"/>
              <w:gridCol w:w="187"/>
              <w:gridCol w:w="187"/>
              <w:gridCol w:w="187"/>
              <w:gridCol w:w="187"/>
              <w:gridCol w:w="187"/>
              <w:gridCol w:w="187"/>
              <w:gridCol w:w="187"/>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bl>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горизонтали: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Человек, слушающий музыку.2. Одноголосно выраженная музыкальная мысль. 3. Знак, при помощи которого записывается высота и длительность звука. 4. Музыкант, исполняющий музыку на </w:t>
            </w:r>
            <w:r w:rsidRPr="009A5B01">
              <w:rPr>
                <w:rFonts w:ascii="Arial" w:eastAsia="Times New Roman" w:hAnsi="Arial" w:cs="Arial"/>
                <w:sz w:val="28"/>
                <w:szCs w:val="28"/>
                <w:lang w:eastAsia="ru-RU"/>
              </w:rPr>
              <w:lastRenderedPageBreak/>
              <w:t>каком – либо музыкальном инструменте.5. Человек, исполняющий песню</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 Небольшое музыкальное произведение.</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вертикали: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Так иногда называют очень умного ребенка.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lastRenderedPageBreak/>
              <w:t xml:space="preserve">По горизонтали: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Так называется в музыке сила звука. 2. Человек, деятельность которого связана с музыкой. 3. То, что издает наш голос или музыкальный инструмент. 4. Песня </w:t>
            </w:r>
            <w:r w:rsidRPr="009A5B01">
              <w:rPr>
                <w:rFonts w:ascii="Arial" w:eastAsia="Times New Roman" w:hAnsi="Arial" w:cs="Arial"/>
                <w:sz w:val="28"/>
                <w:szCs w:val="28"/>
                <w:lang w:eastAsia="ru-RU"/>
              </w:rPr>
              <w:lastRenderedPageBreak/>
              <w:t xml:space="preserve">спокойного характера, которую обычно напевают вечером мамы, укладывая малышей спать.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 Детский танец.6. Название ноты, располагающейся на нотном стане между первой и второй линейками.</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вертикали: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Один из видов искусства.</w:t>
            </w: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Кроссворды</w:t>
      </w:r>
    </w:p>
    <w:tbl>
      <w:tblPr>
        <w:tblW w:w="5000" w:type="pct"/>
        <w:tblCellMar>
          <w:left w:w="0" w:type="dxa"/>
          <w:right w:w="0" w:type="dxa"/>
        </w:tblCellMar>
        <w:tblLook w:val="04A0"/>
      </w:tblPr>
      <w:tblGrid>
        <w:gridCol w:w="5217"/>
        <w:gridCol w:w="4222"/>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w:t>
            </w:r>
          </w:p>
          <w:tbl>
            <w:tblPr>
              <w:tblW w:w="5000" w:type="pct"/>
              <w:tblCellMar>
                <w:left w:w="0" w:type="dxa"/>
                <w:right w:w="0" w:type="dxa"/>
              </w:tblCellMar>
              <w:tblLook w:val="04A0"/>
            </w:tblPr>
            <w:tblGrid>
              <w:gridCol w:w="359"/>
              <w:gridCol w:w="135"/>
              <w:gridCol w:w="476"/>
              <w:gridCol w:w="135"/>
              <w:gridCol w:w="359"/>
              <w:gridCol w:w="135"/>
              <w:gridCol w:w="135"/>
              <w:gridCol w:w="359"/>
              <w:gridCol w:w="135"/>
              <w:gridCol w:w="359"/>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tblGrid>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rPr>
                <w:gridAfter w:val="1"/>
              </w:trPr>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ED6F1D" w:rsidRPr="009A5B01" w:rsidRDefault="00ED6F1D" w:rsidP="00ED6F1D">
                  <w:pPr>
                    <w:spacing w:after="0" w:line="240" w:lineRule="auto"/>
                    <w:rPr>
                      <w:rFonts w:ascii="Times New Roman" w:eastAsia="Times New Roman" w:hAnsi="Times New Roman" w:cs="Times New Roman"/>
                      <w:sz w:val="28"/>
                      <w:szCs w:val="28"/>
                      <w:lang w:eastAsia="ru-RU"/>
                    </w:rPr>
                  </w:pPr>
                </w:p>
              </w:tc>
            </w:tr>
          </w:tbl>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№2 </w:t>
            </w:r>
          </w:p>
          <w:tbl>
            <w:tblPr>
              <w:tblW w:w="5000" w:type="pct"/>
              <w:tblCellMar>
                <w:left w:w="0" w:type="dxa"/>
                <w:right w:w="0" w:type="dxa"/>
              </w:tblCellMar>
              <w:tblLook w:val="04A0"/>
            </w:tblPr>
            <w:tblGrid>
              <w:gridCol w:w="660"/>
              <w:gridCol w:w="660"/>
              <w:gridCol w:w="187"/>
              <w:gridCol w:w="661"/>
              <w:gridCol w:w="661"/>
              <w:gridCol w:w="187"/>
              <w:gridCol w:w="187"/>
              <w:gridCol w:w="187"/>
              <w:gridCol w:w="187"/>
              <w:gridCol w:w="187"/>
              <w:gridCol w:w="187"/>
              <w:gridCol w:w="187"/>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1.</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2.</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3.</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4.</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w:t>
                  </w: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bl>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горизонтали: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Человек, слушающий музыку.2. Одноголосно выраженная музыкальная мысль. 3. Знак, при помощи которого записывается высота и длительность звука. 4. </w:t>
            </w:r>
            <w:r w:rsidRPr="009A5B01">
              <w:rPr>
                <w:rFonts w:ascii="Arial" w:eastAsia="Times New Roman" w:hAnsi="Arial" w:cs="Arial"/>
                <w:sz w:val="28"/>
                <w:szCs w:val="28"/>
                <w:lang w:eastAsia="ru-RU"/>
              </w:rPr>
              <w:lastRenderedPageBreak/>
              <w:t>Музыкант, исполняющий музыку на каком – либо музыкальном инструменте.5. Человек, исполняющий песню</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6. Небольшое музыкальное произведение.</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вертикали: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Так иногда называют очень умного ребенка.</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lastRenderedPageBreak/>
              <w:t xml:space="preserve">По горизонтали: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1. Так называется в музыке сила звука. 2. Человек, деятельность которого связана с музыкой. 3. То, что издает наш голос или музыкальный </w:t>
            </w:r>
            <w:r w:rsidRPr="009A5B01">
              <w:rPr>
                <w:rFonts w:ascii="Arial" w:eastAsia="Times New Roman" w:hAnsi="Arial" w:cs="Arial"/>
                <w:sz w:val="28"/>
                <w:szCs w:val="28"/>
                <w:lang w:eastAsia="ru-RU"/>
              </w:rPr>
              <w:lastRenderedPageBreak/>
              <w:t xml:space="preserve">инструмент. 4. Песня спокойного характера, которую обычно напевают вечером мамы, укладывая малышей спать.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5. Детский танец.6. Название ноты, располагающейся на нотном стане между первой и второй линейками.</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По вертикали: </w:t>
            </w:r>
          </w:p>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Один из видов искусства.</w:t>
            </w: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lastRenderedPageBreak/>
        <w:t xml:space="preserve">1. Распредели музыкальные инструменты в оркестр: </w:t>
      </w:r>
      <w:proofErr w:type="gramStart"/>
      <w:r w:rsidRPr="009A5B01">
        <w:rPr>
          <w:rFonts w:ascii="Arial" w:eastAsia="Times New Roman" w:hAnsi="Arial" w:cs="Arial"/>
          <w:color w:val="444444"/>
          <w:sz w:val="28"/>
          <w:szCs w:val="28"/>
          <w:lang w:eastAsia="ru-RU"/>
        </w:rPr>
        <w:t xml:space="preserve">Балалайка, бубен, гармонь, гобой, жалейка, ложки, литавры, скрипка, </w:t>
      </w:r>
      <w:proofErr w:type="spellStart"/>
      <w:r w:rsidRPr="009A5B01">
        <w:rPr>
          <w:rFonts w:ascii="Arial" w:eastAsia="Times New Roman" w:hAnsi="Arial" w:cs="Arial"/>
          <w:color w:val="444444"/>
          <w:sz w:val="28"/>
          <w:szCs w:val="28"/>
          <w:lang w:eastAsia="ru-RU"/>
        </w:rPr>
        <w:t>трещётки</w:t>
      </w:r>
      <w:proofErr w:type="spellEnd"/>
      <w:r w:rsidRPr="009A5B01">
        <w:rPr>
          <w:rFonts w:ascii="Arial" w:eastAsia="Times New Roman" w:hAnsi="Arial" w:cs="Arial"/>
          <w:color w:val="444444"/>
          <w:sz w:val="28"/>
          <w:szCs w:val="28"/>
          <w:lang w:eastAsia="ru-RU"/>
        </w:rPr>
        <w:t>, труба, фагот, флейта.</w:t>
      </w:r>
      <w:proofErr w:type="gramEnd"/>
    </w:p>
    <w:tbl>
      <w:tblPr>
        <w:tblW w:w="5000" w:type="pct"/>
        <w:tblCellMar>
          <w:left w:w="0" w:type="dxa"/>
          <w:right w:w="0" w:type="dxa"/>
        </w:tblCellMar>
        <w:tblLook w:val="04A0"/>
      </w:tblPr>
      <w:tblGrid>
        <w:gridCol w:w="4919"/>
        <w:gridCol w:w="4520"/>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Русский народный оркестр</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Симфонический оркестр</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2. СЛОВАРЬ</w:t>
      </w:r>
    </w:p>
    <w:tbl>
      <w:tblPr>
        <w:tblW w:w="5000" w:type="pct"/>
        <w:tblCellMar>
          <w:left w:w="0" w:type="dxa"/>
          <w:right w:w="0" w:type="dxa"/>
        </w:tblCellMar>
        <w:tblLook w:val="04A0"/>
      </w:tblPr>
      <w:tblGrid>
        <w:gridCol w:w="90"/>
        <w:gridCol w:w="9349"/>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выражают свои мысли и чувства движениями, жестами, мимикой, танцем.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Большой коллектив музыкантов, играющих на различных инструментах и совместно исполняющих музыкальные произведения.</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поют.</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Большое музыкальное произведение для симфонического оркестра, </w:t>
            </w:r>
            <w:r w:rsidRPr="009A5B01">
              <w:rPr>
                <w:rFonts w:ascii="Arial" w:eastAsia="Times New Roman" w:hAnsi="Arial" w:cs="Arial"/>
                <w:sz w:val="28"/>
                <w:szCs w:val="28"/>
                <w:lang w:eastAsia="ru-RU"/>
              </w:rPr>
              <w:lastRenderedPageBreak/>
              <w:t>состоящее из нескольких частей.</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Искусство, обладающее большой силой эмоционального воздействия на человека.</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От </w:t>
            </w:r>
            <w:proofErr w:type="gramStart"/>
            <w:r w:rsidRPr="009A5B01">
              <w:rPr>
                <w:rFonts w:ascii="Arial" w:eastAsia="Times New Roman" w:hAnsi="Arial" w:cs="Arial"/>
                <w:sz w:val="28"/>
                <w:szCs w:val="28"/>
                <w:lang w:eastAsia="ru-RU"/>
              </w:rPr>
              <w:t>немецкого</w:t>
            </w:r>
            <w:proofErr w:type="gramEnd"/>
            <w:r w:rsidRPr="009A5B01">
              <w:rPr>
                <w:rFonts w:ascii="Arial" w:eastAsia="Times New Roman" w:hAnsi="Arial" w:cs="Arial"/>
                <w:sz w:val="28"/>
                <w:szCs w:val="28"/>
                <w:lang w:eastAsia="ru-RU"/>
              </w:rPr>
              <w:t xml:space="preserve"> </w:t>
            </w:r>
            <w:proofErr w:type="spellStart"/>
            <w:r w:rsidRPr="009A5B01">
              <w:rPr>
                <w:rFonts w:ascii="Arial" w:eastAsia="Times New Roman" w:hAnsi="Arial" w:cs="Arial"/>
                <w:sz w:val="28"/>
                <w:szCs w:val="28"/>
                <w:lang w:eastAsia="ru-RU"/>
              </w:rPr>
              <w:t>Walzer</w:t>
            </w:r>
            <w:proofErr w:type="spellEnd"/>
            <w:r w:rsidRPr="009A5B01">
              <w:rPr>
                <w:rFonts w:ascii="Arial" w:eastAsia="Times New Roman" w:hAnsi="Arial" w:cs="Arial"/>
                <w:sz w:val="28"/>
                <w:szCs w:val="28"/>
                <w:lang w:eastAsia="ru-RU"/>
              </w:rPr>
              <w:t xml:space="preserve"> (прокатывать), бальный танец в размере ¾.</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Раздел куплетной формы с неизменной мелодией при повторении в других куплетах, но с изменяющимся словесным текстом.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Чередование различных длительностей звуков в музыке, коротких и длинных. Один из основных элементов выразительности мелодии.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Многократное повторение основной мелодии с некоторыми ее изменениями.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Первоначально (в средние века) в странах романского языка народная танцевальная песня, позже у народов западной Европы песня повествовательного характера.</w:t>
            </w: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 xml:space="preserve">1. Распредели музыкальные инструменты в оркестр: </w:t>
      </w:r>
      <w:proofErr w:type="gramStart"/>
      <w:r w:rsidRPr="009A5B01">
        <w:rPr>
          <w:rFonts w:ascii="Arial" w:eastAsia="Times New Roman" w:hAnsi="Arial" w:cs="Arial"/>
          <w:color w:val="444444"/>
          <w:sz w:val="28"/>
          <w:szCs w:val="28"/>
          <w:lang w:eastAsia="ru-RU"/>
        </w:rPr>
        <w:t xml:space="preserve">Балалайка, бубен, гармонь, гобой, жалейка, ложки, литавры, скрипка, </w:t>
      </w:r>
      <w:proofErr w:type="spellStart"/>
      <w:r w:rsidRPr="009A5B01">
        <w:rPr>
          <w:rFonts w:ascii="Arial" w:eastAsia="Times New Roman" w:hAnsi="Arial" w:cs="Arial"/>
          <w:color w:val="444444"/>
          <w:sz w:val="28"/>
          <w:szCs w:val="28"/>
          <w:lang w:eastAsia="ru-RU"/>
        </w:rPr>
        <w:t>трещётки</w:t>
      </w:r>
      <w:proofErr w:type="spellEnd"/>
      <w:r w:rsidRPr="009A5B01">
        <w:rPr>
          <w:rFonts w:ascii="Arial" w:eastAsia="Times New Roman" w:hAnsi="Arial" w:cs="Arial"/>
          <w:color w:val="444444"/>
          <w:sz w:val="28"/>
          <w:szCs w:val="28"/>
          <w:lang w:eastAsia="ru-RU"/>
        </w:rPr>
        <w:t>, труба, фагот, флейта.</w:t>
      </w:r>
      <w:proofErr w:type="gramEnd"/>
    </w:p>
    <w:tbl>
      <w:tblPr>
        <w:tblW w:w="5000" w:type="pct"/>
        <w:tblCellMar>
          <w:left w:w="0" w:type="dxa"/>
          <w:right w:w="0" w:type="dxa"/>
        </w:tblCellMar>
        <w:tblLook w:val="04A0"/>
      </w:tblPr>
      <w:tblGrid>
        <w:gridCol w:w="4919"/>
        <w:gridCol w:w="4520"/>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Русский народный оркестр</w:t>
            </w: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Симфонический оркестр</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r>
    </w:tbl>
    <w:p w:rsidR="00ED6F1D" w:rsidRPr="009A5B01" w:rsidRDefault="00ED6F1D" w:rsidP="00ED6F1D">
      <w:pPr>
        <w:shd w:val="clear" w:color="auto" w:fill="FFFFFF"/>
        <w:spacing w:before="83" w:line="360" w:lineRule="auto"/>
        <w:rPr>
          <w:rFonts w:ascii="Arial" w:eastAsia="Times New Roman" w:hAnsi="Arial" w:cs="Arial"/>
          <w:color w:val="444444"/>
          <w:sz w:val="28"/>
          <w:szCs w:val="28"/>
          <w:lang w:eastAsia="ru-RU"/>
        </w:rPr>
      </w:pPr>
      <w:r w:rsidRPr="009A5B01">
        <w:rPr>
          <w:rFonts w:ascii="Arial" w:eastAsia="Times New Roman" w:hAnsi="Arial" w:cs="Arial"/>
          <w:color w:val="444444"/>
          <w:sz w:val="28"/>
          <w:szCs w:val="28"/>
          <w:lang w:eastAsia="ru-RU"/>
        </w:rPr>
        <w:t>2. СЛОВАРЬ</w:t>
      </w:r>
    </w:p>
    <w:tbl>
      <w:tblPr>
        <w:tblW w:w="5000" w:type="pct"/>
        <w:tblCellMar>
          <w:left w:w="0" w:type="dxa"/>
          <w:right w:w="0" w:type="dxa"/>
        </w:tblCellMar>
        <w:tblLook w:val="04A0"/>
      </w:tblPr>
      <w:tblGrid>
        <w:gridCol w:w="90"/>
        <w:gridCol w:w="9349"/>
      </w:tblGrid>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выражают свои мысли и чувства движениями, жестами, мимикой, танцем.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Большой коллектив музыкантов, играющих на различных </w:t>
            </w:r>
            <w:r w:rsidRPr="009A5B01">
              <w:rPr>
                <w:rFonts w:ascii="Arial" w:eastAsia="Times New Roman" w:hAnsi="Arial" w:cs="Arial"/>
                <w:sz w:val="28"/>
                <w:szCs w:val="28"/>
                <w:lang w:eastAsia="ru-RU"/>
              </w:rPr>
              <w:lastRenderedPageBreak/>
              <w:t>инструментах и совместно исполняющих музыкальные произведения.</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Музыкальный спектакль, в котором действующие лица не говорят, а поют.</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Большое музыкальное произведение для симфонического оркестра, состоящее из нескольких частей.</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Искусство, обладающее большой силой эмоционального воздействия на человека.</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 xml:space="preserve">От </w:t>
            </w:r>
            <w:proofErr w:type="gramStart"/>
            <w:r w:rsidRPr="009A5B01">
              <w:rPr>
                <w:rFonts w:ascii="Arial" w:eastAsia="Times New Roman" w:hAnsi="Arial" w:cs="Arial"/>
                <w:sz w:val="28"/>
                <w:szCs w:val="28"/>
                <w:lang w:eastAsia="ru-RU"/>
              </w:rPr>
              <w:t>немецкого</w:t>
            </w:r>
            <w:proofErr w:type="gramEnd"/>
            <w:r w:rsidRPr="009A5B01">
              <w:rPr>
                <w:rFonts w:ascii="Arial" w:eastAsia="Times New Roman" w:hAnsi="Arial" w:cs="Arial"/>
                <w:sz w:val="28"/>
                <w:szCs w:val="28"/>
                <w:lang w:eastAsia="ru-RU"/>
              </w:rPr>
              <w:t xml:space="preserve"> </w:t>
            </w:r>
            <w:proofErr w:type="spellStart"/>
            <w:r w:rsidRPr="009A5B01">
              <w:rPr>
                <w:rFonts w:ascii="Arial" w:eastAsia="Times New Roman" w:hAnsi="Arial" w:cs="Arial"/>
                <w:sz w:val="28"/>
                <w:szCs w:val="28"/>
                <w:lang w:eastAsia="ru-RU"/>
              </w:rPr>
              <w:t>Walzer</w:t>
            </w:r>
            <w:proofErr w:type="spellEnd"/>
            <w:r w:rsidRPr="009A5B01">
              <w:rPr>
                <w:rFonts w:ascii="Arial" w:eastAsia="Times New Roman" w:hAnsi="Arial" w:cs="Arial"/>
                <w:sz w:val="28"/>
                <w:szCs w:val="28"/>
                <w:lang w:eastAsia="ru-RU"/>
              </w:rPr>
              <w:t xml:space="preserve"> (прокатывать), бальный танец в размере ¾.</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Раздел куплетной формы с неизменной мелодией при повторении в других куплетах, но с изменяющимся словесным текстом.</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Чередование различных длительностей звуков в музыке, коротких и длинных. Один из основных элементов выразительности мелодии.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Многократное повторение основной мелодии с некоторыми ее изменениями.</w:t>
            </w:r>
          </w:p>
        </w:tc>
      </w:tr>
      <w:tr w:rsidR="00ED6F1D" w:rsidRPr="009A5B01" w:rsidTr="00ED6F1D">
        <w:tc>
          <w:tcPr>
            <w:tcW w:w="0" w:type="auto"/>
            <w:tcMar>
              <w:top w:w="42" w:type="dxa"/>
              <w:left w:w="42" w:type="dxa"/>
              <w:bottom w:w="42" w:type="dxa"/>
              <w:right w:w="42" w:type="dxa"/>
            </w:tcMar>
            <w:vAlign w:val="center"/>
            <w:hideMark/>
          </w:tcPr>
          <w:p w:rsidR="00ED6F1D" w:rsidRPr="009A5B01" w:rsidRDefault="00ED6F1D" w:rsidP="00ED6F1D">
            <w:pPr>
              <w:spacing w:after="0" w:line="240" w:lineRule="auto"/>
              <w:rPr>
                <w:rFonts w:ascii="Arial" w:eastAsia="Times New Roman" w:hAnsi="Arial" w:cs="Arial"/>
                <w:sz w:val="28"/>
                <w:szCs w:val="28"/>
                <w:lang w:eastAsia="ru-RU"/>
              </w:rPr>
            </w:pPr>
          </w:p>
        </w:tc>
        <w:tc>
          <w:tcPr>
            <w:tcW w:w="0" w:type="auto"/>
            <w:tcMar>
              <w:top w:w="42" w:type="dxa"/>
              <w:left w:w="42" w:type="dxa"/>
              <w:bottom w:w="42" w:type="dxa"/>
              <w:right w:w="42" w:type="dxa"/>
            </w:tcMar>
            <w:vAlign w:val="center"/>
            <w:hideMark/>
          </w:tcPr>
          <w:p w:rsidR="00ED6F1D" w:rsidRPr="009A5B01" w:rsidRDefault="00ED6F1D" w:rsidP="00ED6F1D">
            <w:pPr>
              <w:spacing w:before="83" w:after="83" w:line="360" w:lineRule="auto"/>
              <w:rPr>
                <w:rFonts w:ascii="Arial" w:eastAsia="Times New Roman" w:hAnsi="Arial" w:cs="Arial"/>
                <w:sz w:val="28"/>
                <w:szCs w:val="28"/>
                <w:lang w:eastAsia="ru-RU"/>
              </w:rPr>
            </w:pPr>
            <w:r w:rsidRPr="009A5B01">
              <w:rPr>
                <w:rFonts w:ascii="Arial" w:eastAsia="Times New Roman" w:hAnsi="Arial" w:cs="Arial"/>
                <w:sz w:val="28"/>
                <w:szCs w:val="28"/>
                <w:lang w:eastAsia="ru-RU"/>
              </w:rPr>
              <w:t>Первоначально (в средние века) в странах романского языка народная танцевальная песня, позже у народов западной Европы песня повествовательного характера.</w:t>
            </w:r>
          </w:p>
        </w:tc>
      </w:tr>
    </w:tbl>
    <w:p w:rsidR="00ED6F1D" w:rsidRPr="009A5B01" w:rsidRDefault="00ED6F1D" w:rsidP="00ED6F1D">
      <w:pPr>
        <w:rPr>
          <w:sz w:val="28"/>
          <w:szCs w:val="28"/>
        </w:rPr>
      </w:pPr>
    </w:p>
    <w:p w:rsidR="00C529FD" w:rsidRDefault="00C529FD"/>
    <w:sectPr w:rsidR="00C529FD" w:rsidSect="00ED6F1D">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141C"/>
    <w:multiLevelType w:val="multilevel"/>
    <w:tmpl w:val="346217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C32C8"/>
    <w:multiLevelType w:val="multilevel"/>
    <w:tmpl w:val="BE40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943B8"/>
    <w:multiLevelType w:val="multilevel"/>
    <w:tmpl w:val="7E7C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F51CFE"/>
    <w:multiLevelType w:val="multilevel"/>
    <w:tmpl w:val="EFA07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62A49"/>
    <w:multiLevelType w:val="multilevel"/>
    <w:tmpl w:val="F1CEED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CE47AC"/>
    <w:multiLevelType w:val="multilevel"/>
    <w:tmpl w:val="CF40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1644C"/>
    <w:multiLevelType w:val="multilevel"/>
    <w:tmpl w:val="E78C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D6F1D"/>
    <w:rsid w:val="002F04A0"/>
    <w:rsid w:val="003E2207"/>
    <w:rsid w:val="00682B08"/>
    <w:rsid w:val="008719A9"/>
    <w:rsid w:val="008D0245"/>
    <w:rsid w:val="00AE2B37"/>
    <w:rsid w:val="00C529FD"/>
    <w:rsid w:val="00CB12E8"/>
    <w:rsid w:val="00ED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Лейла</cp:lastModifiedBy>
  <cp:revision>5</cp:revision>
  <dcterms:created xsi:type="dcterms:W3CDTF">2013-01-20T20:30:00Z</dcterms:created>
  <dcterms:modified xsi:type="dcterms:W3CDTF">2013-03-01T09:18:00Z</dcterms:modified>
</cp:coreProperties>
</file>