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DF" w:rsidRPr="00E874B2" w:rsidRDefault="0012503A" w:rsidP="0012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4B2">
        <w:rPr>
          <w:rFonts w:ascii="Times New Roman" w:hAnsi="Times New Roman" w:cs="Times New Roman"/>
          <w:b/>
          <w:sz w:val="24"/>
          <w:szCs w:val="24"/>
        </w:rPr>
        <w:t>Педагогические технологии работы с одаренными детьми в школе.</w:t>
      </w:r>
    </w:p>
    <w:p w:rsidR="00E874B2" w:rsidRPr="00E874B2" w:rsidRDefault="00E874B2" w:rsidP="0012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03A" w:rsidRPr="00E874B2" w:rsidRDefault="0012503A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Анализ литературных данных показал, что понятие «технология обучения» соотносится с понятием «педагогическая технология»</w:t>
      </w:r>
      <w:r w:rsidR="006272AF" w:rsidRPr="00E874B2">
        <w:rPr>
          <w:rFonts w:ascii="Times New Roman" w:hAnsi="Times New Roman" w:cs="Times New Roman"/>
          <w:sz w:val="24"/>
          <w:szCs w:val="24"/>
        </w:rPr>
        <w:t>. Мы определили педагогическую технологию как упорядоченную систему действий, выполнение которых приводит к достижению поставленной цели.</w:t>
      </w:r>
    </w:p>
    <w:p w:rsidR="006272AF" w:rsidRPr="00E874B2" w:rsidRDefault="006272AF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В педагогической работе с одаренными детьми нами использовались различные педагогические технологии. Их выбор и применение осуществлялись по следующим параметрам:</w:t>
      </w:r>
    </w:p>
    <w:p w:rsidR="006272AF" w:rsidRPr="00E874B2" w:rsidRDefault="006272AF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1. Определение основных целей, достигаемых при применении данной технологии.</w:t>
      </w:r>
    </w:p>
    <w:p w:rsidR="006272AF" w:rsidRPr="00E874B2" w:rsidRDefault="006272AF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2. Определение степени разработанности данной технологии.</w:t>
      </w:r>
    </w:p>
    <w:p w:rsidR="006272AF" w:rsidRPr="00E874B2" w:rsidRDefault="006272AF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3. Определение степени разработанности внедрения технологии.</w:t>
      </w:r>
    </w:p>
    <w:p w:rsidR="006272AF" w:rsidRPr="00E874B2" w:rsidRDefault="006272AF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4. Степень трудоемкости технологии</w:t>
      </w:r>
      <w:r w:rsidR="0072112A" w:rsidRPr="00E874B2">
        <w:rPr>
          <w:rFonts w:ascii="Times New Roman" w:hAnsi="Times New Roman" w:cs="Times New Roman"/>
          <w:sz w:val="24"/>
          <w:szCs w:val="24"/>
        </w:rPr>
        <w:t>.</w:t>
      </w:r>
    </w:p>
    <w:p w:rsidR="0072112A" w:rsidRPr="00E874B2" w:rsidRDefault="0072112A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5. Требуется ли особая подготовка педагогов для применения этой технологии.</w:t>
      </w:r>
    </w:p>
    <w:p w:rsidR="0072112A" w:rsidRPr="00E874B2" w:rsidRDefault="0072112A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6. Возможность негативных последствий от непрофессионального применения данной технологии.</w:t>
      </w:r>
    </w:p>
    <w:p w:rsidR="0072112A" w:rsidRPr="00E874B2" w:rsidRDefault="0072112A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Остановимся на описании лишь некоторых технологий личностно-ориентированного обучения, которые использовались нами в работе с одаренными детьми.</w:t>
      </w:r>
    </w:p>
    <w:p w:rsidR="0072112A" w:rsidRPr="00E874B2" w:rsidRDefault="0072112A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</w:r>
      <w:r w:rsidRPr="00E874B2">
        <w:rPr>
          <w:rFonts w:ascii="Times New Roman" w:hAnsi="Times New Roman" w:cs="Times New Roman"/>
          <w:sz w:val="24"/>
          <w:szCs w:val="24"/>
          <w:u w:val="single"/>
        </w:rPr>
        <w:t>Технологии поддержки ребенка</w:t>
      </w:r>
      <w:r w:rsidRPr="00E874B2">
        <w:rPr>
          <w:rFonts w:ascii="Times New Roman" w:hAnsi="Times New Roman" w:cs="Times New Roman"/>
          <w:sz w:val="24"/>
          <w:szCs w:val="24"/>
        </w:rPr>
        <w:t xml:space="preserve">. Наиболее полно эти технологии представлены в зарубежных исследованиях по гуманистической психологии (К. </w:t>
      </w:r>
      <w:proofErr w:type="spellStart"/>
      <w:r w:rsidRPr="00E874B2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>). Согласно этим исследованиям, основная задача педагога состоит в оказании помощи ребенку в его личностном росте. Иначе говоря, педагогика должна быть сродни терапии: она всегда должна возвращать ребенку его физическое и психическое здоровье.</w:t>
      </w:r>
    </w:p>
    <w:p w:rsidR="0072112A" w:rsidRPr="00E874B2" w:rsidRDefault="0072112A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Как показало наше исследование, педагог может создать в работе с одаренными детьми атмосферу для индивидуального развития, если будет рук</w:t>
      </w:r>
      <w:r w:rsidR="001A297D" w:rsidRPr="00E874B2">
        <w:rPr>
          <w:rFonts w:ascii="Times New Roman" w:hAnsi="Times New Roman" w:cs="Times New Roman"/>
          <w:sz w:val="24"/>
          <w:szCs w:val="24"/>
        </w:rPr>
        <w:t>оводствоваться следующими положениями:</w:t>
      </w:r>
    </w:p>
    <w:p w:rsidR="001A297D" w:rsidRPr="00E874B2" w:rsidRDefault="001A297D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 на всем протяжении учебного процесса демонстрировать детям свое полное доверие к ними;</w:t>
      </w:r>
    </w:p>
    <w:p w:rsidR="001A297D" w:rsidRPr="00E874B2" w:rsidRDefault="001A297D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 помогать учащимся формулировать цели и задачи предстоящей деятельности;</w:t>
      </w:r>
    </w:p>
    <w:p w:rsidR="001A297D" w:rsidRPr="00E874B2" w:rsidRDefault="001A297D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 исходить из того, что у детей есть внутренняя мотивация к учению;</w:t>
      </w:r>
    </w:p>
    <w:p w:rsidR="001A297D" w:rsidRPr="00E874B2" w:rsidRDefault="001A297D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 быть для учащихся источником разнообразного опыта, к которому можно всегда обратиться;</w:t>
      </w:r>
    </w:p>
    <w:p w:rsidR="001A297D" w:rsidRPr="00E874B2" w:rsidRDefault="001A297D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 быть активным участником группового и субъект-субъектного взаимодействия;</w:t>
      </w:r>
    </w:p>
    <w:p w:rsidR="001A297D" w:rsidRPr="00E874B2" w:rsidRDefault="001A297D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</w:r>
      <w:r w:rsidR="00C62EED" w:rsidRPr="00E874B2">
        <w:rPr>
          <w:rFonts w:ascii="Times New Roman" w:hAnsi="Times New Roman" w:cs="Times New Roman"/>
          <w:sz w:val="24"/>
          <w:szCs w:val="24"/>
        </w:rPr>
        <w:t>- открыто выражать свои чувства;</w:t>
      </w:r>
    </w:p>
    <w:p w:rsidR="00C62EED" w:rsidRPr="00E874B2" w:rsidRDefault="001A297D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</w:t>
      </w:r>
      <w:r w:rsidR="00C62EED" w:rsidRPr="00E874B2">
        <w:rPr>
          <w:rFonts w:ascii="Times New Roman" w:hAnsi="Times New Roman" w:cs="Times New Roman"/>
          <w:sz w:val="24"/>
          <w:szCs w:val="24"/>
        </w:rPr>
        <w:t xml:space="preserve"> стремиться к достижению </w:t>
      </w:r>
      <w:proofErr w:type="spellStart"/>
      <w:r w:rsidR="00C62EED" w:rsidRPr="00E874B2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C62EED" w:rsidRPr="00E874B2">
        <w:rPr>
          <w:rFonts w:ascii="Times New Roman" w:hAnsi="Times New Roman" w:cs="Times New Roman"/>
          <w:sz w:val="24"/>
          <w:szCs w:val="24"/>
        </w:rPr>
        <w:t>, позволяющей понимать чувства и переживания каждого ребенка;</w:t>
      </w:r>
    </w:p>
    <w:p w:rsidR="001A297D" w:rsidRPr="00E874B2" w:rsidRDefault="001A297D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62EED" w:rsidRPr="00E874B2">
        <w:rPr>
          <w:rFonts w:ascii="Times New Roman" w:hAnsi="Times New Roman" w:cs="Times New Roman"/>
          <w:sz w:val="24"/>
          <w:szCs w:val="24"/>
        </w:rPr>
        <w:t>хорошо знать себя и свои возможности.</w:t>
      </w:r>
    </w:p>
    <w:p w:rsidR="00C62EED" w:rsidRPr="00E874B2" w:rsidRDefault="00C62EED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 xml:space="preserve">Таким образом, основными показателями технологий поддержки выступают: внимательное, приветливое отношение к ребенку, доверие к ним, взаимопонимание и сотрудничество, использование </w:t>
      </w:r>
      <w:proofErr w:type="spellStart"/>
      <w:r w:rsidRPr="00E874B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 xml:space="preserve"> содержания, позитивная оценка достижений и др.</w:t>
      </w:r>
    </w:p>
    <w:p w:rsidR="00C62EED" w:rsidRPr="00E874B2" w:rsidRDefault="00C62EED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</w:r>
      <w:r w:rsidRPr="00E874B2">
        <w:rPr>
          <w:rFonts w:ascii="Times New Roman" w:hAnsi="Times New Roman" w:cs="Times New Roman"/>
          <w:sz w:val="24"/>
          <w:szCs w:val="24"/>
          <w:u w:val="single"/>
        </w:rPr>
        <w:t xml:space="preserve">Технология </w:t>
      </w:r>
      <w:proofErr w:type="spellStart"/>
      <w:r w:rsidRPr="00E874B2">
        <w:rPr>
          <w:rFonts w:ascii="Times New Roman" w:hAnsi="Times New Roman" w:cs="Times New Roman"/>
          <w:sz w:val="24"/>
          <w:szCs w:val="24"/>
          <w:u w:val="single"/>
        </w:rPr>
        <w:t>самоисследования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>. Педагог, организующий самопознание и самовоспитание детей, делает упор на их самосознание, проникновение самим ребенком в свой внутренний мир. Задача изучения личности решается в ходе этого процесса. Меняется педагогическая позиция: из наблюдателя педагог превращается в советника, консультанта, помощника.</w:t>
      </w:r>
    </w:p>
    <w:p w:rsidR="00C62EED" w:rsidRPr="00E874B2" w:rsidRDefault="00C62EED" w:rsidP="0012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В организационно-технологическом плане эта работа проводилась нами по схеме, отраженной в таблице 1.</w:t>
      </w:r>
    </w:p>
    <w:p w:rsidR="00C62EED" w:rsidRPr="00E874B2" w:rsidRDefault="00C62EED" w:rsidP="00C62E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C62EED" w:rsidRPr="00E874B2" w:rsidRDefault="00C62EED" w:rsidP="00C6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E874B2">
        <w:rPr>
          <w:rFonts w:ascii="Times New Roman" w:hAnsi="Times New Roman" w:cs="Times New Roman"/>
          <w:sz w:val="24"/>
          <w:szCs w:val="24"/>
        </w:rPr>
        <w:t>самоизучения</w:t>
      </w:r>
      <w:proofErr w:type="spellEnd"/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206"/>
        <w:gridCol w:w="3205"/>
        <w:gridCol w:w="3207"/>
      </w:tblGrid>
      <w:tr w:rsidR="00C62EED" w:rsidRPr="00E874B2" w:rsidTr="00C62EED">
        <w:tc>
          <w:tcPr>
            <w:tcW w:w="1666" w:type="pct"/>
          </w:tcPr>
          <w:p w:rsidR="00C62EED" w:rsidRPr="00E874B2" w:rsidRDefault="00C62EED" w:rsidP="00C62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proofErr w:type="spellStart"/>
            <w:r w:rsidRPr="00E874B2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E87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«Я»</w:t>
            </w:r>
          </w:p>
        </w:tc>
        <w:tc>
          <w:tcPr>
            <w:tcW w:w="1666" w:type="pct"/>
          </w:tcPr>
          <w:p w:rsidR="00C62EED" w:rsidRPr="00E874B2" w:rsidRDefault="00C62EED" w:rsidP="00C62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зрелости самопознания</w:t>
            </w:r>
          </w:p>
        </w:tc>
        <w:tc>
          <w:tcPr>
            <w:tcW w:w="1667" w:type="pct"/>
          </w:tcPr>
          <w:p w:rsidR="00C62EED" w:rsidRPr="00E874B2" w:rsidRDefault="00AA6603" w:rsidP="00C62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методики</w:t>
            </w:r>
          </w:p>
        </w:tc>
      </w:tr>
      <w:tr w:rsidR="00C62EED" w:rsidRPr="00E874B2" w:rsidTr="00C62EED">
        <w:tc>
          <w:tcPr>
            <w:tcW w:w="1666" w:type="pct"/>
          </w:tcPr>
          <w:p w:rsidR="00C62EED" w:rsidRPr="00E874B2" w:rsidRDefault="00AA6603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Самопознание (выделение себя из мира других людей)</w:t>
            </w:r>
          </w:p>
        </w:tc>
        <w:tc>
          <w:tcPr>
            <w:tcW w:w="1666" w:type="pct"/>
          </w:tcPr>
          <w:p w:rsidR="00C62EED" w:rsidRPr="00E874B2" w:rsidRDefault="00AA6603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Точная ориентация в своей особенности</w:t>
            </w:r>
          </w:p>
        </w:tc>
        <w:tc>
          <w:tcPr>
            <w:tcW w:w="1667" w:type="pct"/>
          </w:tcPr>
          <w:p w:rsidR="00C62EED" w:rsidRPr="00E874B2" w:rsidRDefault="00AA6603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Интроспективная диагностика</w:t>
            </w:r>
          </w:p>
        </w:tc>
      </w:tr>
      <w:tr w:rsidR="00C62EED" w:rsidRPr="00E874B2" w:rsidTr="00C62EED">
        <w:tc>
          <w:tcPr>
            <w:tcW w:w="1666" w:type="pct"/>
          </w:tcPr>
          <w:p w:rsidR="00C62EED" w:rsidRPr="00E874B2" w:rsidRDefault="00AA6603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Самоосмысление</w:t>
            </w:r>
            <w:proofErr w:type="spellEnd"/>
            <w:r w:rsidRPr="00E8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</w:tcPr>
          <w:p w:rsidR="00C62EED" w:rsidRPr="00E874B2" w:rsidRDefault="00AA6603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Объективный самоанализ деятельности и поведения</w:t>
            </w:r>
          </w:p>
        </w:tc>
        <w:tc>
          <w:tcPr>
            <w:tcW w:w="1667" w:type="pct"/>
          </w:tcPr>
          <w:p w:rsidR="00C62EED" w:rsidRPr="00E874B2" w:rsidRDefault="00AA6603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Психологические методики «Личность и деятельность»</w:t>
            </w:r>
          </w:p>
        </w:tc>
      </w:tr>
      <w:tr w:rsidR="00C62EED" w:rsidRPr="00E874B2" w:rsidTr="00C62EED">
        <w:tc>
          <w:tcPr>
            <w:tcW w:w="1666" w:type="pct"/>
          </w:tcPr>
          <w:p w:rsidR="00C62EED" w:rsidRPr="00E874B2" w:rsidRDefault="00AA6603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Самопонимание</w:t>
            </w:r>
            <w:proofErr w:type="spellEnd"/>
            <w:r w:rsidRPr="00E8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</w:tcPr>
          <w:p w:rsidR="00C62EED" w:rsidRPr="00E874B2" w:rsidRDefault="00AA6603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sz w:val="24"/>
                <w:szCs w:val="24"/>
              </w:rPr>
              <w:t xml:space="preserve">Недовольство собой </w:t>
            </w:r>
          </w:p>
        </w:tc>
        <w:tc>
          <w:tcPr>
            <w:tcW w:w="1667" w:type="pct"/>
          </w:tcPr>
          <w:p w:rsidR="00C62EED" w:rsidRPr="00E874B2" w:rsidRDefault="00AA6603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Знание своих достоинств и недостатков, чувство собственного достоинства. Карты самооценки духовной зрелости. Планы и программы работы над собой</w:t>
            </w:r>
          </w:p>
        </w:tc>
      </w:tr>
      <w:tr w:rsidR="00C62EED" w:rsidRPr="00E874B2" w:rsidTr="00C62EED">
        <w:tc>
          <w:tcPr>
            <w:tcW w:w="1666" w:type="pct"/>
          </w:tcPr>
          <w:p w:rsidR="00C62EED" w:rsidRPr="00E874B2" w:rsidRDefault="00ED79EF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8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</w:tcPr>
          <w:p w:rsidR="00C62EED" w:rsidRPr="00E874B2" w:rsidRDefault="00ED79EF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культурой </w:t>
            </w:r>
            <w:proofErr w:type="spellStart"/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: самодисциплиной, самоконтролем, самообладанием, самоограничением и т.п.</w:t>
            </w:r>
          </w:p>
        </w:tc>
        <w:tc>
          <w:tcPr>
            <w:tcW w:w="1667" w:type="pct"/>
          </w:tcPr>
          <w:p w:rsidR="00C62EED" w:rsidRPr="00E874B2" w:rsidRDefault="006B7EFC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тревожности и конфликтности, </w:t>
            </w:r>
            <w:proofErr w:type="spellStart"/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экстраинтровертивности</w:t>
            </w:r>
            <w:proofErr w:type="spellEnd"/>
          </w:p>
        </w:tc>
      </w:tr>
      <w:tr w:rsidR="00C62EED" w:rsidRPr="00E874B2" w:rsidTr="00C62EED">
        <w:tc>
          <w:tcPr>
            <w:tcW w:w="1666" w:type="pct"/>
          </w:tcPr>
          <w:p w:rsidR="00C62EED" w:rsidRPr="00E874B2" w:rsidRDefault="006B7EFC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E8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</w:tcPr>
          <w:p w:rsidR="00C62EED" w:rsidRPr="00E874B2" w:rsidRDefault="006B7EFC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исправлять ошибки, перекладывать некачественную работу</w:t>
            </w:r>
          </w:p>
        </w:tc>
        <w:tc>
          <w:tcPr>
            <w:tcW w:w="1667" w:type="pct"/>
          </w:tcPr>
          <w:p w:rsidR="00C62EED" w:rsidRPr="00E874B2" w:rsidRDefault="006B7EFC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Оценка поступков и качества работы экспертной группой</w:t>
            </w:r>
          </w:p>
          <w:p w:rsidR="006B7EFC" w:rsidRPr="00E874B2" w:rsidRDefault="006B7EFC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D" w:rsidRPr="00E874B2" w:rsidTr="00C62EED">
        <w:tc>
          <w:tcPr>
            <w:tcW w:w="1666" w:type="pct"/>
          </w:tcPr>
          <w:p w:rsidR="00C62EED" w:rsidRPr="00E874B2" w:rsidRDefault="006B7EFC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sz w:val="24"/>
                <w:szCs w:val="24"/>
              </w:rPr>
              <w:t xml:space="preserve">Самосовершенствование </w:t>
            </w:r>
          </w:p>
        </w:tc>
        <w:tc>
          <w:tcPr>
            <w:tcW w:w="1666" w:type="pct"/>
          </w:tcPr>
          <w:p w:rsidR="00C62EED" w:rsidRPr="00E874B2" w:rsidRDefault="006B7EFC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Мотивация, содержание, устойчивость и эффективность работы над собой</w:t>
            </w:r>
          </w:p>
        </w:tc>
        <w:tc>
          <w:tcPr>
            <w:tcW w:w="1667" w:type="pct"/>
          </w:tcPr>
          <w:p w:rsidR="00C62EED" w:rsidRPr="00E874B2" w:rsidRDefault="006B7EFC" w:rsidP="00C6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B2">
              <w:rPr>
                <w:rFonts w:ascii="Times New Roman" w:hAnsi="Times New Roman" w:cs="Times New Roman"/>
                <w:sz w:val="24"/>
                <w:szCs w:val="24"/>
              </w:rPr>
              <w:t>Методики оценки самовоспитания личности</w:t>
            </w:r>
          </w:p>
        </w:tc>
      </w:tr>
    </w:tbl>
    <w:p w:rsidR="00E874B2" w:rsidRPr="00E874B2" w:rsidRDefault="005148BD" w:rsidP="0051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</w:r>
    </w:p>
    <w:p w:rsidR="00C62EED" w:rsidRPr="00E874B2" w:rsidRDefault="005148BD" w:rsidP="00E87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>В рамках использования этой технологии выполнялись разнообразные творческие работы учащихся. Например: Ценности моей жизни; Я и моё будущее; Главные слагаемые успеха в жизни; Мир моих увлечений; Ответственность в деле; Личное достоинство и др.</w:t>
      </w:r>
    </w:p>
    <w:p w:rsidR="005148BD" w:rsidRPr="00E874B2" w:rsidRDefault="005148BD" w:rsidP="0051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</w:r>
      <w:r w:rsidRPr="00E874B2">
        <w:rPr>
          <w:rFonts w:ascii="Times New Roman" w:hAnsi="Times New Roman" w:cs="Times New Roman"/>
          <w:sz w:val="24"/>
          <w:szCs w:val="24"/>
          <w:u w:val="single"/>
        </w:rPr>
        <w:t>Технология воспитания в педагогических ситуациях</w:t>
      </w:r>
      <w:r w:rsidRPr="00E874B2">
        <w:rPr>
          <w:rFonts w:ascii="Times New Roman" w:hAnsi="Times New Roman" w:cs="Times New Roman"/>
          <w:sz w:val="24"/>
          <w:szCs w:val="24"/>
        </w:rPr>
        <w:t>. Педагогическое воздействие имеет такие составные части, как цель и связанные с ней содержание, воспитательные сред</w:t>
      </w:r>
      <w:r w:rsidR="00D6702E" w:rsidRPr="00E874B2">
        <w:rPr>
          <w:rFonts w:ascii="Times New Roman" w:hAnsi="Times New Roman" w:cs="Times New Roman"/>
          <w:sz w:val="24"/>
          <w:szCs w:val="24"/>
        </w:rPr>
        <w:t>ства, оценку конкретной ситуации, учебных условий.</w:t>
      </w:r>
    </w:p>
    <w:p w:rsidR="00D6702E" w:rsidRPr="00E874B2" w:rsidRDefault="00D6702E" w:rsidP="0051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Цель педагогического воздействия – это изменение личности в определенном плане в ходе целостного учебно-воспитательного процесса. Поэтому столь важна система педагогических воздействий, служащих определенной педагогической задаче в рамках общей цели образования и воспитания одаренного ребенка.</w:t>
      </w:r>
    </w:p>
    <w:p w:rsidR="00D6702E" w:rsidRPr="00E874B2" w:rsidRDefault="00D6702E" w:rsidP="00501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  <w:u w:val="single"/>
        </w:rPr>
        <w:t>Технология педагогических мастерских</w:t>
      </w:r>
      <w:r w:rsidRPr="00E874B2">
        <w:rPr>
          <w:rFonts w:ascii="Times New Roman" w:hAnsi="Times New Roman" w:cs="Times New Roman"/>
          <w:sz w:val="24"/>
          <w:szCs w:val="24"/>
        </w:rPr>
        <w:t xml:space="preserve">. Эта необычная система обучения была разработана французскими педагогами, представителями </w:t>
      </w:r>
      <w:r w:rsidRPr="00E874B2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E874B2">
        <w:rPr>
          <w:rFonts w:ascii="Times New Roman" w:hAnsi="Times New Roman" w:cs="Times New Roman"/>
          <w:sz w:val="24"/>
          <w:szCs w:val="24"/>
        </w:rPr>
        <w:t xml:space="preserve"> (</w:t>
      </w:r>
      <w:r w:rsidRPr="00E874B2">
        <w:rPr>
          <w:rFonts w:ascii="Times New Roman" w:hAnsi="Times New Roman" w:cs="Times New Roman"/>
          <w:sz w:val="24"/>
          <w:szCs w:val="24"/>
          <w:lang w:val="en-US"/>
        </w:rPr>
        <w:t>grope</w:t>
      </w:r>
      <w:r w:rsidRPr="00E8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B2">
        <w:rPr>
          <w:rFonts w:ascii="Times New Roman" w:hAnsi="Times New Roman" w:cs="Times New Roman"/>
          <w:sz w:val="24"/>
          <w:szCs w:val="24"/>
          <w:lang w:val="en-US"/>
        </w:rPr>
        <w:t>francais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 xml:space="preserve"> </w:t>
      </w:r>
      <w:r w:rsidRPr="00E874B2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E8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B2">
        <w:rPr>
          <w:rFonts w:ascii="Times New Roman" w:hAnsi="Times New Roman" w:cs="Times New Roman"/>
          <w:sz w:val="24"/>
          <w:szCs w:val="24"/>
          <w:lang w:val="en-US"/>
        </w:rPr>
        <w:t>nouyelle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 xml:space="preserve"> – французская группа). </w:t>
      </w:r>
      <w:r w:rsidR="0028782E" w:rsidRPr="00E874B2">
        <w:rPr>
          <w:rFonts w:ascii="Times New Roman" w:hAnsi="Times New Roman" w:cs="Times New Roman"/>
          <w:sz w:val="24"/>
          <w:szCs w:val="24"/>
        </w:rPr>
        <w:t>У истоков движения стояли психологи П. Ланжевен, А. Валлон, Ж. Пиаже и др. В начале 90-х годов ХХ века в Санкт-Петербургском государственном университете была предпринята попытка адаптировать эту технологию к практике школьного образования.</w:t>
      </w:r>
    </w:p>
    <w:p w:rsidR="0028782E" w:rsidRPr="00E874B2" w:rsidRDefault="0028782E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 xml:space="preserve">Основная идея «мастерских» заключается, во-первых, в </w:t>
      </w:r>
      <w:proofErr w:type="spellStart"/>
      <w:r w:rsidRPr="00E874B2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 xml:space="preserve"> знания через личный опыт ученика, предполагающий самостоятельное «открытие» этого знания через исследование его генезиса и структуры, и, во-вторых, в убежденности, что все ученики способны строить своё знание самостоятельно.</w:t>
      </w:r>
    </w:p>
    <w:p w:rsidR="0028782E" w:rsidRPr="00E874B2" w:rsidRDefault="0028782E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В нашем случае сущность технологии «Педагогическая мастерская» состояла в том, что специально организованное</w:t>
      </w:r>
      <w:r w:rsidR="004D3501" w:rsidRPr="00E874B2">
        <w:rPr>
          <w:rFonts w:ascii="Times New Roman" w:hAnsi="Times New Roman" w:cs="Times New Roman"/>
          <w:sz w:val="24"/>
          <w:szCs w:val="24"/>
        </w:rPr>
        <w:t xml:space="preserve"> педагогом-мастером развивающее пространство позволяло ребенку приходить к «открытию» знания, источником которого при традиционном обучении является только учитель. Под развивающим пространством мы понимаем те объективные жизненные ситуации, в которых содержаться все необходимые условия (потенциальные </w:t>
      </w:r>
      <w:r w:rsidR="008E239D" w:rsidRPr="00E874B2">
        <w:rPr>
          <w:rFonts w:ascii="Times New Roman" w:hAnsi="Times New Roman" w:cs="Times New Roman"/>
          <w:sz w:val="24"/>
          <w:szCs w:val="24"/>
        </w:rPr>
        <w:t>возможности)</w:t>
      </w:r>
      <w:r w:rsidR="00C562DA" w:rsidRPr="00E874B2">
        <w:rPr>
          <w:rFonts w:ascii="Times New Roman" w:hAnsi="Times New Roman" w:cs="Times New Roman"/>
          <w:sz w:val="24"/>
          <w:szCs w:val="24"/>
        </w:rPr>
        <w:t xml:space="preserve"> для развития потребностей и способностей ребенка.</w:t>
      </w:r>
    </w:p>
    <w:p w:rsidR="00C562DA" w:rsidRPr="00E874B2" w:rsidRDefault="00C562DA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lastRenderedPageBreak/>
        <w:tab/>
        <w:t>Принципами построения педагогических мастерских являются:</w:t>
      </w:r>
    </w:p>
    <w:p w:rsidR="00C562DA" w:rsidRPr="00E874B2" w:rsidRDefault="00C562DA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1. Педагог-мастер создает атмосферу открытости, доброжелательности, сотворчества в общении.</w:t>
      </w:r>
    </w:p>
    <w:p w:rsidR="00C562DA" w:rsidRPr="00E874B2" w:rsidRDefault="00C562DA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 xml:space="preserve">2. Он включает в образовательный процесс эмоциональную сферу ребенка, обращается к его чувствам, актуализирует личную заинтересованность </w:t>
      </w:r>
      <w:r w:rsidR="007D7D4C" w:rsidRPr="00E874B2">
        <w:rPr>
          <w:rFonts w:ascii="Times New Roman" w:hAnsi="Times New Roman" w:cs="Times New Roman"/>
          <w:sz w:val="24"/>
          <w:szCs w:val="24"/>
        </w:rPr>
        <w:t>ученика в изучении проблемы (темы).</w:t>
      </w:r>
    </w:p>
    <w:p w:rsidR="007D7D4C" w:rsidRPr="00E874B2" w:rsidRDefault="007D7D4C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3. Педагог-мастер работает вместе со всеми, он равен ученику в знаниях.</w:t>
      </w:r>
    </w:p>
    <w:p w:rsidR="007D7D4C" w:rsidRPr="00E874B2" w:rsidRDefault="007D7D4C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4. Он не торопиться с ответами на вопросы.</w:t>
      </w:r>
    </w:p>
    <w:p w:rsidR="007D7D4C" w:rsidRPr="00E874B2" w:rsidRDefault="007D7D4C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5. Необходимую информацию педагог подает малыми дозами, обнаружив потребность в ней у ребенка.</w:t>
      </w:r>
    </w:p>
    <w:p w:rsidR="007D7D4C" w:rsidRPr="00E874B2" w:rsidRDefault="007D7D4C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6. Исключает оценивание работы ученика (не хвалит, не ругает, не выставляет отметок), а через социализацию, публичное обсуждение работ дает возможность появления самооценки и её изменения.</w:t>
      </w:r>
    </w:p>
    <w:p w:rsidR="007D7D4C" w:rsidRPr="00E874B2" w:rsidRDefault="007D7D4C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Данная технология ориентирована не столько на знание, сколько на убеждения, которые мы рассматриваем как знания, осмысленные на основе их применения для выполнения творческих заданий и переведенные в долговременную память.</w:t>
      </w:r>
      <w:r w:rsidR="00E47FAA" w:rsidRPr="00E874B2">
        <w:rPr>
          <w:rFonts w:ascii="Times New Roman" w:hAnsi="Times New Roman" w:cs="Times New Roman"/>
          <w:sz w:val="24"/>
          <w:szCs w:val="24"/>
        </w:rPr>
        <w:t xml:space="preserve"> Логика такого процесса выглядит следующим образом: изучаемая информация – чувственный опыт – представления – репродуктивная деятельность – знания и репродуктивные умения – учебная творческая деятельность – убеждения и творческие умения – научная творческая деятельность – коррекция убеждений и исследовательские умения.</w:t>
      </w:r>
    </w:p>
    <w:p w:rsidR="00E47FAA" w:rsidRPr="00E874B2" w:rsidRDefault="00E47FAA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</w:r>
      <w:r w:rsidRPr="00E874B2">
        <w:rPr>
          <w:rFonts w:ascii="Times New Roman" w:hAnsi="Times New Roman" w:cs="Times New Roman"/>
          <w:sz w:val="24"/>
          <w:szCs w:val="24"/>
          <w:u w:val="single"/>
        </w:rPr>
        <w:t>Технология учебного проектирования</w:t>
      </w:r>
      <w:r w:rsidRPr="00E874B2">
        <w:rPr>
          <w:rFonts w:ascii="Times New Roman" w:hAnsi="Times New Roman" w:cs="Times New Roman"/>
          <w:sz w:val="24"/>
          <w:szCs w:val="24"/>
        </w:rPr>
        <w:t xml:space="preserve">. </w:t>
      </w:r>
      <w:r w:rsidR="0050147F" w:rsidRPr="00E874B2">
        <w:rPr>
          <w:rFonts w:ascii="Times New Roman" w:hAnsi="Times New Roman" w:cs="Times New Roman"/>
          <w:sz w:val="24"/>
          <w:szCs w:val="24"/>
        </w:rPr>
        <w:t xml:space="preserve">Первые попытки внедрения технологии проектного обучения в отечественных школах уходят своими корнями в идеи Д. </w:t>
      </w:r>
      <w:proofErr w:type="spellStart"/>
      <w:r w:rsidR="0050147F" w:rsidRPr="00E874B2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="0050147F" w:rsidRPr="00E874B2">
        <w:rPr>
          <w:rFonts w:ascii="Times New Roman" w:hAnsi="Times New Roman" w:cs="Times New Roman"/>
          <w:sz w:val="24"/>
          <w:szCs w:val="24"/>
        </w:rPr>
        <w:t xml:space="preserve"> об организации деятельности детей по разрешению практических задач, взятых из повседневной жизни.</w:t>
      </w:r>
    </w:p>
    <w:p w:rsidR="0050147F" w:rsidRPr="00E874B2" w:rsidRDefault="0050147F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 xml:space="preserve">На основе теоретических построений Д. </w:t>
      </w:r>
      <w:proofErr w:type="spellStart"/>
      <w:r w:rsidRPr="00E874B2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 xml:space="preserve"> его последователями была разработана проектная система обучения (или метод проектов), суть которой заключалась в том, что, исходя из своих интересов, дети вместе с преподавателем проектировали решение какой-либо практической задачи. И хотя, как отмечают современники, энтузиазм учеников при таком обучении был весьма похвален, но группировка материала различных учебных предметов вокруг комплексов-проектов не могла не привести к тому, что школа не могла обеспечить учащимся необходимого объема систематических знаний.</w:t>
      </w:r>
    </w:p>
    <w:p w:rsidR="0050147F" w:rsidRPr="00E874B2" w:rsidRDefault="0050147F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Сегодня многи</w:t>
      </w:r>
      <w:r w:rsidR="00E84E85" w:rsidRPr="00E874B2">
        <w:rPr>
          <w:rFonts w:ascii="Times New Roman" w:hAnsi="Times New Roman" w:cs="Times New Roman"/>
          <w:sz w:val="24"/>
          <w:szCs w:val="24"/>
        </w:rPr>
        <w:t xml:space="preserve">е педагоги вновь обращаются к проектному обучению в рамках задачи </w:t>
      </w:r>
      <w:proofErr w:type="spellStart"/>
      <w:r w:rsidR="00E84E85" w:rsidRPr="00E874B2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E84E85" w:rsidRPr="00E874B2">
        <w:rPr>
          <w:rFonts w:ascii="Times New Roman" w:hAnsi="Times New Roman" w:cs="Times New Roman"/>
          <w:sz w:val="24"/>
          <w:szCs w:val="24"/>
        </w:rPr>
        <w:t xml:space="preserve"> образования, видя в нем одно из возможных решений проблемы превращения ученика в субъекта учебной деятельности, развития его познавательных потребностей и мотивов.</w:t>
      </w:r>
    </w:p>
    <w:p w:rsidR="00E84E85" w:rsidRPr="00E874B2" w:rsidRDefault="00E84E85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В своей работе цель проектного обучения мы видели в том, чтобы создать условия, при которых учащиеся:</w:t>
      </w:r>
    </w:p>
    <w:p w:rsidR="00E84E85" w:rsidRPr="00E874B2" w:rsidRDefault="00E84E85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 самостоятельно и охотно приобретают недостающие знания из разных источников;</w:t>
      </w:r>
    </w:p>
    <w:p w:rsidR="00E84E85" w:rsidRPr="00E874B2" w:rsidRDefault="00E84E85" w:rsidP="00E84E8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 учатся пользоваться приобретенными знаниями для решения познавательных и практических задач;</w:t>
      </w:r>
    </w:p>
    <w:p w:rsidR="00E84E85" w:rsidRPr="00E874B2" w:rsidRDefault="00E84E85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 приобретают коммуникативные умения;</w:t>
      </w:r>
    </w:p>
    <w:p w:rsidR="00E84E85" w:rsidRPr="00E874B2" w:rsidRDefault="00E84E85" w:rsidP="00E84E8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 развивают у себя исследовательские умения (выявления проблем, сбора информации, наблюдения, проведения эксперимента, анализа, построения гипотез, обобщения);</w:t>
      </w:r>
    </w:p>
    <w:p w:rsidR="00E84E85" w:rsidRPr="00E874B2" w:rsidRDefault="00E84E85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 развивают системное мышление.</w:t>
      </w:r>
    </w:p>
    <w:p w:rsidR="00E84E85" w:rsidRPr="00E874B2" w:rsidRDefault="00E84E85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Исходные теоретические позиции проектного обучения:</w:t>
      </w:r>
    </w:p>
    <w:p w:rsidR="00E84E85" w:rsidRPr="00E874B2" w:rsidRDefault="00B5746C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 в центре внимания – ребенок, содействие развитию его творческих способностей;</w:t>
      </w:r>
    </w:p>
    <w:p w:rsidR="00B5746C" w:rsidRPr="00E874B2" w:rsidRDefault="00B5746C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 образовательный процесс строится не в логике учебного предмета, а в логике деятельности, имеющей личностный смысл для ученика, что повышает его мотивацию в учении;</w:t>
      </w:r>
    </w:p>
    <w:p w:rsidR="00B5746C" w:rsidRPr="00E874B2" w:rsidRDefault="00B5746C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 индивидуальный темп работы над проектом обеспечивает выход каждого ученика на свой уровень развития;</w:t>
      </w:r>
    </w:p>
    <w:p w:rsidR="00B5746C" w:rsidRPr="00E874B2" w:rsidRDefault="00B5746C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lastRenderedPageBreak/>
        <w:tab/>
        <w:t>- комплексный подход к разработке учебных проектов способствует сбалансированному развитию основных физиологических и психических функций ученика;</w:t>
      </w:r>
    </w:p>
    <w:p w:rsidR="00B5746C" w:rsidRPr="00E874B2" w:rsidRDefault="00B5746C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- глубокое, осознанное усвоение базовых знаний обеспечиваются за счет универсального</w:t>
      </w:r>
      <w:r w:rsidR="004D0B64" w:rsidRPr="00E874B2">
        <w:rPr>
          <w:rFonts w:ascii="Times New Roman" w:hAnsi="Times New Roman" w:cs="Times New Roman"/>
          <w:sz w:val="24"/>
          <w:szCs w:val="24"/>
        </w:rPr>
        <w:t xml:space="preserve"> их использования в разных ситуациях.</w:t>
      </w:r>
    </w:p>
    <w:p w:rsidR="004D0B64" w:rsidRPr="00E874B2" w:rsidRDefault="004D0B64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</w:r>
      <w:r w:rsidRPr="00E874B2">
        <w:rPr>
          <w:rFonts w:ascii="Times New Roman" w:hAnsi="Times New Roman" w:cs="Times New Roman"/>
          <w:sz w:val="24"/>
          <w:szCs w:val="24"/>
          <w:u w:val="single"/>
        </w:rPr>
        <w:t xml:space="preserve">Технология коллективной </w:t>
      </w:r>
      <w:proofErr w:type="spellStart"/>
      <w:r w:rsidRPr="00E874B2">
        <w:rPr>
          <w:rFonts w:ascii="Times New Roman" w:hAnsi="Times New Roman" w:cs="Times New Roman"/>
          <w:sz w:val="24"/>
          <w:szCs w:val="24"/>
          <w:u w:val="single"/>
        </w:rPr>
        <w:t>мыследеятельности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 xml:space="preserve">. Методологической основой этой технологии обучения являются разработки схем воспроизводства деятельности и строения </w:t>
      </w:r>
      <w:proofErr w:type="spellStart"/>
      <w:r w:rsidRPr="00E874B2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>, предложенные еще в 50-70-х гг. прошлого столетия группой специалистов под руководством Г.П. Щедровицкого. Она состоит из системы проблемных ситуаций, которая обеспечивается системой модулей. Именно модули позволяют дозировать технологический процесс и делать его непрерывным. Цели, содержание, способы развития определяются педагогом и учащимися совместно с учетом интересов и способностей последних.</w:t>
      </w:r>
    </w:p>
    <w:p w:rsidR="004D0B64" w:rsidRPr="00E874B2" w:rsidRDefault="004D0B64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Главной целью педагога является обучение учащегося деятельности. Педагог организует взаимодействие обучаемых в познавательном процессе, сознательно создавая при этом такую социальную инфраструктуру, которая вызывает у них необходимость действовать по нормам общественных отношений. При этом существенно меняется отношение к другому человеку как к личности: отчужденность, равнодушие уступают место заинтересованности, взаимопониманию, сопричастности.</w:t>
      </w:r>
    </w:p>
    <w:p w:rsidR="004D0B64" w:rsidRPr="00E874B2" w:rsidRDefault="004D0B64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Коллектив выступает механизмом развития личности. Успех определяется интеллектуальными, организаторскими, нравственными усилиями каждого.</w:t>
      </w:r>
    </w:p>
    <w:p w:rsidR="000D12B5" w:rsidRPr="00E874B2" w:rsidRDefault="004D0B64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Системообразующим моментом технологии КМД является рефлексия</w:t>
      </w:r>
      <w:r w:rsidR="000D12B5" w:rsidRPr="00E874B2">
        <w:rPr>
          <w:rFonts w:ascii="Times New Roman" w:hAnsi="Times New Roman" w:cs="Times New Roman"/>
          <w:sz w:val="24"/>
          <w:szCs w:val="24"/>
        </w:rPr>
        <w:t>. В педагогической практике развивающего обучения анализ учебной проблемы на третьем этапе прекращается, поскольку проблема решена. Однако результативность обучения многократно возрастает, если поднять ребенка до осознания собственной и коллективной только что произведенной деятельности как конкретного выражения общих законов человеческой деятельности. Рефлексия позволяет осознать метод, который привел к этой активной познавательной деятельности.</w:t>
      </w:r>
    </w:p>
    <w:p w:rsidR="000D12B5" w:rsidRPr="00E874B2" w:rsidRDefault="000D12B5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Именно метод, понятый и освоенный детьми, становится тем социокультурным результатом, который и позволяет по-новому строить свою учебную деятельность.</w:t>
      </w:r>
    </w:p>
    <w:p w:rsidR="009058E3" w:rsidRPr="00E874B2" w:rsidRDefault="000D12B5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</w:r>
      <w:r w:rsidRPr="00E874B2">
        <w:rPr>
          <w:rFonts w:ascii="Times New Roman" w:hAnsi="Times New Roman" w:cs="Times New Roman"/>
          <w:sz w:val="24"/>
          <w:szCs w:val="24"/>
          <w:u w:val="single"/>
        </w:rPr>
        <w:t>Технология обучения как учебного исследования</w:t>
      </w:r>
      <w:r w:rsidRPr="00E874B2">
        <w:rPr>
          <w:rFonts w:ascii="Times New Roman" w:hAnsi="Times New Roman" w:cs="Times New Roman"/>
          <w:sz w:val="24"/>
          <w:szCs w:val="24"/>
        </w:rPr>
        <w:t xml:space="preserve">. По словам Дж. </w:t>
      </w:r>
      <w:proofErr w:type="spellStart"/>
      <w:r w:rsidRPr="00E874B2">
        <w:rPr>
          <w:rFonts w:ascii="Times New Roman" w:hAnsi="Times New Roman" w:cs="Times New Roman"/>
          <w:sz w:val="24"/>
          <w:szCs w:val="24"/>
        </w:rPr>
        <w:t>Бруннера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 xml:space="preserve"> «…умственная деятельность является той же самой на переднем ли фронте науки или в третьем классе школы. Различие здесь в системе, а не </w:t>
      </w:r>
      <w:r w:rsidR="00D83C05" w:rsidRPr="00E874B2">
        <w:rPr>
          <w:rFonts w:ascii="Times New Roman" w:hAnsi="Times New Roman" w:cs="Times New Roman"/>
          <w:sz w:val="24"/>
          <w:szCs w:val="24"/>
        </w:rPr>
        <w:t>в роде. Школьник, изучающий физику, является физиком, и для него легче изучать науку, действуя подобно ученому-физику, чем делать что-либо еще»</w:t>
      </w:r>
      <w:r w:rsidR="009058E3" w:rsidRPr="00E874B2">
        <w:rPr>
          <w:rFonts w:ascii="Times New Roman" w:hAnsi="Times New Roman" w:cs="Times New Roman"/>
          <w:sz w:val="24"/>
          <w:szCs w:val="24"/>
        </w:rPr>
        <w:t>.</w:t>
      </w:r>
    </w:p>
    <w:p w:rsidR="004D0B64" w:rsidRPr="00E874B2" w:rsidRDefault="009058E3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Приведенное высказывание как нельзя лучше характеризует те технологии обучения, которые обеспечивают продуктивный подход в обучении.</w:t>
      </w:r>
      <w:r w:rsidR="004D0B64" w:rsidRPr="00E87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CB3" w:rsidRPr="00E874B2" w:rsidRDefault="00CF1CB3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 xml:space="preserve">Наиболее детально технология учебного исследования описана в работах Дж. </w:t>
      </w:r>
      <w:proofErr w:type="spellStart"/>
      <w:r w:rsidRPr="00E874B2">
        <w:rPr>
          <w:rFonts w:ascii="Times New Roman" w:hAnsi="Times New Roman" w:cs="Times New Roman"/>
          <w:sz w:val="24"/>
          <w:szCs w:val="24"/>
        </w:rPr>
        <w:t>Брунера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 xml:space="preserve">, Д. Шваба, Х. </w:t>
      </w:r>
      <w:proofErr w:type="spellStart"/>
      <w:r w:rsidRPr="00E874B2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 xml:space="preserve">, Р. Теннисона, Г. </w:t>
      </w:r>
      <w:proofErr w:type="spellStart"/>
      <w:r w:rsidRPr="00E874B2">
        <w:rPr>
          <w:rFonts w:ascii="Times New Roman" w:hAnsi="Times New Roman" w:cs="Times New Roman"/>
          <w:sz w:val="24"/>
          <w:szCs w:val="24"/>
        </w:rPr>
        <w:t>Альтшуллера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E874B2">
        <w:rPr>
          <w:rFonts w:ascii="Times New Roman" w:hAnsi="Times New Roman" w:cs="Times New Roman"/>
          <w:sz w:val="24"/>
          <w:szCs w:val="24"/>
        </w:rPr>
        <w:t>Бухвалова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>, М. Кларина и др. Опираясь на основные идеи этих авторов, мы в своей работе с одаренными детьми следовали положениями:</w:t>
      </w:r>
    </w:p>
    <w:p w:rsidR="00CF1CB3" w:rsidRPr="00E874B2" w:rsidRDefault="00CF1CB3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1. Ученик должен сам испытывать те операции, с помощью которых факты соединяются в идеи и понятия, а не усваивать готовые выводы из чьих-то мыслительных операций.</w:t>
      </w:r>
    </w:p>
    <w:p w:rsidR="00CF1CB3" w:rsidRPr="00E874B2" w:rsidRDefault="00CF1CB3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2. В содержании предмета необходимо выделять ведущие стержневые понятия. Это делает предмет более доступным.</w:t>
      </w:r>
    </w:p>
    <w:p w:rsidR="00CF1CB3" w:rsidRPr="00E874B2" w:rsidRDefault="00CF1CB3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3. Изучение материала надо пронизывать соотнесением частных фактов с познавательными структурами, схемами.</w:t>
      </w:r>
    </w:p>
    <w:p w:rsidR="00CF1CB3" w:rsidRPr="00E874B2" w:rsidRDefault="00CF1CB3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4. Процесс усвоения понятий и принципов имеет более широкое значение и позволяет овладеть способами познавательной деятельности, значимыми и за пределами данного содержания.</w:t>
      </w:r>
    </w:p>
    <w:p w:rsidR="00CF1CB3" w:rsidRPr="00E874B2" w:rsidRDefault="00CF1CB3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>5. Целесообразно</w:t>
      </w:r>
      <w:r w:rsidR="00E67B93" w:rsidRPr="00E874B2">
        <w:rPr>
          <w:rFonts w:ascii="Times New Roman" w:hAnsi="Times New Roman" w:cs="Times New Roman"/>
          <w:sz w:val="24"/>
          <w:szCs w:val="24"/>
        </w:rPr>
        <w:t xml:space="preserve"> изменять «спиралевидное» изучение основных представлений и понятий.</w:t>
      </w:r>
    </w:p>
    <w:p w:rsidR="00E67B93" w:rsidRPr="00E874B2" w:rsidRDefault="00E67B93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lastRenderedPageBreak/>
        <w:tab/>
        <w:t>6. Следует ставить ребенка в положение исследователя, первооткрывателя.</w:t>
      </w:r>
      <w:bookmarkStart w:id="0" w:name="_GoBack"/>
      <w:bookmarkEnd w:id="0"/>
    </w:p>
    <w:p w:rsidR="007A5B81" w:rsidRPr="00E874B2" w:rsidRDefault="00E67B93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 xml:space="preserve">В педагогической работе с одаренными детьми использовались </w:t>
      </w:r>
      <w:r w:rsidR="0099214C" w:rsidRPr="00E874B2">
        <w:rPr>
          <w:rFonts w:ascii="Times New Roman" w:hAnsi="Times New Roman" w:cs="Times New Roman"/>
          <w:sz w:val="24"/>
          <w:szCs w:val="24"/>
        </w:rPr>
        <w:t xml:space="preserve">и другие технологии личностно-ориентированного характера: технология уровневой дифференциации, технология дистанционного обучения, технология коммуникативного обучения, технология перспективно-опережающего обучения, технология коммуникативного обучения, технология </w:t>
      </w:r>
      <w:proofErr w:type="spellStart"/>
      <w:r w:rsidR="0099214C" w:rsidRPr="00E874B2">
        <w:rPr>
          <w:rFonts w:ascii="Times New Roman" w:hAnsi="Times New Roman" w:cs="Times New Roman"/>
          <w:sz w:val="24"/>
          <w:szCs w:val="24"/>
        </w:rPr>
        <w:t>саморазвивающего</w:t>
      </w:r>
      <w:proofErr w:type="spellEnd"/>
      <w:r w:rsidR="0099214C" w:rsidRPr="00E874B2">
        <w:rPr>
          <w:rFonts w:ascii="Times New Roman" w:hAnsi="Times New Roman" w:cs="Times New Roman"/>
          <w:sz w:val="24"/>
          <w:szCs w:val="24"/>
        </w:rPr>
        <w:t xml:space="preserve"> обучения и др. Каждая из них отличается своими особенностями содержания и методики. Выбор каждой был подчинен одной цели – обеспечить комфортные</w:t>
      </w:r>
      <w:r w:rsidR="007A5B81" w:rsidRPr="00E874B2">
        <w:rPr>
          <w:rFonts w:ascii="Times New Roman" w:hAnsi="Times New Roman" w:cs="Times New Roman"/>
          <w:sz w:val="24"/>
          <w:szCs w:val="24"/>
        </w:rPr>
        <w:t>, бесконфликтные и безопасные условия развития личности одаренного ребенка, который является не просто субъектом образовательного процесса, но субъектом приоритетным.</w:t>
      </w:r>
    </w:p>
    <w:p w:rsidR="007A156A" w:rsidRPr="00E874B2" w:rsidRDefault="007A5B81" w:rsidP="00D67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ab/>
        <w:t xml:space="preserve">Исследование показало, что личностно-ориентированные технологии должны характеризоваться </w:t>
      </w:r>
      <w:proofErr w:type="spellStart"/>
      <w:r w:rsidRPr="00E874B2">
        <w:rPr>
          <w:rFonts w:ascii="Times New Roman" w:hAnsi="Times New Roman" w:cs="Times New Roman"/>
          <w:sz w:val="24"/>
          <w:szCs w:val="24"/>
        </w:rPr>
        <w:t>антропоцентричностью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>, а в качестве своей цели иметь разностороннее, свободное и творческое развитие ребенка. Любая из этих технологий должна создавать новый продукт – будь то знание (субъективно новое) или личностное новообразование.</w:t>
      </w:r>
    </w:p>
    <w:p w:rsidR="00E67B93" w:rsidRPr="00E874B2" w:rsidRDefault="00E67B93" w:rsidP="007A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56A" w:rsidRPr="00E874B2" w:rsidRDefault="007A156A" w:rsidP="007A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>Литература:</w:t>
      </w:r>
    </w:p>
    <w:p w:rsidR="007A156A" w:rsidRPr="00E874B2" w:rsidRDefault="007A156A" w:rsidP="007A1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874B2">
        <w:rPr>
          <w:rFonts w:ascii="Times New Roman" w:hAnsi="Times New Roman" w:cs="Times New Roman"/>
          <w:sz w:val="24"/>
          <w:szCs w:val="24"/>
        </w:rPr>
        <w:t>Бруднов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 xml:space="preserve"> А.К. Современные ориентиры дополнительного образования детей. Организация опытно-экспериментальной работы по пробелам развития дополнительного образования детей. – М., 1997</w:t>
      </w:r>
    </w:p>
    <w:p w:rsidR="007A156A" w:rsidRPr="00E874B2" w:rsidRDefault="007A156A" w:rsidP="007A1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>2. Боровик В.Г. Работа с одаренными детьми в образовательных школах-интернатах в условиях модернизации образования. – Белгород, 2003</w:t>
      </w:r>
    </w:p>
    <w:p w:rsidR="007A156A" w:rsidRPr="00E874B2" w:rsidRDefault="007A156A" w:rsidP="007A1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>3. Боровиков Л.И. Педагогика дополнительного образования. – Новосибирск, 1999</w:t>
      </w:r>
    </w:p>
    <w:p w:rsidR="007A156A" w:rsidRPr="00E874B2" w:rsidRDefault="007A156A" w:rsidP="007A1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 xml:space="preserve">4. Психология одаренных детей и подростков. Под ред. Н.С. </w:t>
      </w:r>
      <w:proofErr w:type="spellStart"/>
      <w:r w:rsidRPr="00E874B2">
        <w:rPr>
          <w:rFonts w:ascii="Times New Roman" w:hAnsi="Times New Roman" w:cs="Times New Roman"/>
          <w:sz w:val="24"/>
          <w:szCs w:val="24"/>
        </w:rPr>
        <w:t>Лейтиса</w:t>
      </w:r>
      <w:proofErr w:type="spellEnd"/>
      <w:r w:rsidRPr="00E874B2">
        <w:rPr>
          <w:rFonts w:ascii="Times New Roman" w:hAnsi="Times New Roman" w:cs="Times New Roman"/>
          <w:sz w:val="24"/>
          <w:szCs w:val="24"/>
        </w:rPr>
        <w:t>. – М., 2000</w:t>
      </w:r>
    </w:p>
    <w:p w:rsidR="007A156A" w:rsidRPr="00E874B2" w:rsidRDefault="007A156A" w:rsidP="007A1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B2">
        <w:rPr>
          <w:rFonts w:ascii="Times New Roman" w:hAnsi="Times New Roman" w:cs="Times New Roman"/>
          <w:sz w:val="24"/>
          <w:szCs w:val="24"/>
        </w:rPr>
        <w:t>5. Савенков А.И. Принципы разработки учебных программ для одаренных детей. Педагогика. - №3, 1999</w:t>
      </w:r>
    </w:p>
    <w:sectPr w:rsidR="007A156A" w:rsidRPr="00E874B2" w:rsidSect="001250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5E"/>
    <w:rsid w:val="000D12B5"/>
    <w:rsid w:val="0012503A"/>
    <w:rsid w:val="001A26A9"/>
    <w:rsid w:val="001A297D"/>
    <w:rsid w:val="00277D5E"/>
    <w:rsid w:val="0028782E"/>
    <w:rsid w:val="00304A88"/>
    <w:rsid w:val="003B4948"/>
    <w:rsid w:val="00427E2A"/>
    <w:rsid w:val="004D0B64"/>
    <w:rsid w:val="004D3501"/>
    <w:rsid w:val="0050147F"/>
    <w:rsid w:val="005148BD"/>
    <w:rsid w:val="006272AF"/>
    <w:rsid w:val="006B7EFC"/>
    <w:rsid w:val="0072112A"/>
    <w:rsid w:val="007A156A"/>
    <w:rsid w:val="007A5B81"/>
    <w:rsid w:val="007D7D4C"/>
    <w:rsid w:val="008E239D"/>
    <w:rsid w:val="009058E3"/>
    <w:rsid w:val="0099214C"/>
    <w:rsid w:val="00AA6603"/>
    <w:rsid w:val="00B5746C"/>
    <w:rsid w:val="00C562DA"/>
    <w:rsid w:val="00C62EED"/>
    <w:rsid w:val="00CF1CB3"/>
    <w:rsid w:val="00D6702E"/>
    <w:rsid w:val="00D83C05"/>
    <w:rsid w:val="00E47FAA"/>
    <w:rsid w:val="00E67B93"/>
    <w:rsid w:val="00E84E85"/>
    <w:rsid w:val="00E874B2"/>
    <w:rsid w:val="00E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AB8FB-54E0-449E-8656-E4BFDEA4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2014-06-04T05:28:00Z</dcterms:created>
  <dcterms:modified xsi:type="dcterms:W3CDTF">2014-06-04T05:28:00Z</dcterms:modified>
</cp:coreProperties>
</file>