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9" w:rsidRPr="00F31F85" w:rsidRDefault="007E0A59" w:rsidP="007E0A59">
      <w:pPr>
        <w:ind w:firstLine="567"/>
        <w:jc w:val="center"/>
        <w:rPr>
          <w:b/>
        </w:rPr>
      </w:pPr>
      <w:r w:rsidRPr="00F31F85">
        <w:rPr>
          <w:b/>
        </w:rPr>
        <w:t>МУЗЫКАЛЬНО-ДИДАКТИЧЕСКИЕ ИГРЫ</w:t>
      </w:r>
    </w:p>
    <w:p w:rsidR="007E0A59" w:rsidRPr="00F31F85" w:rsidRDefault="007E0A59" w:rsidP="007E0A59">
      <w:pPr>
        <w:ind w:firstLine="567"/>
        <w:jc w:val="center"/>
        <w:rPr>
          <w:b/>
        </w:rPr>
      </w:pPr>
      <w:r w:rsidRPr="00F31F85">
        <w:rPr>
          <w:b/>
        </w:rPr>
        <w:t xml:space="preserve"> И ИХ ИСПОЛЬЗОВАНИЕ В РАЗВИТИИ РИТМИЧЕСКОГО ВОСПРИЯТИЯ У ДЕТЕЙ.</w:t>
      </w:r>
    </w:p>
    <w:p w:rsidR="00F81F96" w:rsidRDefault="00910806" w:rsidP="00910806">
      <w:pPr>
        <w:ind w:firstLine="567"/>
      </w:pPr>
      <w:r>
        <w:t>Содержание музыкального воспитания сформулированное в  Программе «От рождения до школы», предусматривает воспитание у детей восприимчивости, интереса, любви к музыке, развитие эмоциональной отзывчивости на неё, приобщение их к разнообразным видам музыкальной деятельности (слушанию музыки, пению, музыкально-ритмическим движениям, игре на детских музыкальных инструментах ), что позволяет развивать общую музыкальность ребёнка, его творческие способности.</w:t>
      </w:r>
    </w:p>
    <w:p w:rsidR="00910806" w:rsidRDefault="00910806" w:rsidP="00910806">
      <w:pPr>
        <w:ind w:firstLine="567"/>
      </w:pPr>
      <w:r>
        <w:t xml:space="preserve">За тридцать </w:t>
      </w:r>
      <w:r w:rsidR="004E79BA">
        <w:t xml:space="preserve">шесть </w:t>
      </w:r>
      <w:r>
        <w:t>лет работы с детьми я пришла к выводу, что в каждой возрастной группе детей нужно больше внимания уделять той задаче, которая соответствует физическому и умственному развитию данного возраста.</w:t>
      </w:r>
    </w:p>
    <w:p w:rsidR="00910806" w:rsidRDefault="00910806" w:rsidP="00910806">
      <w:pPr>
        <w:ind w:firstLine="567"/>
      </w:pPr>
      <w:r w:rsidRPr="00F31F85">
        <w:rPr>
          <w:b/>
        </w:rPr>
        <w:t>В ясельной  (1г.3мес.-3 года) группе задача</w:t>
      </w:r>
      <w:r>
        <w:t xml:space="preserve"> – </w:t>
      </w:r>
      <w:r w:rsidRPr="000E65C0">
        <w:rPr>
          <w:b/>
        </w:rPr>
        <w:t>это привлечь детей к музыкальной деятельности, привить к ней интерес, желание самому принять участие</w:t>
      </w:r>
      <w:r>
        <w:t>. Весь процесс обучения организую так, чтобы он воздействовал на чувства и интересы детей. В этом возрасте дети очень любопытны и любознательны, поэтому использую различные музыкальные инструменты (пианино, аккордеон, свирель, различные ударные и шумовые инструменты)</w:t>
      </w:r>
      <w:r w:rsidR="00E9551C">
        <w:t>, на которых играют и взрослые, и дети. Появление игрушек на занятиях тоже сопровождаю звучанием музыкальных инструментов  (кошка – дудочка, зайчик – погремушка, птичка – колокольчик, медведь – барабан, собачка – бубен). В танцах и играх дети учатся играть на этих инструментах, различать их тембр, высоту звучания. Имитация игры на этих инструментах – это первые шаги в развитии творческого воображения.</w:t>
      </w:r>
    </w:p>
    <w:p w:rsidR="00E9551C" w:rsidRPr="00F31F85" w:rsidRDefault="00E9551C" w:rsidP="00910806">
      <w:pPr>
        <w:ind w:firstLine="567"/>
        <w:rPr>
          <w:b/>
        </w:rPr>
      </w:pPr>
      <w:r>
        <w:t xml:space="preserve">Если на 2-м году жизни ребёнок начинает произносить новые слова лишь после многократного, настойчивого их повторения окружающими, то после двух лет процесс овладения речью резко меняется. На 3-м году жизни ребёнок легко повторяет и запоминает новые для него слова. Путём подражания ребёнок усваивает произношение как отдельных слов, так и простейших комбинаций слов (могут запомнить слова текстов стихов и песен). К трём годам речь ребёнка состоит из фраз с применением грамматического строя речи. Поэтому </w:t>
      </w:r>
      <w:r w:rsidRPr="00F31F85">
        <w:rPr>
          <w:b/>
        </w:rPr>
        <w:t>в младшей возрастной группе</w:t>
      </w:r>
      <w:r>
        <w:t xml:space="preserve"> я уделяю больше внимания на развитие такого вида музыкальной деятельности как </w:t>
      </w:r>
      <w:r w:rsidRPr="00F31F85">
        <w:rPr>
          <w:b/>
        </w:rPr>
        <w:t>пение</w:t>
      </w:r>
      <w:r>
        <w:t>. Дети любят слушать песни, запоминают легко песни, потешки, прибаутки. Им нравится  играть со словом. Пользуясь этим</w:t>
      </w:r>
      <w:r w:rsidR="00943F0C">
        <w:t xml:space="preserve"> интересом детей к </w:t>
      </w:r>
      <w:r w:rsidR="00575A18">
        <w:t xml:space="preserve"> </w:t>
      </w:r>
      <w:r w:rsidR="00943F0C">
        <w:t xml:space="preserve">слову </w:t>
      </w:r>
      <w:r w:rsidR="00575A18">
        <w:t xml:space="preserve"> </w:t>
      </w:r>
      <w:r w:rsidR="00943F0C">
        <w:t xml:space="preserve">я применяю игровые упражнения, дидактические игры, в которых идёт работа над выработкой правильного словообразования, звукоизвлечения, интонирование мелодии песни, звуковедения. Таким образом,  к </w:t>
      </w:r>
      <w:r w:rsidR="00943F0C" w:rsidRPr="00F31F85">
        <w:rPr>
          <w:b/>
        </w:rPr>
        <w:t xml:space="preserve">средней группе </w:t>
      </w:r>
      <w:r w:rsidR="00943F0C">
        <w:t>дети уже</w:t>
      </w:r>
      <w:r w:rsidR="00575A18">
        <w:t xml:space="preserve"> </w:t>
      </w:r>
      <w:r w:rsidR="00943F0C">
        <w:t xml:space="preserve"> </w:t>
      </w:r>
      <w:r w:rsidR="00826938">
        <w:t>знают,</w:t>
      </w:r>
      <w:r w:rsidR="00943F0C">
        <w:t xml:space="preserve"> </w:t>
      </w:r>
      <w:r w:rsidR="00575A18">
        <w:t xml:space="preserve"> </w:t>
      </w:r>
      <w:r w:rsidR="00943F0C">
        <w:t xml:space="preserve">как надо правильно петь, но у них ещё нет координации слуха и голоса. Они узнают песни по мелодии, различают звуки по высоте, но чистое интонирование их затрудняет. К выполнению задачи чистоты интонирования я подхожу с эмоционального отношения детей к звуку, к песне: ребёнок никогда, изображая капельки, не будет петь низким голосом; о любимой маме – грубо, не передавая своей ласковой интонации; песню о медведе не будет петь плоским открытым звуком и т.д. В этом возрасте поэтому уделяю  </w:t>
      </w:r>
      <w:r w:rsidR="00943F0C" w:rsidRPr="00F31F85">
        <w:rPr>
          <w:b/>
        </w:rPr>
        <w:t>внимание образному исполнению и не только в пении, но и в движении.</w:t>
      </w:r>
    </w:p>
    <w:p w:rsidR="00943F0C" w:rsidRDefault="00943F0C" w:rsidP="00910806">
      <w:pPr>
        <w:ind w:firstLine="567"/>
      </w:pPr>
      <w:r>
        <w:t xml:space="preserve">К 5-му году жизни дети в основном уже чисто интонируют, песни поют выразительно, с настроением. Но кроме пения в  этом возрасте большой интерес у детей вызывает такой вид музыкальной деятельности, как  музыкально-ритмические движения. В старшем дошкольном возрасте двигательная активность много больше и разнообразнее. Мышцы становятся </w:t>
      </w:r>
      <w:r>
        <w:lastRenderedPageBreak/>
        <w:t xml:space="preserve">значительно сильнее, а движения – хорошо координированными, развивается способность мышц быстро </w:t>
      </w:r>
      <w:r w:rsidR="0010048C">
        <w:t>чередовать сокращение и расслабление, что делает движения более лёгкими и красивыми. Разумеется, новые двигательные акты даются не сразу. Они требуют навыка, тренировки, причём одни дети  осваивают их быстро, а другие с большим трудом. Но именно в этом возрасте становятся доступны самые разнообразные и сложные движения.</w:t>
      </w:r>
    </w:p>
    <w:p w:rsidR="0010048C" w:rsidRPr="00F31F85" w:rsidRDefault="0010048C" w:rsidP="00910806">
      <w:pPr>
        <w:ind w:firstLine="567"/>
        <w:rPr>
          <w:b/>
        </w:rPr>
      </w:pPr>
      <w:r>
        <w:t xml:space="preserve">И здесь </w:t>
      </w:r>
      <w:r w:rsidRPr="00F31F85">
        <w:rPr>
          <w:b/>
        </w:rPr>
        <w:t xml:space="preserve">возникает задача  показать детям, что в музыке важны не только интонация, динамика, характер, но и </w:t>
      </w:r>
      <w:r w:rsidRPr="00F31F85">
        <w:rPr>
          <w:b/>
          <w:u w:val="single"/>
        </w:rPr>
        <w:t>ритмичность</w:t>
      </w:r>
      <w:r w:rsidRPr="00F31F85">
        <w:rPr>
          <w:b/>
        </w:rPr>
        <w:t>.</w:t>
      </w:r>
    </w:p>
    <w:p w:rsidR="0010048C" w:rsidRDefault="0010048C" w:rsidP="00910806">
      <w:pPr>
        <w:ind w:firstLine="567"/>
      </w:pPr>
      <w:r>
        <w:t>Чувство ритма свойственно почти каждому человеку, поскольку исходным является  ритм трудовых движений. Из трудового ритма постепенно развился впоследствии ритм художественный: музыкальный, поэтический, танцевальный и т.д.</w:t>
      </w:r>
    </w:p>
    <w:p w:rsidR="0010048C" w:rsidRDefault="0010048C" w:rsidP="00575A18">
      <w:pPr>
        <w:ind w:firstLine="567"/>
      </w:pPr>
      <w:r>
        <w:t>С понятием музыкального ритма связано понятие ритмического чувства. Музыкально-ритмическое чувство – это способность активно переживать (то есть отражать в движении) музыку и вследствие этого тонко чувствовать эмоциональную выразительность временного хода музыкального движения.</w:t>
      </w:r>
      <w:r w:rsidR="00575A18">
        <w:t xml:space="preserve"> </w:t>
      </w:r>
      <w:r>
        <w:t>На основе</w:t>
      </w:r>
      <w:r w:rsidR="00D8056D">
        <w:t xml:space="preserve"> развития музыкально-ритмического чувства строится музыкально-ритмическое воспитание.</w:t>
      </w:r>
    </w:p>
    <w:p w:rsidR="00575A18" w:rsidRDefault="00575A18" w:rsidP="00575A18">
      <w:pPr>
        <w:ind w:firstLine="567"/>
      </w:pPr>
      <w:r>
        <w:t>Благодаря разнообразной тематике музыкальных произведений, музыкальных игр, хороводов и т.д. развиваются познавательные способности детей. Музыкально-ритмические упражнения – это волевые проявления, так  как ребёнок действует, сознательно выполняя поставленные перед ним задачи. Игры, танцы требуют своевременной реакции на внешний раздражитель, своевременного переключения с одного движения на другое, умения быстро и точно его тормозить. Музыка оказывает влияние на повышение качества исполнения движения:  улучшаются выразительность, ритмичность движений, их чёткость, координация, плавность, слитность, переключаемость. Движения с музыкальным сопровождением положительно влияют на развитие слуха, внимания, памяти, воспитывают умение уложить свои движения во времени в соответствии с  метроритмом  музыки.</w:t>
      </w:r>
    </w:p>
    <w:p w:rsidR="00575A18" w:rsidRDefault="00575A18" w:rsidP="00575A18">
      <w:pPr>
        <w:ind w:firstLine="567"/>
      </w:pPr>
      <w:r>
        <w:t>Для развития чувства ритма использую различные методы и приёмы: «эхо»</w:t>
      </w:r>
      <w:r w:rsidR="00FF747E">
        <w:t xml:space="preserve"> (показ – повтор), связь со словом, с образом. Но наибольший эффект в работе приносят музыкально-дидактические игры, которые дают возможность в игровой форме активизировать музыкальный слух, воспитывать нравственные качества личности.</w:t>
      </w:r>
    </w:p>
    <w:p w:rsidR="00FF747E" w:rsidRDefault="00FF747E" w:rsidP="00575A18">
      <w:pPr>
        <w:ind w:firstLine="567"/>
      </w:pPr>
      <w:r>
        <w:t>Роль музыкально-дидактической игры описывали многие выдающиеся педагоги и я, естественно, согласна с ними в том, что в игре легче добиться  положительных результатов, чем путём многократных повторов. Дидактическая игра помогает сделать учебный процесс увлекательным, создать радостное  рабочее настроение. Умелое использование дидактической игры в учебном процессе облегчает его, так как игровая деятельность привычна  ребёнку.</w:t>
      </w:r>
    </w:p>
    <w:p w:rsidR="00FF747E" w:rsidRPr="009F1A8E" w:rsidRDefault="00FF747E" w:rsidP="00575A18">
      <w:pPr>
        <w:ind w:firstLine="567"/>
        <w:rPr>
          <w:u w:val="single"/>
        </w:rPr>
      </w:pPr>
      <w:r w:rsidRPr="009F1A8E">
        <w:rPr>
          <w:u w:val="single"/>
        </w:rPr>
        <w:t>Важно продумать поэтапное распределение игр и игровых моментов на занятии.</w:t>
      </w:r>
    </w:p>
    <w:p w:rsidR="00FF747E" w:rsidRDefault="00FF747E" w:rsidP="00575A18">
      <w:pPr>
        <w:ind w:firstLine="567"/>
      </w:pPr>
      <w:r w:rsidRPr="009F1A8E">
        <w:rPr>
          <w:b/>
        </w:rPr>
        <w:t>В начале занятия цель игры – организовать и заинтересовать детей, оптимизировать их активность.</w:t>
      </w:r>
      <w:r>
        <w:t xml:space="preserve"> Я часто предлагаю игровые упражнения «С чем мы будем танцевать?», «Чей это марш?»,  «Кто живёт в лесу?», «Узнай инструмент», «Отгадайте, кто пришёл?», в которых дети определяют </w:t>
      </w:r>
      <w:r w:rsidR="009F1A8E">
        <w:t xml:space="preserve">сами </w:t>
      </w:r>
      <w:r w:rsidR="00693D60">
        <w:t xml:space="preserve"> </w:t>
      </w:r>
      <w:r>
        <w:t>что и как они будут делать под соответствующую музыку, сразу активно включаются в занятие, узнавая знакомых персонажей, после чего дети готовы узнать что-то новое об уже известном.</w:t>
      </w:r>
    </w:p>
    <w:p w:rsidR="00693D60" w:rsidRPr="009F1A8E" w:rsidRDefault="00693D60" w:rsidP="00575A18">
      <w:pPr>
        <w:ind w:firstLine="567"/>
        <w:rPr>
          <w:b/>
        </w:rPr>
      </w:pPr>
      <w:r w:rsidRPr="009F1A8E">
        <w:rPr>
          <w:b/>
        </w:rPr>
        <w:lastRenderedPageBreak/>
        <w:t xml:space="preserve">В середине занятия цель игры – это усвоение темы. </w:t>
      </w:r>
    </w:p>
    <w:p w:rsidR="00693D60" w:rsidRDefault="00693D60" w:rsidP="00693D60">
      <w:pPr>
        <w:pStyle w:val="a7"/>
        <w:numPr>
          <w:ilvl w:val="0"/>
          <w:numId w:val="1"/>
        </w:numPr>
      </w:pPr>
      <w:r>
        <w:t xml:space="preserve">Игры «Ступеньки», «Лесенка», «Музыкальное лото» помогают детям научиться определять направление движения мелодии (вверх, вниз, на одном месте; на верхней, нижней или средней ступени находится звук). </w:t>
      </w:r>
    </w:p>
    <w:p w:rsidR="00693D60" w:rsidRDefault="00693D60" w:rsidP="00693D60">
      <w:pPr>
        <w:pStyle w:val="a7"/>
        <w:numPr>
          <w:ilvl w:val="0"/>
          <w:numId w:val="1"/>
        </w:numPr>
      </w:pPr>
      <w:r>
        <w:t>Игры «Три кита», «Чей это марш?»(с раздачей карточек) учат детей определять жанр и характер музыкальных про</w:t>
      </w:r>
      <w:r w:rsidR="00F13587">
        <w:t>и</w:t>
      </w:r>
      <w:r>
        <w:t>зведений.</w:t>
      </w:r>
    </w:p>
    <w:p w:rsidR="00693D60" w:rsidRDefault="00693D60" w:rsidP="00693D60">
      <w:pPr>
        <w:pStyle w:val="a7"/>
        <w:numPr>
          <w:ilvl w:val="0"/>
          <w:numId w:val="1"/>
        </w:numPr>
      </w:pPr>
      <w:r>
        <w:t>Игры «Узнай песенку по ритму», «Волшебная стрела», «Что у Мишки спрятано» и тому подобные развивают музыкальную память, чувство ритма, подготавливают к разучиванию нового музыкального материала.</w:t>
      </w:r>
    </w:p>
    <w:p w:rsidR="00693D60" w:rsidRPr="009F1A8E" w:rsidRDefault="00693D60" w:rsidP="00693D60">
      <w:pPr>
        <w:ind w:firstLine="567"/>
        <w:rPr>
          <w:b/>
        </w:rPr>
      </w:pPr>
      <w:r w:rsidRPr="009F1A8E">
        <w:rPr>
          <w:b/>
        </w:rPr>
        <w:t>В конце занятия цель игры носит поисковый характер, в которой дети самостоятельно решают поставленную перед ними задачу:</w:t>
      </w:r>
    </w:p>
    <w:p w:rsidR="00693D60" w:rsidRDefault="00693D60" w:rsidP="00693D60">
      <w:pPr>
        <w:ind w:firstLine="567"/>
      </w:pPr>
      <w:r>
        <w:t>«Найди куклу» - дети, спрятав куклу, помогают её искать, изменяя громкость звучания песни (динамическое восприятие), а водящий должен сам определить, где находится кукла.</w:t>
      </w:r>
    </w:p>
    <w:p w:rsidR="006A0864" w:rsidRDefault="00606BCD" w:rsidP="00693D60">
      <w:pPr>
        <w:ind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405765</wp:posOffset>
            </wp:positionV>
            <wp:extent cx="2190750" cy="409575"/>
            <wp:effectExtent l="19050" t="0" r="0" b="0"/>
            <wp:wrapTight wrapText="bothSides">
              <wp:wrapPolygon edited="0">
                <wp:start x="-188" y="0"/>
                <wp:lineTo x="-188" y="21098"/>
                <wp:lineTo x="21600" y="21098"/>
                <wp:lineTo x="21600" y="0"/>
                <wp:lineTo x="-188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864">
        <w:t xml:space="preserve">«Песенка зверей» - дети самостоятельно составляют песню знакомую из ритмических группировок и затем исполняют её на музыкальных инструментах. Например «Маленькая ёлочка» муз. М.Красева имеет ритмический рисунок  </w:t>
      </w:r>
    </w:p>
    <w:p w:rsidR="0010048C" w:rsidRDefault="00C10BAE" w:rsidP="00606BC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347345</wp:posOffset>
            </wp:positionV>
            <wp:extent cx="657225" cy="514350"/>
            <wp:effectExtent l="19050" t="0" r="9525" b="0"/>
            <wp:wrapTight wrapText="bothSides">
              <wp:wrapPolygon edited="0">
                <wp:start x="-626" y="0"/>
                <wp:lineTo x="-626" y="20800"/>
                <wp:lineTo x="21913" y="20800"/>
                <wp:lineTo x="21913" y="0"/>
                <wp:lineTo x="-626" y="0"/>
              </wp:wrapPolygon>
            </wp:wrapTight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349885</wp:posOffset>
            </wp:positionV>
            <wp:extent cx="723900" cy="561975"/>
            <wp:effectExtent l="19050" t="0" r="0" b="0"/>
            <wp:wrapTight wrapText="bothSides">
              <wp:wrapPolygon edited="0">
                <wp:start x="-568" y="0"/>
                <wp:lineTo x="-568" y="21234"/>
                <wp:lineTo x="21600" y="21234"/>
                <wp:lineTo x="21600" y="0"/>
                <wp:lineTo x="-568" y="0"/>
              </wp:wrapPolygon>
            </wp:wrapTight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166370</wp:posOffset>
            </wp:positionV>
            <wp:extent cx="619125" cy="695325"/>
            <wp:effectExtent l="19050" t="0" r="9525" b="0"/>
            <wp:wrapTight wrapText="bothSides">
              <wp:wrapPolygon edited="0">
                <wp:start x="-665" y="0"/>
                <wp:lineTo x="-665" y="21304"/>
                <wp:lineTo x="21932" y="21304"/>
                <wp:lineTo x="21932" y="0"/>
                <wp:lineTo x="-665" y="0"/>
              </wp:wrapPolygon>
            </wp:wrapTight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166370</wp:posOffset>
            </wp:positionV>
            <wp:extent cx="619125" cy="695325"/>
            <wp:effectExtent l="19050" t="0" r="9525" b="0"/>
            <wp:wrapTight wrapText="bothSides">
              <wp:wrapPolygon edited="0">
                <wp:start x="-665" y="0"/>
                <wp:lineTo x="-665" y="21304"/>
                <wp:lineTo x="21932" y="21304"/>
                <wp:lineTo x="21932" y="0"/>
                <wp:lineTo x="-665" y="0"/>
              </wp:wrapPolygon>
            </wp:wrapTight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BCD">
        <w:t xml:space="preserve">Ребёнок выкладывает эту песню картинками: </w:t>
      </w:r>
    </w:p>
    <w:p w:rsidR="00C45B32" w:rsidRDefault="00C10BAE" w:rsidP="00606BC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248285</wp:posOffset>
            </wp:positionV>
            <wp:extent cx="645795" cy="295275"/>
            <wp:effectExtent l="19050" t="0" r="1905" b="0"/>
            <wp:wrapTight wrapText="bothSides">
              <wp:wrapPolygon edited="0">
                <wp:start x="-637" y="0"/>
                <wp:lineTo x="-637" y="20903"/>
                <wp:lineTo x="21664" y="20903"/>
                <wp:lineTo x="21664" y="0"/>
                <wp:lineTo x="-637" y="0"/>
              </wp:wrapPolygon>
            </wp:wrapTight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67310</wp:posOffset>
            </wp:positionV>
            <wp:extent cx="466725" cy="523875"/>
            <wp:effectExtent l="19050" t="0" r="9525" b="0"/>
            <wp:wrapTight wrapText="bothSides">
              <wp:wrapPolygon edited="0">
                <wp:start x="-882" y="0"/>
                <wp:lineTo x="-882" y="21207"/>
                <wp:lineTo x="22041" y="21207"/>
                <wp:lineTo x="22041" y="0"/>
                <wp:lineTo x="-882" y="0"/>
              </wp:wrapPolygon>
            </wp:wrapTight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6F4" w:rsidRDefault="0001142D" w:rsidP="00606BCD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277495</wp:posOffset>
            </wp:positionV>
            <wp:extent cx="266700" cy="276225"/>
            <wp:effectExtent l="19050" t="0" r="0" b="0"/>
            <wp:wrapTight wrapText="bothSides">
              <wp:wrapPolygon edited="0">
                <wp:start x="-1543" y="0"/>
                <wp:lineTo x="-1543" y="20855"/>
                <wp:lineTo x="21600" y="20855"/>
                <wp:lineTo x="21600" y="0"/>
                <wp:lineTo x="-1543" y="0"/>
              </wp:wrapPolygon>
            </wp:wrapTight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267970</wp:posOffset>
            </wp:positionV>
            <wp:extent cx="657225" cy="514350"/>
            <wp:effectExtent l="19050" t="0" r="9525" b="0"/>
            <wp:wrapTight wrapText="bothSides">
              <wp:wrapPolygon edited="0">
                <wp:start x="-626" y="0"/>
                <wp:lineTo x="-626" y="20800"/>
                <wp:lineTo x="21913" y="20800"/>
                <wp:lineTo x="21913" y="0"/>
                <wp:lineTo x="-626" y="0"/>
              </wp:wrapPolygon>
            </wp:wrapTight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BAE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-1971040</wp:posOffset>
            </wp:positionH>
            <wp:positionV relativeFrom="paragraph">
              <wp:posOffset>220345</wp:posOffset>
            </wp:positionV>
            <wp:extent cx="733425" cy="333375"/>
            <wp:effectExtent l="19050" t="0" r="9525" b="0"/>
            <wp:wrapTight wrapText="bothSides">
              <wp:wrapPolygon edited="0">
                <wp:start x="-561" y="0"/>
                <wp:lineTo x="-561" y="20983"/>
                <wp:lineTo x="21881" y="20983"/>
                <wp:lineTo x="21881" y="0"/>
                <wp:lineTo x="-561" y="0"/>
              </wp:wrapPolygon>
            </wp:wrapTight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BAE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-3237865</wp:posOffset>
            </wp:positionH>
            <wp:positionV relativeFrom="paragraph">
              <wp:posOffset>115570</wp:posOffset>
            </wp:positionV>
            <wp:extent cx="723900" cy="561975"/>
            <wp:effectExtent l="19050" t="0" r="0" b="0"/>
            <wp:wrapTight wrapText="bothSides">
              <wp:wrapPolygon edited="0">
                <wp:start x="-568" y="0"/>
                <wp:lineTo x="-568" y="21234"/>
                <wp:lineTo x="21600" y="21234"/>
                <wp:lineTo x="21600" y="0"/>
                <wp:lineTo x="-568" y="0"/>
              </wp:wrapPolygon>
            </wp:wrapTight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6F4">
        <w:t xml:space="preserve">             Где                             =</w:t>
      </w:r>
      <w:r w:rsidR="00C10BAE">
        <w:t xml:space="preserve">       ,</w:t>
      </w:r>
      <w:r w:rsidR="003D46F4">
        <w:t xml:space="preserve"> </w:t>
      </w:r>
      <w:r w:rsidR="00C10BAE">
        <w:t xml:space="preserve">                     =         , </w:t>
      </w:r>
      <w:r>
        <w:t xml:space="preserve">  =</w:t>
      </w:r>
    </w:p>
    <w:p w:rsidR="003D46F4" w:rsidRDefault="003D46F4" w:rsidP="00606BCD"/>
    <w:p w:rsidR="003D46F4" w:rsidRDefault="003D46F4" w:rsidP="00606BCD">
      <w:r>
        <w:t>Другой ребёнок выложил эту песню по-другому:</w:t>
      </w:r>
    </w:p>
    <w:p w:rsidR="00606BCD" w:rsidRDefault="003D46F4" w:rsidP="00C10BAE">
      <w:r>
        <w:rPr>
          <w:noProof/>
        </w:rPr>
        <w:drawing>
          <wp:inline distT="0" distB="0" distL="0" distR="0">
            <wp:extent cx="864130" cy="676275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80" cy="67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F09">
        <w:rPr>
          <w:noProof/>
        </w:rPr>
        <w:drawing>
          <wp:inline distT="0" distB="0" distL="0" distR="0">
            <wp:extent cx="962025" cy="515868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F4">
        <w:rPr>
          <w:noProof/>
        </w:rPr>
        <w:drawing>
          <wp:inline distT="0" distB="0" distL="0" distR="0">
            <wp:extent cx="860955" cy="67379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89" cy="67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F4">
        <w:rPr>
          <w:noProof/>
        </w:rPr>
        <w:drawing>
          <wp:inline distT="0" distB="0" distL="0" distR="0">
            <wp:extent cx="962025" cy="515868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BAE">
        <w:rPr>
          <w:noProof/>
        </w:rPr>
        <w:drawing>
          <wp:inline distT="0" distB="0" distL="0" distR="0">
            <wp:extent cx="923925" cy="714375"/>
            <wp:effectExtent l="19050" t="0" r="9525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6F4">
        <w:rPr>
          <w:noProof/>
        </w:rPr>
        <w:drawing>
          <wp:inline distT="0" distB="0" distL="0" distR="0">
            <wp:extent cx="888471" cy="695325"/>
            <wp:effectExtent l="19050" t="0" r="6879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43" cy="6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2D" w:rsidRDefault="0001142D" w:rsidP="00C10BAE"/>
    <w:p w:rsidR="0001142D" w:rsidRDefault="0001142D" w:rsidP="00C10BAE">
      <w:r>
        <w:t xml:space="preserve">В этой игре дети любят делать инструментовку, давая каждой ритмической группировке свой музыкальный инструмент:  слон – дудочка или  свирель, ёжик – </w:t>
      </w:r>
      <w:r w:rsidRPr="0001142D">
        <w:t xml:space="preserve"> </w:t>
      </w:r>
      <w:r>
        <w:t xml:space="preserve"> бубен, поросёнок – погремушка, яблоко – хлопушка или кастаньеты, воробей – треугольник, сорока – барабан. Всё это развивает у детей не только чувство ритма, но и внимание, выдержку, умение слушать других, подготавливает детей к игре в оркестре, ансамбле, развивает творческую инициативу, воображение.</w:t>
      </w:r>
    </w:p>
    <w:p w:rsidR="0001142D" w:rsidRPr="009F1A8E" w:rsidRDefault="0001142D" w:rsidP="0001142D">
      <w:pPr>
        <w:ind w:firstLine="567"/>
        <w:rPr>
          <w:u w:val="single"/>
        </w:rPr>
      </w:pPr>
      <w:r w:rsidRPr="009F1A8E">
        <w:rPr>
          <w:u w:val="single"/>
        </w:rPr>
        <w:t>В целом же музыкально-дидактическая игра должна отвечать требованиям: быть интересной, доступной и включать различные виды деятельности детей.</w:t>
      </w:r>
    </w:p>
    <w:p w:rsidR="0001142D" w:rsidRDefault="0001142D" w:rsidP="0001142D">
      <w:pPr>
        <w:ind w:firstLine="567"/>
      </w:pPr>
      <w:r>
        <w:t>По-первости</w:t>
      </w:r>
      <w:r w:rsidR="00147439">
        <w:t xml:space="preserve"> </w:t>
      </w:r>
      <w:r>
        <w:t xml:space="preserve"> я знала и использовала мало таких игр, только те, которые были предложены «Программой воспитания детей» Но повторение одних и </w:t>
      </w:r>
      <w:r w:rsidR="00147439">
        <w:t xml:space="preserve"> </w:t>
      </w:r>
      <w:r>
        <w:t>тех же игр утомляет детей. Начала разыскивать такие игры в педагогической литературе</w:t>
      </w:r>
      <w:r w:rsidR="00871862">
        <w:t xml:space="preserve">. Большую помощь в работе оказали книги6 </w:t>
      </w:r>
      <w:r w:rsidR="00871862">
        <w:lastRenderedPageBreak/>
        <w:t>«Музыкально-дидактические игры для дошкольников» Н.Г.Кононовой и «Наглядные средства в музыкальн</w:t>
      </w:r>
      <w:r w:rsidR="00F8549F">
        <w:t>ом воспитании дошкольников» Л.Н.</w:t>
      </w:r>
      <w:r w:rsidR="00871862">
        <w:t>Комиссаровой и Э.П.Костиной. Некоторые игры придумала сама в процессе работы с детьми.</w:t>
      </w:r>
    </w:p>
    <w:p w:rsidR="00871862" w:rsidRDefault="00871862" w:rsidP="0001142D">
      <w:pPr>
        <w:ind w:firstLine="567"/>
      </w:pPr>
      <w:r>
        <w:t xml:space="preserve">Таким </w:t>
      </w:r>
      <w:r w:rsidR="004E79BA">
        <w:t xml:space="preserve"> </w:t>
      </w:r>
      <w:r w:rsidR="00F13587">
        <w:t>образом,</w:t>
      </w:r>
      <w:r>
        <w:t xml:space="preserve"> у меня появилась картотека музыкально-дидактических игр, где на карточках даётся описание игры. Это очень удобно в моей работе с детьми , родителями и воспитателями. Карточку с игрой, в которую на данном этапе играют дети, я помещаю в музыкальном уголке группы или на стенде для родителей, где  взрослые могут ознакомиться с правилами игры. В картотеке у меня около ста игр, решающих задачи музыкального развития детей в каждой возрастной группе. Но на практике игр получается гораздо больше, так как, взяв игру из картотеки, я часто усложняю её, дополняю новыми задачами и способами решения этих задач.</w:t>
      </w:r>
    </w:p>
    <w:p w:rsidR="00871862" w:rsidRDefault="00871862" w:rsidP="0001142D">
      <w:pPr>
        <w:ind w:firstLine="567"/>
      </w:pPr>
      <w:r>
        <w:t>Игра «Чей марш?» первоначально (у автора Л.Н.Комиссаровой) задумана, как настольная с использованием карточек. Чтобы интерес не пропал, я предложила поиграть в подвижную игру, где дети различными видами ходьбы</w:t>
      </w:r>
      <w:r w:rsidR="00F8549F">
        <w:t xml:space="preserve"> передают характер музыки. В другой раз предложила выбрать и сыграть на соответствующих музыкальных инструментах.</w:t>
      </w:r>
    </w:p>
    <w:p w:rsidR="00F8549F" w:rsidRDefault="00F8549F" w:rsidP="0001142D">
      <w:pPr>
        <w:ind w:firstLine="567"/>
      </w:pPr>
      <w:r>
        <w:t>Аналогично поступила и с игрой «Три кита», но здесь дети были разделены на три подгруппы, за каждой из которых был закреплён свой вид деятельности: ходьба, пляска, хоровод. Включила эту игру в вечер досуга «Три поросёнка в виде соревнования (кто точнее передаст характер музыки), используя незнакомые детям музыкальные произведения.</w:t>
      </w:r>
    </w:p>
    <w:p w:rsidR="00F8549F" w:rsidRDefault="00F8549F" w:rsidP="0001142D">
      <w:pPr>
        <w:ind w:firstLine="567"/>
      </w:pPr>
      <w:r>
        <w:t>Игра «Угадай инструмент» в старшей группе тоже  настольная: взрослый играет – ребёнок показывает соответствующую карточку с инструментом. Я сделала игру подвижной:  под музыку И.Гайдна водящий за ширмой играет на любом инструменте, в конце поёт: «Раз, два, три, раз, два, три – инструмент скорей бери!»</w:t>
      </w:r>
      <w:r w:rsidR="00F920D1">
        <w:t xml:space="preserve"> Дети из противоположного конца зала бегут, пытаясь первым взять нужный инструмент. Победитель становится ведущим.</w:t>
      </w:r>
    </w:p>
    <w:p w:rsidR="00F920D1" w:rsidRDefault="00F920D1" w:rsidP="0001142D">
      <w:pPr>
        <w:ind w:firstLine="567"/>
      </w:pPr>
      <w:r>
        <w:t xml:space="preserve">Но возвращаясь к вышесказанному, в старшей  возрастной  группе приоритетным является, по-моему, развитие у детей ритмического восприятия. И вот проводя в </w:t>
      </w:r>
      <w:r w:rsidR="00691A2D">
        <w:t xml:space="preserve">сентябре и марте </w:t>
      </w:r>
      <w:r>
        <w:t xml:space="preserve"> уровень музыкального развития детей с помощью музыкально-дидактических игр, я получила следующее:</w:t>
      </w:r>
    </w:p>
    <w:p w:rsidR="00371CC1" w:rsidRDefault="00371CC1" w:rsidP="0001142D">
      <w:pPr>
        <w:ind w:firstLine="567"/>
      </w:pPr>
    </w:p>
    <w:tbl>
      <w:tblPr>
        <w:tblStyle w:val="aa"/>
        <w:tblW w:w="10632" w:type="dxa"/>
        <w:tblInd w:w="-743" w:type="dxa"/>
        <w:tblLayout w:type="fixed"/>
        <w:tblLook w:val="04A0"/>
      </w:tblPr>
      <w:tblGrid>
        <w:gridCol w:w="5529"/>
        <w:gridCol w:w="5103"/>
      </w:tblGrid>
      <w:tr w:rsidR="00691A2D" w:rsidTr="00CD53DA">
        <w:trPr>
          <w:trHeight w:val="3552"/>
        </w:trPr>
        <w:tc>
          <w:tcPr>
            <w:tcW w:w="5529" w:type="dxa"/>
          </w:tcPr>
          <w:p w:rsidR="00A21640" w:rsidRDefault="00F920D1" w:rsidP="00A21640">
            <w:pPr>
              <w:tabs>
                <w:tab w:val="center" w:pos="2284"/>
              </w:tabs>
            </w:pPr>
            <w:r>
              <w:t>Звуковысотность</w:t>
            </w:r>
            <w:r w:rsidR="00A21640">
              <w:t>:</w:t>
            </w:r>
          </w:p>
          <w:p w:rsidR="00F920D1" w:rsidRDefault="00A21640" w:rsidP="00A21640">
            <w:pPr>
              <w:tabs>
                <w:tab w:val="center" w:pos="2284"/>
              </w:tabs>
            </w:pPr>
            <w:r>
              <w:t xml:space="preserve"> «Качели» </w:t>
            </w:r>
          </w:p>
          <w:p w:rsidR="00A21640" w:rsidRDefault="00A21640" w:rsidP="00A21640">
            <w:pPr>
              <w:tabs>
                <w:tab w:val="center" w:pos="2284"/>
              </w:tabs>
            </w:pPr>
          </w:p>
          <w:p w:rsidR="007261FA" w:rsidRDefault="00EA76C6" w:rsidP="0001142D">
            <w:r w:rsidRPr="00EA76C6">
              <w:rPr>
                <w:noProof/>
              </w:rPr>
              <w:drawing>
                <wp:inline distT="0" distB="0" distL="0" distR="0">
                  <wp:extent cx="3143249" cy="1847850"/>
                  <wp:effectExtent l="19050" t="0" r="19051" b="0"/>
                  <wp:docPr id="124" name="Диаграмма 7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EA76C6" w:rsidRDefault="00EA76C6" w:rsidP="0001142D"/>
          <w:p w:rsidR="00371CC1" w:rsidRDefault="00371CC1" w:rsidP="0001142D"/>
        </w:tc>
        <w:tc>
          <w:tcPr>
            <w:tcW w:w="5103" w:type="dxa"/>
          </w:tcPr>
          <w:p w:rsidR="00F920D1" w:rsidRDefault="00A21640" w:rsidP="0001142D">
            <w:r>
              <w:t>Динамическое восприятие:</w:t>
            </w:r>
          </w:p>
          <w:p w:rsidR="00E845C6" w:rsidRDefault="00A21640" w:rsidP="0001142D">
            <w:r>
              <w:t xml:space="preserve">«Ветер и птицы» </w:t>
            </w:r>
          </w:p>
          <w:p w:rsidR="00D2331E" w:rsidRDefault="00D2331E" w:rsidP="0001142D">
            <w:pPr>
              <w:rPr>
                <w:noProof/>
              </w:rPr>
            </w:pPr>
          </w:p>
          <w:p w:rsidR="00EA76C6" w:rsidRDefault="00EA76C6" w:rsidP="0001142D">
            <w:r w:rsidRPr="00EA76C6">
              <w:rPr>
                <w:noProof/>
              </w:rPr>
              <w:drawing>
                <wp:inline distT="0" distB="0" distL="0" distR="0">
                  <wp:extent cx="2847975" cy="1704975"/>
                  <wp:effectExtent l="19050" t="0" r="9525" b="0"/>
                  <wp:docPr id="125" name="Диаграмма 7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691A2D" w:rsidTr="00CD53DA">
        <w:tc>
          <w:tcPr>
            <w:tcW w:w="5529" w:type="dxa"/>
          </w:tcPr>
          <w:p w:rsidR="00F920D1" w:rsidRDefault="00E845C6" w:rsidP="0001142D">
            <w:r>
              <w:lastRenderedPageBreak/>
              <w:t>Различать жанры музыки, характер:</w:t>
            </w:r>
          </w:p>
          <w:p w:rsidR="00E845C6" w:rsidRDefault="00E845C6" w:rsidP="0001142D">
            <w:r>
              <w:t xml:space="preserve">«Три кита» </w:t>
            </w:r>
          </w:p>
          <w:p w:rsidR="00E845C6" w:rsidRDefault="00EE56CA" w:rsidP="0001142D">
            <w:r w:rsidRPr="00EE56CA">
              <w:rPr>
                <w:noProof/>
              </w:rPr>
              <w:drawing>
                <wp:inline distT="0" distB="0" distL="0" distR="0">
                  <wp:extent cx="2886075" cy="1676400"/>
                  <wp:effectExtent l="19050" t="0" r="9525" b="0"/>
                  <wp:docPr id="126" name="Диаграмма 7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920D1" w:rsidRDefault="00E845C6" w:rsidP="0001142D">
            <w:r>
              <w:t>Тембровое восприятие:</w:t>
            </w:r>
          </w:p>
          <w:p w:rsidR="00E845C6" w:rsidRDefault="00E845C6" w:rsidP="0001142D">
            <w:r>
              <w:t xml:space="preserve">«Угадай, чей голосок» </w:t>
            </w:r>
          </w:p>
          <w:p w:rsidR="00E845C6" w:rsidRDefault="00EE56CA" w:rsidP="0001142D">
            <w:r w:rsidRPr="00EE56CA">
              <w:rPr>
                <w:noProof/>
              </w:rPr>
              <w:drawing>
                <wp:inline distT="0" distB="0" distL="0" distR="0">
                  <wp:extent cx="2714625" cy="1533525"/>
                  <wp:effectExtent l="19050" t="0" r="9525" b="0"/>
                  <wp:docPr id="128" name="Диаграмма 8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691A2D" w:rsidTr="002115C9">
        <w:trPr>
          <w:trHeight w:val="2302"/>
        </w:trPr>
        <w:tc>
          <w:tcPr>
            <w:tcW w:w="5529" w:type="dxa"/>
          </w:tcPr>
          <w:p w:rsidR="00AC1D39" w:rsidRDefault="00E845C6" w:rsidP="00E845C6">
            <w:r>
              <w:t>Умение чувствовать окончание части музыки, музыкальной фразы:</w:t>
            </w:r>
            <w:r w:rsidR="00691A2D">
              <w:t xml:space="preserve">    </w:t>
            </w:r>
            <w:r>
              <w:t>«</w:t>
            </w:r>
            <w:r w:rsidR="00B800E1">
              <w:t>После дождя</w:t>
            </w:r>
            <w:r>
              <w:t xml:space="preserve">» </w:t>
            </w:r>
          </w:p>
          <w:p w:rsidR="00B800E1" w:rsidRDefault="002115C9" w:rsidP="00E845C6">
            <w:r w:rsidRPr="002115C9">
              <w:rPr>
                <w:noProof/>
              </w:rPr>
              <w:drawing>
                <wp:inline distT="0" distB="0" distL="0" distR="0">
                  <wp:extent cx="2819400" cy="1466850"/>
                  <wp:effectExtent l="19050" t="0" r="19050" b="0"/>
                  <wp:docPr id="119" name="Диаграмма 7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920D1" w:rsidRDefault="00B800E1" w:rsidP="0001142D">
            <w:r>
              <w:t>Ощущение сильной доли:</w:t>
            </w:r>
          </w:p>
          <w:p w:rsidR="00AC1D39" w:rsidRDefault="00B800E1" w:rsidP="00B800E1">
            <w:pPr>
              <w:rPr>
                <w:noProof/>
              </w:rPr>
            </w:pPr>
            <w:r>
              <w:t>«Дирижер»</w:t>
            </w:r>
            <w:r>
              <w:rPr>
                <w:noProof/>
              </w:rPr>
              <w:t xml:space="preserve"> </w:t>
            </w:r>
          </w:p>
          <w:p w:rsidR="00B800E1" w:rsidRDefault="002115C9" w:rsidP="00B800E1">
            <w:r w:rsidRPr="002115C9">
              <w:rPr>
                <w:noProof/>
              </w:rPr>
              <w:drawing>
                <wp:inline distT="0" distB="0" distL="0" distR="0">
                  <wp:extent cx="3091180" cy="1314450"/>
                  <wp:effectExtent l="19050" t="0" r="13970" b="0"/>
                  <wp:docPr id="120" name="Диаграмма 7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91A2D" w:rsidTr="00CD53DA">
        <w:tc>
          <w:tcPr>
            <w:tcW w:w="5529" w:type="dxa"/>
          </w:tcPr>
          <w:p w:rsidR="00F920D1" w:rsidRDefault="00B800E1" w:rsidP="0001142D">
            <w:r>
              <w:t>Передача ритмического рисунка: «Телеграф»</w:t>
            </w:r>
          </w:p>
          <w:p w:rsidR="00B800E1" w:rsidRDefault="00B800E1" w:rsidP="0001142D"/>
          <w:p w:rsidR="00B800E1" w:rsidRDefault="00EA76C6" w:rsidP="0001142D">
            <w:r w:rsidRPr="00EA76C6">
              <w:rPr>
                <w:noProof/>
              </w:rPr>
              <w:drawing>
                <wp:inline distT="0" distB="0" distL="0" distR="0">
                  <wp:extent cx="3133725" cy="1704975"/>
                  <wp:effectExtent l="19050" t="0" r="9525" b="0"/>
                  <wp:docPr id="121" name="Диаграмма 7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920D1" w:rsidRDefault="00B800E1" w:rsidP="0001142D">
            <w:r>
              <w:t>Ритмические группировки:</w:t>
            </w:r>
          </w:p>
          <w:p w:rsidR="00B800E1" w:rsidRDefault="00B800E1" w:rsidP="0001142D"/>
          <w:p w:rsidR="00691A2D" w:rsidRDefault="00EA76C6" w:rsidP="0001142D">
            <w:r w:rsidRPr="00EA76C6">
              <w:rPr>
                <w:noProof/>
              </w:rPr>
              <w:drawing>
                <wp:inline distT="0" distB="0" distL="0" distR="0">
                  <wp:extent cx="3124200" cy="1666875"/>
                  <wp:effectExtent l="19050" t="0" r="19050" b="0"/>
                  <wp:docPr id="123" name="Диаграмма 7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F920D1" w:rsidRDefault="00F920D1" w:rsidP="0001142D">
      <w:pPr>
        <w:ind w:firstLine="567"/>
      </w:pPr>
    </w:p>
    <w:p w:rsidR="00147439" w:rsidRDefault="00147439" w:rsidP="0001142D">
      <w:pPr>
        <w:ind w:firstLine="567"/>
      </w:pPr>
      <w:r>
        <w:t>Из этих диаграмм видно, что наибольшие трудности возникают у детей с ритмом.</w:t>
      </w:r>
    </w:p>
    <w:p w:rsidR="00147439" w:rsidRDefault="00147439" w:rsidP="0001142D">
      <w:pPr>
        <w:ind w:firstLine="567"/>
      </w:pPr>
      <w:r>
        <w:t>Поэтому я и поставила перед собой задачу «Развитие чувства ритма».</w:t>
      </w:r>
    </w:p>
    <w:p w:rsidR="00F13587" w:rsidRDefault="00F13587" w:rsidP="0001142D">
      <w:pPr>
        <w:ind w:firstLine="567"/>
      </w:pPr>
    </w:p>
    <w:p w:rsidR="00F13587" w:rsidRDefault="00F13587" w:rsidP="0001142D">
      <w:pPr>
        <w:ind w:firstLine="567"/>
      </w:pPr>
      <w:r>
        <w:t>Начала, конечно, с повторения и закрепления материала по ритмическому восприятию, взятого из средней группы: «Музыкальные молоточки», «Пчела и цветок», «К нам гости пришли» - это музыкально-дидактические игры. Сделала подборку музыкально-ритмических  упражнений, в которых у детей развивалось бы умение чувствовать сильную долю такта, окончание частей и музыкальных фраз. Использовала ритмическое сопровождение при разучивании песен, в слушании музыки. Это дало ощутимые результаты и уже к Новому году количество неуспевающих детей резко уменьшилось. С заданиями не справлялись лишь те дети, которые очень мало посещали детский сад.</w:t>
      </w:r>
    </w:p>
    <w:p w:rsidR="00F13587" w:rsidRDefault="006C6546" w:rsidP="0001142D">
      <w:pPr>
        <w:ind w:firstLine="567"/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713740</wp:posOffset>
            </wp:positionV>
            <wp:extent cx="90805" cy="180975"/>
            <wp:effectExtent l="19050" t="0" r="4445" b="0"/>
            <wp:wrapTight wrapText="bothSides">
              <wp:wrapPolygon edited="0">
                <wp:start x="-4531" y="0"/>
                <wp:lineTo x="-4531" y="20463"/>
                <wp:lineTo x="22657" y="20463"/>
                <wp:lineTo x="22657" y="0"/>
                <wp:lineTo x="-4531" y="0"/>
              </wp:wrapPolygon>
            </wp:wrapTight>
            <wp:docPr id="1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FA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713740</wp:posOffset>
            </wp:positionV>
            <wp:extent cx="90805" cy="180975"/>
            <wp:effectExtent l="19050" t="0" r="4445" b="0"/>
            <wp:wrapTight wrapText="bothSides">
              <wp:wrapPolygon edited="0">
                <wp:start x="-4531" y="0"/>
                <wp:lineTo x="-4531" y="20463"/>
                <wp:lineTo x="22657" y="20463"/>
                <wp:lineTo x="22657" y="0"/>
                <wp:lineTo x="-4531" y="0"/>
              </wp:wrapPolygon>
            </wp:wrapTight>
            <wp:docPr id="1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FA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713740</wp:posOffset>
            </wp:positionV>
            <wp:extent cx="90805" cy="180975"/>
            <wp:effectExtent l="19050" t="0" r="4445" b="0"/>
            <wp:wrapTight wrapText="bothSides">
              <wp:wrapPolygon edited="0">
                <wp:start x="-4531" y="0"/>
                <wp:lineTo x="-4531" y="20463"/>
                <wp:lineTo x="22657" y="20463"/>
                <wp:lineTo x="22657" y="0"/>
                <wp:lineTo x="-4531" y="0"/>
              </wp:wrapPolygon>
            </wp:wrapTight>
            <wp:docPr id="26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FA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713740</wp:posOffset>
            </wp:positionV>
            <wp:extent cx="123825" cy="219075"/>
            <wp:effectExtent l="19050" t="0" r="9525" b="0"/>
            <wp:wrapTight wrapText="bothSides">
              <wp:wrapPolygon edited="0">
                <wp:start x="-3323" y="0"/>
                <wp:lineTo x="-3323" y="20661"/>
                <wp:lineTo x="23262" y="20661"/>
                <wp:lineTo x="23262" y="0"/>
                <wp:lineTo x="-3323" y="0"/>
              </wp:wrapPolygon>
            </wp:wrapTight>
            <wp:docPr id="27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FA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713740</wp:posOffset>
            </wp:positionV>
            <wp:extent cx="90805" cy="180975"/>
            <wp:effectExtent l="19050" t="0" r="4445" b="0"/>
            <wp:wrapTight wrapText="bothSides">
              <wp:wrapPolygon edited="0">
                <wp:start x="-4531" y="0"/>
                <wp:lineTo x="-4531" y="20463"/>
                <wp:lineTo x="22657" y="20463"/>
                <wp:lineTo x="22657" y="0"/>
                <wp:lineTo x="-453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587">
        <w:t>Я заметила, что легче всего дети запоминают и передают ритмический рисунок если разбивают его на небольшие ритмические группировки, а эти ритмические группировки связаны с каким-то образом-словом.</w:t>
      </w:r>
    </w:p>
    <w:p w:rsidR="006C6546" w:rsidRDefault="00F13587" w:rsidP="00D243FA">
      <w:pPr>
        <w:ind w:firstLine="567"/>
      </w:pPr>
      <w:r>
        <w:t xml:space="preserve">Например: </w:t>
      </w:r>
      <w:r w:rsidR="00D243FA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-1270</wp:posOffset>
            </wp:positionV>
            <wp:extent cx="219075" cy="180975"/>
            <wp:effectExtent l="19050" t="0" r="9525" b="0"/>
            <wp:wrapTight wrapText="bothSides">
              <wp:wrapPolygon edited="0">
                <wp:start x="-1878" y="0"/>
                <wp:lineTo x="-1878" y="20463"/>
                <wp:lineTo x="22539" y="20463"/>
                <wp:lineTo x="22539" y="0"/>
                <wp:lineTo x="-18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FA" w:rsidRPr="00D243FA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-1270</wp:posOffset>
            </wp:positionV>
            <wp:extent cx="219075" cy="180975"/>
            <wp:effectExtent l="19050" t="0" r="9525" b="0"/>
            <wp:wrapTight wrapText="bothSides">
              <wp:wrapPolygon edited="0">
                <wp:start x="-1878" y="0"/>
                <wp:lineTo x="-1878" y="20463"/>
                <wp:lineTo x="22539" y="20463"/>
                <wp:lineTo x="22539" y="0"/>
                <wp:lineTo x="-1878" y="0"/>
              </wp:wrapPolygon>
            </wp:wrapTight>
            <wp:docPr id="1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587" w:rsidRDefault="006C6546" w:rsidP="006C6546">
      <w:pPr>
        <w:tabs>
          <w:tab w:val="left" w:pos="2955"/>
        </w:tabs>
        <w:jc w:val="both"/>
      </w:pPr>
      <w:r>
        <w:t>Этот ритмический рисунок смогла повторить лишь примерно половина детей. Но когда этот рисунок разбили на ритмические группировки-слова, этот ритмический рисунок смогли воспроизвести все дети (воробей, ёжик, воробей, слон). Кроме того, что дети легче так усваивают ритм, это способствует развитию речи детей, развивает их представление о  строении слова, где находится ударный слог (выделяют его более сильным хлопком, ударом, звуком). Для выработки этого умения я предложила детям несколько музыкально-дидактических игр:</w:t>
      </w:r>
    </w:p>
    <w:p w:rsidR="00A21698" w:rsidRDefault="00A21698" w:rsidP="006C6546">
      <w:pPr>
        <w:tabs>
          <w:tab w:val="left" w:pos="2955"/>
        </w:tabs>
        <w:jc w:val="both"/>
      </w:pPr>
      <w:r w:rsidRPr="009F1A8E">
        <w:rPr>
          <w:b/>
        </w:rPr>
        <w:t>«ВЕСЁЛЫЙ КУБИК»</w:t>
      </w:r>
      <w:r>
        <w:tab/>
        <w:t xml:space="preserve"> На кубиках (на каждой грани) разные картинки.</w:t>
      </w:r>
    </w:p>
    <w:p w:rsidR="00A21698" w:rsidRDefault="00A21698" w:rsidP="006C6546">
      <w:pPr>
        <w:tabs>
          <w:tab w:val="left" w:pos="2955"/>
        </w:tabs>
        <w:jc w:val="both"/>
      </w:pPr>
      <w:r>
        <w:t>1 вариант. Играет подгруппа детей (4-6). Дети поочерёдно бросают кубик. Тот, кто бросал кубик, проговаривает с ударением (выделяя голосом ударный слог) и прохлопывает название предмета, изображённого на верхней грани кубика. Если задание выполнено</w:t>
      </w:r>
      <w:r w:rsidR="00E218F9">
        <w:t xml:space="preserve"> правильно остальные дети пропевают по трезвучию вниз «Молодец» и кубик переходит к следующему игроку. Если допущена ошибка, дети поют «Нет, не так» (ля, ля, ре) и все вместе прохлопывают это слово.</w:t>
      </w:r>
    </w:p>
    <w:p w:rsidR="00E218F9" w:rsidRDefault="00E218F9" w:rsidP="006C6546">
      <w:pPr>
        <w:tabs>
          <w:tab w:val="left" w:pos="2955"/>
        </w:tabs>
        <w:jc w:val="both"/>
      </w:pPr>
      <w:r>
        <w:t>2 вариант. Дети разделены на 2-3 круга, в каждом кругу свой кубик (одинаковые).</w:t>
      </w:r>
    </w:p>
    <w:p w:rsidR="00E218F9" w:rsidRDefault="00E218F9" w:rsidP="006C6546">
      <w:pPr>
        <w:tabs>
          <w:tab w:val="left" w:pos="2955"/>
        </w:tabs>
        <w:jc w:val="both"/>
      </w:pPr>
      <w:r>
        <w:t>Бросив кубик, дети</w:t>
      </w:r>
      <w:r w:rsidR="004A31C1">
        <w:t xml:space="preserve"> одного круга </w:t>
      </w:r>
      <w:r w:rsidR="003D556E">
        <w:t xml:space="preserve">прохлопывают </w:t>
      </w:r>
      <w:r w:rsidR="004A31C1">
        <w:t>молча слово, а дети другого должны отгадать это слово. Если отгадали, то бросают кубик во втором кругу, а отгадывает первый круг.</w:t>
      </w:r>
    </w:p>
    <w:p w:rsidR="004A31C1" w:rsidRDefault="004A31C1" w:rsidP="006C6546">
      <w:pPr>
        <w:tabs>
          <w:tab w:val="left" w:pos="2955"/>
        </w:tabs>
        <w:jc w:val="both"/>
        <w:rPr>
          <w:noProof/>
        </w:rPr>
      </w:pPr>
      <w:r w:rsidRPr="009F1A8E">
        <w:rPr>
          <w:b/>
        </w:rPr>
        <w:t>«УГАДАЙ-КА».</w:t>
      </w:r>
      <w:r>
        <w:t xml:space="preserve">         На карточках изображены </w:t>
      </w:r>
      <w:r w:rsidRPr="004A31C1">
        <w:rPr>
          <w:noProof/>
        </w:rPr>
        <w:drawing>
          <wp:inline distT="0" distB="0" distL="0" distR="0">
            <wp:extent cx="214745" cy="181708"/>
            <wp:effectExtent l="19050" t="0" r="0" b="0"/>
            <wp:docPr id="3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5" cy="18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1C1">
        <w:rPr>
          <w:noProof/>
        </w:rPr>
        <w:t xml:space="preserve"> </w:t>
      </w:r>
      <w:r w:rsidRPr="004A31C1">
        <w:rPr>
          <w:noProof/>
        </w:rPr>
        <w:drawing>
          <wp:inline distT="0" distB="0" distL="0" distR="0">
            <wp:extent cx="90488" cy="180975"/>
            <wp:effectExtent l="19050" t="0" r="4762" b="0"/>
            <wp:docPr id="3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-воробей; </w:t>
      </w:r>
      <w:r w:rsidRPr="004A31C1">
        <w:rPr>
          <w:noProof/>
        </w:rPr>
        <w:drawing>
          <wp:inline distT="0" distB="0" distL="0" distR="0">
            <wp:extent cx="119495" cy="219075"/>
            <wp:effectExtent l="19050" t="0" r="0" b="0"/>
            <wp:docPr id="3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-слон; </w:t>
      </w:r>
      <w:r w:rsidRPr="004A31C1">
        <w:rPr>
          <w:noProof/>
        </w:rPr>
        <w:drawing>
          <wp:inline distT="0" distB="0" distL="0" distR="0">
            <wp:extent cx="90488" cy="180975"/>
            <wp:effectExtent l="19050" t="0" r="4762" b="0"/>
            <wp:docPr id="3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1C1">
        <w:rPr>
          <w:noProof/>
        </w:rPr>
        <w:t xml:space="preserve"> </w:t>
      </w:r>
      <w:r w:rsidRPr="004A31C1">
        <w:rPr>
          <w:noProof/>
        </w:rPr>
        <w:drawing>
          <wp:inline distT="0" distB="0" distL="0" distR="0">
            <wp:extent cx="90488" cy="180975"/>
            <wp:effectExtent l="19050" t="0" r="4762" b="0"/>
            <wp:docPr id="3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1C1">
        <w:rPr>
          <w:noProof/>
        </w:rPr>
        <w:t xml:space="preserve"> </w:t>
      </w:r>
      <w:r>
        <w:rPr>
          <w:noProof/>
        </w:rPr>
        <w:t xml:space="preserve">- ёжик; </w:t>
      </w:r>
      <w:r w:rsidRPr="004A31C1">
        <w:rPr>
          <w:noProof/>
        </w:rPr>
        <w:drawing>
          <wp:inline distT="0" distB="0" distL="0" distR="0">
            <wp:extent cx="428625" cy="208189"/>
            <wp:effectExtent l="19050" t="0" r="9525" b="0"/>
            <wp:docPr id="3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- поросёнок; </w:t>
      </w:r>
      <w:r w:rsidRPr="004A31C1">
        <w:rPr>
          <w:noProof/>
        </w:rPr>
        <w:drawing>
          <wp:inline distT="0" distB="0" distL="0" distR="0">
            <wp:extent cx="152400" cy="205154"/>
            <wp:effectExtent l="19050" t="0" r="0" b="0"/>
            <wp:docPr id="3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1C1">
        <w:rPr>
          <w:noProof/>
        </w:rPr>
        <w:t xml:space="preserve"> </w:t>
      </w:r>
      <w:r w:rsidRPr="004A31C1">
        <w:rPr>
          <w:noProof/>
        </w:rPr>
        <w:drawing>
          <wp:inline distT="0" distB="0" distL="0" distR="0">
            <wp:extent cx="411433" cy="219075"/>
            <wp:effectExtent l="19050" t="0" r="7667" b="0"/>
            <wp:docPr id="4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- сорока; </w:t>
      </w:r>
      <w:r w:rsidRPr="004A31C1">
        <w:rPr>
          <w:noProof/>
        </w:rPr>
        <w:drawing>
          <wp:inline distT="0" distB="0" distL="0" distR="0">
            <wp:extent cx="90488" cy="180975"/>
            <wp:effectExtent l="19050" t="0" r="4762" b="0"/>
            <wp:docPr id="4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1C1">
        <w:rPr>
          <w:noProof/>
        </w:rPr>
        <w:t xml:space="preserve"> </w:t>
      </w:r>
      <w:r w:rsidRPr="004A31C1">
        <w:rPr>
          <w:noProof/>
        </w:rPr>
        <w:drawing>
          <wp:inline distT="0" distB="0" distL="0" distR="0">
            <wp:extent cx="214745" cy="181708"/>
            <wp:effectExtent l="19050" t="0" r="0" b="0"/>
            <wp:docPr id="4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5" cy="18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-яблоко.</w:t>
      </w:r>
    </w:p>
    <w:p w:rsidR="004A31C1" w:rsidRDefault="004A31C1" w:rsidP="006C6546">
      <w:pPr>
        <w:tabs>
          <w:tab w:val="left" w:pos="2955"/>
        </w:tabs>
        <w:jc w:val="both"/>
      </w:pPr>
      <w:r>
        <w:rPr>
          <w:noProof/>
        </w:rPr>
        <w:t>Ребёнок-водящий берёт любую карточку (дети не видят, что на ней изображено) и играет ритмическую группировку</w:t>
      </w:r>
      <w:r>
        <w:t xml:space="preserve"> на любом музыкальном инструменте. Тот, кто первым отгадал, становится водящим. Игра повторяется. В этой игре дети учатся не только передавать ритм, но и играть на различных музыкальных инструментах.</w:t>
      </w:r>
    </w:p>
    <w:p w:rsidR="004A31C1" w:rsidRDefault="004A31C1" w:rsidP="006C6546">
      <w:pPr>
        <w:tabs>
          <w:tab w:val="left" w:pos="2955"/>
        </w:tabs>
        <w:jc w:val="both"/>
      </w:pPr>
      <w:r w:rsidRPr="009F1A8E">
        <w:rPr>
          <w:b/>
        </w:rPr>
        <w:t>«ПЕСЕНКА ЗВЕРЕЙ»</w:t>
      </w:r>
      <w:r>
        <w:t xml:space="preserve">   Используются те же карточки и фланелеграф. В этой игре детям предлагаю выложить с помощью карточек-«зверей» знакомую песню. Например «Песенка художника»</w:t>
      </w:r>
      <w:r w:rsidR="003D556E">
        <w:t xml:space="preserve"> сл. И муз. И.Пономаревой: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976"/>
        <w:gridCol w:w="3793"/>
      </w:tblGrid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Я рисую, посмотрите,</w:t>
            </w:r>
          </w:p>
        </w:tc>
        <w:tc>
          <w:tcPr>
            <w:tcW w:w="2976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 w:rsidRPr="003D556E">
              <w:rPr>
                <w:noProof/>
              </w:rPr>
              <w:drawing>
                <wp:inline distT="0" distB="0" distL="0" distR="0">
                  <wp:extent cx="428625" cy="208189"/>
                  <wp:effectExtent l="19050" t="0" r="9525" b="0"/>
                  <wp:docPr id="4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4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4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Поросёнок, ёжик, ёжик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Разными карандашами.</w:t>
            </w:r>
          </w:p>
        </w:tc>
        <w:tc>
          <w:tcPr>
            <w:tcW w:w="2976" w:type="dxa"/>
          </w:tcPr>
          <w:p w:rsidR="003D556E" w:rsidRDefault="003D556E" w:rsidP="00433176">
            <w:pPr>
              <w:tabs>
                <w:tab w:val="left" w:pos="2955"/>
              </w:tabs>
              <w:jc w:val="both"/>
            </w:pPr>
            <w:r w:rsidRPr="003D556E">
              <w:rPr>
                <w:noProof/>
              </w:rPr>
              <w:drawing>
                <wp:inline distT="0" distB="0" distL="0" distR="0">
                  <wp:extent cx="428625" cy="208189"/>
                  <wp:effectExtent l="19050" t="0" r="9525" b="0"/>
                  <wp:docPr id="6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6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6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>
            <w:r w:rsidRPr="000E3A46">
              <w:t>Поросёнок, ёжик, ёжик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Подарю свои картинки</w:t>
            </w:r>
          </w:p>
        </w:tc>
        <w:tc>
          <w:tcPr>
            <w:tcW w:w="2976" w:type="dxa"/>
          </w:tcPr>
          <w:p w:rsidR="003D556E" w:rsidRDefault="003D556E" w:rsidP="00433176">
            <w:pPr>
              <w:tabs>
                <w:tab w:val="left" w:pos="2955"/>
              </w:tabs>
              <w:jc w:val="both"/>
            </w:pPr>
            <w:r w:rsidRPr="003D556E">
              <w:rPr>
                <w:noProof/>
              </w:rPr>
              <w:drawing>
                <wp:inline distT="0" distB="0" distL="0" distR="0">
                  <wp:extent cx="428625" cy="208189"/>
                  <wp:effectExtent l="19050" t="0" r="9525" b="0"/>
                  <wp:docPr id="66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67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68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>
            <w:r w:rsidRPr="000E3A46">
              <w:t>Поросёнок, ёжик, ёжик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Я на день рожденья маме!</w:t>
            </w:r>
          </w:p>
        </w:tc>
        <w:tc>
          <w:tcPr>
            <w:tcW w:w="2976" w:type="dxa"/>
          </w:tcPr>
          <w:p w:rsidR="003D556E" w:rsidRDefault="003D556E" w:rsidP="00433176">
            <w:pPr>
              <w:tabs>
                <w:tab w:val="left" w:pos="2955"/>
              </w:tabs>
              <w:jc w:val="both"/>
            </w:pPr>
            <w:r w:rsidRPr="003D556E">
              <w:rPr>
                <w:noProof/>
              </w:rPr>
              <w:drawing>
                <wp:inline distT="0" distB="0" distL="0" distR="0">
                  <wp:extent cx="428625" cy="208189"/>
                  <wp:effectExtent l="19050" t="0" r="9525" b="0"/>
                  <wp:docPr id="69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70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71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>
            <w:r w:rsidRPr="000E3A46">
              <w:t>Поросёнок, ёжик, ёжик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Это – дом, где я живу,</w:t>
            </w:r>
          </w:p>
        </w:tc>
        <w:tc>
          <w:tcPr>
            <w:tcW w:w="2976" w:type="dxa"/>
          </w:tcPr>
          <w:p w:rsidR="003D556E" w:rsidRDefault="003D556E" w:rsidP="003D556E">
            <w:pPr>
              <w:tabs>
                <w:tab w:val="left" w:pos="2955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2540</wp:posOffset>
                  </wp:positionV>
                  <wp:extent cx="411480" cy="219075"/>
                  <wp:effectExtent l="19050" t="0" r="7620" b="0"/>
                  <wp:wrapTight wrapText="bothSides">
                    <wp:wrapPolygon edited="0">
                      <wp:start x="-1000" y="0"/>
                      <wp:lineTo x="-1000" y="20661"/>
                      <wp:lineTo x="22000" y="20661"/>
                      <wp:lineTo x="22000" y="0"/>
                      <wp:lineTo x="-1000" y="0"/>
                    </wp:wrapPolygon>
                  </wp:wrapTight>
                  <wp:docPr id="73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65C0">
              <w:rPr>
                <w:noProof/>
              </w:rPr>
              <w:pict>
                <v:shape id="Рисунок 26" o:spid="_x0000_i1025" type="#_x0000_t75" style="width:17.25pt;height:14.25pt;visibility:visible;mso-wrap-style:square" o:bullet="t">
                  <v:imagedata r:id="rId31" o:title=""/>
                </v:shape>
              </w:pict>
            </w:r>
            <w:r>
              <w:rPr>
                <w:noProof/>
              </w:rPr>
              <w:t xml:space="preserve">       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74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90488" cy="180975"/>
                  <wp:effectExtent l="19050" t="0" r="4762" b="0"/>
                  <wp:docPr id="75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8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Ёжик, слон, сорока, слон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Детский сад, куда хожу.</w:t>
            </w:r>
          </w:p>
        </w:tc>
        <w:tc>
          <w:tcPr>
            <w:tcW w:w="2976" w:type="dxa"/>
          </w:tcPr>
          <w:p w:rsidR="003D556E" w:rsidRDefault="003D556E" w:rsidP="00433176">
            <w:pPr>
              <w:tabs>
                <w:tab w:val="left" w:pos="2955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2540</wp:posOffset>
                  </wp:positionV>
                  <wp:extent cx="411480" cy="219075"/>
                  <wp:effectExtent l="19050" t="0" r="7620" b="0"/>
                  <wp:wrapTight wrapText="bothSides">
                    <wp:wrapPolygon edited="0">
                      <wp:start x="-1000" y="0"/>
                      <wp:lineTo x="-1000" y="20661"/>
                      <wp:lineTo x="22000" y="20661"/>
                      <wp:lineTo x="22000" y="0"/>
                      <wp:lineTo x="-1000" y="0"/>
                    </wp:wrapPolygon>
                  </wp:wrapTight>
                  <wp:docPr id="8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65C0">
              <w:rPr>
                <w:noProof/>
              </w:rPr>
              <w:pict>
                <v:shape id="_x0000_i1026" type="#_x0000_t75" style="width:17.25pt;height:14.25pt;visibility:visible;mso-wrap-style:square" o:bullet="t">
                  <v:imagedata r:id="rId31" o:title=""/>
                </v:shape>
              </w:pict>
            </w:r>
            <w:r>
              <w:rPr>
                <w:noProof/>
              </w:rPr>
              <w:t xml:space="preserve">       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8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90488" cy="180975"/>
                  <wp:effectExtent l="19050" t="0" r="4762" b="0"/>
                  <wp:docPr id="89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8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>
            <w:r w:rsidRPr="00626B1A">
              <w:t>Ёжик, слон, сорока, слон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Это что? Еще не знаю.</w:t>
            </w:r>
          </w:p>
        </w:tc>
        <w:tc>
          <w:tcPr>
            <w:tcW w:w="2976" w:type="dxa"/>
          </w:tcPr>
          <w:p w:rsidR="003D556E" w:rsidRDefault="003D556E" w:rsidP="00433176">
            <w:pPr>
              <w:tabs>
                <w:tab w:val="left" w:pos="2955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2540</wp:posOffset>
                  </wp:positionV>
                  <wp:extent cx="411480" cy="219075"/>
                  <wp:effectExtent l="19050" t="0" r="7620" b="0"/>
                  <wp:wrapTight wrapText="bothSides">
                    <wp:wrapPolygon edited="0">
                      <wp:start x="-1000" y="0"/>
                      <wp:lineTo x="-1000" y="20661"/>
                      <wp:lineTo x="22000" y="20661"/>
                      <wp:lineTo x="22000" y="0"/>
                      <wp:lineTo x="-1000" y="0"/>
                    </wp:wrapPolygon>
                  </wp:wrapTight>
                  <wp:docPr id="90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65C0">
              <w:rPr>
                <w:noProof/>
              </w:rPr>
              <w:pict>
                <v:shape id="_x0000_i1027" type="#_x0000_t75" style="width:17.25pt;height:14.25pt;visibility:visible;mso-wrap-style:square" o:bullet="t">
                  <v:imagedata r:id="rId31" o:title=""/>
                </v:shape>
              </w:pict>
            </w:r>
            <w:r>
              <w:rPr>
                <w:noProof/>
              </w:rPr>
              <w:t xml:space="preserve">       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91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214745" cy="181708"/>
                  <wp:effectExtent l="19050" t="0" r="0" b="0"/>
                  <wp:docPr id="92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5" cy="1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 w:rsidP="003D556E">
            <w:r w:rsidRPr="00626B1A">
              <w:t xml:space="preserve">Ёжик, слон, сорока, </w:t>
            </w:r>
            <w:r>
              <w:t>ёжик</w:t>
            </w:r>
          </w:p>
        </w:tc>
      </w:tr>
      <w:tr w:rsidR="003D556E" w:rsidTr="003D556E">
        <w:tc>
          <w:tcPr>
            <w:tcW w:w="2802" w:type="dxa"/>
          </w:tcPr>
          <w:p w:rsidR="003D556E" w:rsidRDefault="003D556E" w:rsidP="006C6546">
            <w:pPr>
              <w:tabs>
                <w:tab w:val="left" w:pos="2955"/>
              </w:tabs>
              <w:jc w:val="both"/>
            </w:pPr>
            <w:r>
              <w:t>Дорисую – расскажу.</w:t>
            </w:r>
          </w:p>
        </w:tc>
        <w:tc>
          <w:tcPr>
            <w:tcW w:w="2976" w:type="dxa"/>
          </w:tcPr>
          <w:p w:rsidR="003D556E" w:rsidRDefault="003D556E" w:rsidP="00433176">
            <w:pPr>
              <w:tabs>
                <w:tab w:val="left" w:pos="2955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2540</wp:posOffset>
                  </wp:positionV>
                  <wp:extent cx="411480" cy="219075"/>
                  <wp:effectExtent l="19050" t="0" r="7620" b="0"/>
                  <wp:wrapTight wrapText="bothSides">
                    <wp:wrapPolygon edited="0">
                      <wp:start x="-1000" y="0"/>
                      <wp:lineTo x="-1000" y="20661"/>
                      <wp:lineTo x="22000" y="20661"/>
                      <wp:lineTo x="22000" y="0"/>
                      <wp:lineTo x="-1000" y="0"/>
                    </wp:wrapPolygon>
                  </wp:wrapTight>
                  <wp:docPr id="93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65C0">
              <w:rPr>
                <w:noProof/>
              </w:rPr>
              <w:pict>
                <v:shape id="_x0000_i1028" type="#_x0000_t75" style="width:17.25pt;height:14.25pt;visibility:visible;mso-wrap-style:square" o:bullet="t">
                  <v:imagedata r:id="rId31" o:title=""/>
                </v:shape>
              </w:pict>
            </w:r>
            <w:r>
              <w:rPr>
                <w:noProof/>
              </w:rPr>
              <w:t xml:space="preserve">        </w:t>
            </w:r>
            <w:r w:rsidR="007E0A59" w:rsidRPr="007E0A59">
              <w:rPr>
                <w:noProof/>
              </w:rPr>
              <w:drawing>
                <wp:inline distT="0" distB="0" distL="0" distR="0">
                  <wp:extent cx="90488" cy="180975"/>
                  <wp:effectExtent l="19050" t="0" r="4762" b="0"/>
                  <wp:docPr id="2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8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D556E">
              <w:rPr>
                <w:noProof/>
              </w:rPr>
              <w:drawing>
                <wp:inline distT="0" distB="0" distL="0" distR="0">
                  <wp:extent cx="90488" cy="180975"/>
                  <wp:effectExtent l="19050" t="0" r="4762" b="0"/>
                  <wp:docPr id="95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8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D556E" w:rsidRDefault="003D556E">
            <w:r w:rsidRPr="00626B1A">
              <w:t>Ёжик, слон, сорока, слон</w:t>
            </w:r>
          </w:p>
        </w:tc>
      </w:tr>
    </w:tbl>
    <w:p w:rsidR="003D556E" w:rsidRDefault="003D556E" w:rsidP="006C6546">
      <w:pPr>
        <w:tabs>
          <w:tab w:val="left" w:pos="2955"/>
        </w:tabs>
        <w:jc w:val="both"/>
      </w:pPr>
    </w:p>
    <w:p w:rsidR="003D556E" w:rsidRDefault="003D556E" w:rsidP="007E0A59">
      <w:pPr>
        <w:tabs>
          <w:tab w:val="left" w:pos="2955"/>
        </w:tabs>
        <w:ind w:firstLine="426"/>
        <w:jc w:val="both"/>
      </w:pPr>
      <w:r>
        <w:lastRenderedPageBreak/>
        <w:t>Выложив картинки, дети поют песню, заменяя текст словами-картинками и играют на люб</w:t>
      </w:r>
      <w:r w:rsidR="00433176">
        <w:t xml:space="preserve">ых </w:t>
      </w:r>
      <w:r>
        <w:t>музыкальн</w:t>
      </w:r>
      <w:r w:rsidR="00433176">
        <w:t xml:space="preserve">ых </w:t>
      </w:r>
      <w:r>
        <w:t xml:space="preserve"> инструмент</w:t>
      </w:r>
      <w:r w:rsidR="00433176">
        <w:t>ах. Позднее я предложила дать каждой картинке свой инструмент. Например: слон – дудочка или свирель, поросёнок – погремушка, сорока – ложки, ёжик – бубен. Получилась ненавязчивая инструментовка мелодии, где детям не нужно объяснять, кто и когда вступает. Предложив детям подобную партитуру, можно «с листа» играть любые песни и музыкальные пьесы.</w:t>
      </w:r>
    </w:p>
    <w:p w:rsidR="00433176" w:rsidRDefault="00433176" w:rsidP="006C6546">
      <w:pPr>
        <w:tabs>
          <w:tab w:val="left" w:pos="2955"/>
        </w:tabs>
        <w:jc w:val="both"/>
      </w:pPr>
      <w:r w:rsidRPr="009F1A8E">
        <w:rPr>
          <w:b/>
        </w:rPr>
        <w:t>«ВЫЛОЖИ И ПРОСТУЧИ»</w:t>
      </w:r>
      <w:r>
        <w:t xml:space="preserve">      Карточки с изображением любых предметов, животных, растений; полоски разной ширины, обозначающие короткие и длинные звуки.</w:t>
      </w:r>
    </w:p>
    <w:p w:rsidR="00433176" w:rsidRDefault="00433176" w:rsidP="007E0A59">
      <w:pPr>
        <w:tabs>
          <w:tab w:val="left" w:pos="2955"/>
        </w:tabs>
        <w:ind w:firstLine="426"/>
        <w:jc w:val="both"/>
      </w:pPr>
      <w:r>
        <w:t>Ребёнок должен самостоятельно выложить ритмический рисунок, а затем сыграть его на любом ударном инструменте. Эта игра хороша для индивидуальной работы с детьми с плохоразвитым чувством ритма. Кроме чувства ритма</w:t>
      </w:r>
      <w:r w:rsidR="007E0A59">
        <w:t xml:space="preserve"> в этой игре у детей развивается умение видоизменять слово, что расширяет их словарный запас, побуждает творчески подходить к решению задачи, активизирует пассивных детей, заставляет их думать, а не оставаться за спинами других. Дети устраивают соревнования «Кто больше придумает слов или словосочетаний к данной картинке», «Кто правильнее проиграет ритм».</w:t>
      </w:r>
    </w:p>
    <w:p w:rsidR="007E0A59" w:rsidRDefault="007E0A59" w:rsidP="007E0A59">
      <w:pPr>
        <w:tabs>
          <w:tab w:val="left" w:pos="2955"/>
        </w:tabs>
        <w:ind w:firstLine="426"/>
        <w:jc w:val="both"/>
      </w:pPr>
      <w:r>
        <w:t>Например: картинка, изображающая зайца.  Дети придумали такие слова и ритмы:</w:t>
      </w:r>
    </w:p>
    <w:p w:rsidR="007E0A59" w:rsidRDefault="007E0A59" w:rsidP="009F1A8E">
      <w:pPr>
        <w:tabs>
          <w:tab w:val="left" w:pos="2955"/>
        </w:tabs>
        <w:spacing w:after="0"/>
        <w:ind w:firstLine="425"/>
        <w:jc w:val="both"/>
      </w:pPr>
      <w:r>
        <w:t>«Заяц», «зайчик» (</w:t>
      </w:r>
      <w:r w:rsidR="006B2F2F"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F2F"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F2F">
        <w:t>) -  Мухаммед, Данара, Кристина, Даня, Кристина</w:t>
      </w:r>
    </w:p>
    <w:p w:rsidR="006B2F2F" w:rsidRDefault="006B2F2F" w:rsidP="009F1A8E">
      <w:pPr>
        <w:tabs>
          <w:tab w:val="left" w:pos="2955"/>
        </w:tabs>
        <w:spacing w:after="0"/>
        <w:ind w:firstLine="425"/>
        <w:jc w:val="both"/>
      </w:pPr>
      <w:r>
        <w:t>«Заинька» (</w:t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" cy="180975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– Вероника, Лиза, Миша, Слава</w:t>
      </w:r>
    </w:p>
    <w:p w:rsidR="006B2F2F" w:rsidRDefault="006B2F2F" w:rsidP="009F1A8E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t>«Заюшка»</w:t>
      </w:r>
      <w:r w:rsidRPr="006B2F2F">
        <w:rPr>
          <w:noProof/>
        </w:rPr>
        <w:t xml:space="preserve"> </w:t>
      </w:r>
      <w:r>
        <w:rPr>
          <w:noProof/>
        </w:rPr>
        <w:t>(</w:t>
      </w:r>
      <w:r>
        <w:rPr>
          <w:noProof/>
        </w:rPr>
        <w:drawing>
          <wp:inline distT="0" distB="0" distL="0" distR="0">
            <wp:extent cx="219075" cy="180975"/>
            <wp:effectExtent l="19050" t="0" r="9525" b="0"/>
            <wp:docPr id="4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4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) -  Кеклик, Илья</w:t>
      </w:r>
    </w:p>
    <w:p w:rsidR="006B2F2F" w:rsidRDefault="006B2F2F" w:rsidP="009F1A8E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«Зайчишка»(</w:t>
      </w:r>
      <w:r w:rsidRPr="006B2F2F">
        <w:rPr>
          <w:noProof/>
        </w:rPr>
        <w:t xml:space="preserve"> </w:t>
      </w:r>
      <w:r w:rsidRPr="006B2F2F">
        <w:rPr>
          <w:noProof/>
        </w:rPr>
        <w:drawing>
          <wp:inline distT="0" distB="0" distL="0" distR="0">
            <wp:extent cx="110359" cy="152400"/>
            <wp:effectExtent l="19050" t="0" r="3941" b="0"/>
            <wp:docPr id="4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4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110359" cy="152400"/>
            <wp:effectExtent l="19050" t="0" r="3941" b="0"/>
            <wp:docPr id="5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) – Андрей, Артём</w:t>
      </w:r>
    </w:p>
    <w:p w:rsidR="006B2F2F" w:rsidRDefault="006B2F2F" w:rsidP="009F1A8E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«Заинька-зайка» (</w:t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5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" cy="180975"/>
            <wp:effectExtent l="19050" t="0" r="9525" b="0"/>
            <wp:docPr id="5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5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5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) – Ваня</w:t>
      </w:r>
    </w:p>
    <w:p w:rsidR="006B2F2F" w:rsidRDefault="006B2F2F" w:rsidP="009F1A8E">
      <w:pPr>
        <w:tabs>
          <w:tab w:val="left" w:pos="2955"/>
        </w:tabs>
        <w:spacing w:after="120"/>
        <w:ind w:firstLine="425"/>
        <w:jc w:val="both"/>
        <w:rPr>
          <w:noProof/>
        </w:rPr>
      </w:pPr>
      <w:r>
        <w:rPr>
          <w:noProof/>
        </w:rPr>
        <w:t>«Зайчишка-трусишка» (</w:t>
      </w:r>
      <w:r w:rsidRPr="006B2F2F">
        <w:rPr>
          <w:noProof/>
        </w:rPr>
        <w:drawing>
          <wp:inline distT="0" distB="0" distL="0" distR="0">
            <wp:extent cx="110359" cy="152400"/>
            <wp:effectExtent l="19050" t="0" r="3941" b="0"/>
            <wp:docPr id="7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76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110359" cy="152400"/>
            <wp:effectExtent l="19050" t="0" r="3941" b="0"/>
            <wp:docPr id="77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110359" cy="152400"/>
            <wp:effectExtent l="19050" t="0" r="3941" b="0"/>
            <wp:docPr id="7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90488" cy="180975"/>
            <wp:effectExtent l="19050" t="0" r="4762" b="0"/>
            <wp:docPr id="79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2F">
        <w:rPr>
          <w:noProof/>
        </w:rPr>
        <w:drawing>
          <wp:inline distT="0" distB="0" distL="0" distR="0">
            <wp:extent cx="110359" cy="152400"/>
            <wp:effectExtent l="19050" t="0" r="3941" b="0"/>
            <wp:docPr id="80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) </w:t>
      </w:r>
      <w:r w:rsidR="0062710F">
        <w:rPr>
          <w:noProof/>
        </w:rPr>
        <w:t>–</w:t>
      </w:r>
      <w:r>
        <w:rPr>
          <w:noProof/>
        </w:rPr>
        <w:t xml:space="preserve"> Даша</w:t>
      </w:r>
    </w:p>
    <w:p w:rsidR="0062710F" w:rsidRDefault="0062710F" w:rsidP="007E0A59">
      <w:pPr>
        <w:tabs>
          <w:tab w:val="left" w:pos="2955"/>
        </w:tabs>
        <w:ind w:firstLine="426"/>
        <w:jc w:val="both"/>
        <w:rPr>
          <w:noProof/>
        </w:rPr>
      </w:pPr>
      <w:r>
        <w:rPr>
          <w:noProof/>
        </w:rPr>
        <w:t>Следующая задача по развитию ритмического восприятия: закрепить  у детей представление, что звуки бывают разные по долготе (короткие, длинные и очень длинные) и это связано с определёнными движениями (бег, ходьба и прыжки), характером музыки (весёлый, спокойный, бодрый и чёткий), жанром (полька, марш, вальс, хоровод). Для решения этой задачи сделала подборку игр:</w:t>
      </w:r>
    </w:p>
    <w:p w:rsidR="0062710F" w:rsidRDefault="0062710F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«Три кита» (настольная игра с карточками) – жанры</w:t>
      </w:r>
    </w:p>
    <w:p w:rsidR="0062710F" w:rsidRDefault="0062710F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«Я – дирижёр» - сильная доля и темп</w:t>
      </w:r>
    </w:p>
    <w:p w:rsidR="0062710F" w:rsidRDefault="0062710F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«Прогулка» (на ударных инструментах) - ритм шага, бега, прыжков</w:t>
      </w:r>
    </w:p>
    <w:p w:rsidR="0062710F" w:rsidRDefault="0062710F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«Наше путешествие» ритм шага, бега, прыжков</w:t>
      </w:r>
    </w:p>
    <w:p w:rsidR="0062710F" w:rsidRDefault="0062710F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«Снеговик и снежинки» - жанры: вальс и полька</w:t>
      </w:r>
    </w:p>
    <w:p w:rsidR="0062710F" w:rsidRDefault="0062710F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  <w:r>
        <w:rPr>
          <w:noProof/>
        </w:rPr>
        <w:t>«Что любят поросята?» - жанры: пляска, марш, хоровод.</w:t>
      </w:r>
    </w:p>
    <w:p w:rsidR="00826938" w:rsidRDefault="00826938" w:rsidP="00B96867">
      <w:pPr>
        <w:tabs>
          <w:tab w:val="left" w:pos="2955"/>
        </w:tabs>
        <w:spacing w:after="0"/>
        <w:ind w:firstLine="425"/>
        <w:jc w:val="both"/>
        <w:rPr>
          <w:noProof/>
        </w:rPr>
      </w:pPr>
    </w:p>
    <w:p w:rsidR="0062710F" w:rsidRDefault="0062710F" w:rsidP="007E0A59">
      <w:pPr>
        <w:tabs>
          <w:tab w:val="left" w:pos="2955"/>
        </w:tabs>
        <w:ind w:firstLine="426"/>
        <w:jc w:val="both"/>
        <w:rPr>
          <w:noProof/>
        </w:rPr>
      </w:pPr>
      <w:r>
        <w:rPr>
          <w:noProof/>
        </w:rPr>
        <w:t>В старшей группе дети должны уметь различать ритмические рисунки песен, звучащих на одном звуке и состоящих из четвертных и восьмых длительностей:</w:t>
      </w:r>
    </w:p>
    <w:p w:rsidR="0062710F" w:rsidRDefault="000E65C0" w:rsidP="009F1A8E">
      <w:pPr>
        <w:tabs>
          <w:tab w:val="left" w:pos="2955"/>
        </w:tabs>
        <w:spacing w:after="0"/>
        <w:ind w:firstLine="425"/>
        <w:jc w:val="both"/>
      </w:pPr>
      <w:r>
        <w:rPr>
          <w:noProof/>
        </w:rPr>
        <w:pict>
          <v:shape id="Рисунок 20" o:spid="_x0000_i1029" type="#_x0000_t75" style="width:17.25pt;height:14.25pt;visibility:visible;mso-wrap-style:square" o:bullet="t">
            <v:imagedata r:id="rId31" o:title=""/>
          </v:shape>
        </w:pict>
      </w:r>
      <w:r w:rsidR="0062710F">
        <w:rPr>
          <w:noProof/>
        </w:rPr>
        <w:drawing>
          <wp:inline distT="0" distB="0" distL="0" distR="0">
            <wp:extent cx="219075" cy="180975"/>
            <wp:effectExtent l="19050" t="0" r="9525" b="0"/>
            <wp:docPr id="8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10F" w:rsidRPr="0062710F">
        <w:rPr>
          <w:noProof/>
        </w:rPr>
        <w:drawing>
          <wp:inline distT="0" distB="0" distL="0" distR="0">
            <wp:extent cx="90488" cy="180975"/>
            <wp:effectExtent l="19050" t="0" r="4762" b="0"/>
            <wp:docPr id="83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10F" w:rsidRPr="0062710F">
        <w:rPr>
          <w:noProof/>
        </w:rPr>
        <w:drawing>
          <wp:inline distT="0" distB="0" distL="0" distR="0">
            <wp:extent cx="90488" cy="180975"/>
            <wp:effectExtent l="19050" t="0" r="4762" b="0"/>
            <wp:docPr id="84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10F">
        <w:t xml:space="preserve"> - «Мы идём с цветами»</w:t>
      </w:r>
    </w:p>
    <w:p w:rsidR="0062710F" w:rsidRDefault="000E65C0" w:rsidP="009F1A8E">
      <w:pPr>
        <w:tabs>
          <w:tab w:val="left" w:pos="2955"/>
        </w:tabs>
        <w:spacing w:after="0"/>
        <w:ind w:firstLine="425"/>
        <w:jc w:val="both"/>
      </w:pPr>
      <w:r>
        <w:rPr>
          <w:noProof/>
        </w:rPr>
        <w:pict>
          <v:shape id="Рисунок 30" o:spid="_x0000_i1030" type="#_x0000_t75" style="width:17.25pt;height:14.25pt;visibility:visible;mso-wrap-style:square" o:bullet="t">
            <v:imagedata r:id="rId31" o:title=""/>
          </v:shape>
        </w:pict>
      </w:r>
      <w:r w:rsidR="0062710F" w:rsidRPr="0062710F">
        <w:rPr>
          <w:noProof/>
        </w:rPr>
        <w:drawing>
          <wp:inline distT="0" distB="0" distL="0" distR="0">
            <wp:extent cx="90488" cy="180975"/>
            <wp:effectExtent l="19050" t="0" r="4762" b="0"/>
            <wp:docPr id="86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10F">
        <w:rPr>
          <w:noProof/>
        </w:rPr>
        <w:drawing>
          <wp:inline distT="0" distB="0" distL="0" distR="0">
            <wp:extent cx="219075" cy="180975"/>
            <wp:effectExtent l="19050" t="0" r="9525" b="0"/>
            <wp:docPr id="9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10F" w:rsidRPr="0062710F">
        <w:rPr>
          <w:noProof/>
        </w:rPr>
        <w:drawing>
          <wp:inline distT="0" distB="0" distL="0" distR="0">
            <wp:extent cx="90488" cy="180975"/>
            <wp:effectExtent l="19050" t="0" r="4762" b="0"/>
            <wp:docPr id="97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10F">
        <w:t xml:space="preserve"> - «Выпал снег»</w:t>
      </w:r>
    </w:p>
    <w:p w:rsidR="0062710F" w:rsidRDefault="000E65C0" w:rsidP="009F1A8E">
      <w:pPr>
        <w:tabs>
          <w:tab w:val="left" w:pos="2955"/>
        </w:tabs>
        <w:spacing w:after="0"/>
        <w:ind w:firstLine="425"/>
        <w:jc w:val="both"/>
      </w:pPr>
      <w:r>
        <w:rPr>
          <w:noProof/>
        </w:rPr>
        <w:pict>
          <v:shape id="Рисунок 41" o:spid="_x0000_i1031" type="#_x0000_t75" style="width:17.25pt;height:14.25pt;visibility:visible;mso-wrap-style:square" o:bullet="t">
            <v:imagedata r:id="rId31" o:title=""/>
          </v:shape>
        </w:pict>
      </w:r>
      <w:r w:rsidR="00443467">
        <w:rPr>
          <w:noProof/>
        </w:rPr>
        <w:drawing>
          <wp:inline distT="0" distB="0" distL="0" distR="0">
            <wp:extent cx="219075" cy="180975"/>
            <wp:effectExtent l="19050" t="0" r="9525" b="0"/>
            <wp:docPr id="9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67">
        <w:rPr>
          <w:noProof/>
        </w:rPr>
        <w:drawing>
          <wp:inline distT="0" distB="0" distL="0" distR="0">
            <wp:extent cx="219075" cy="180975"/>
            <wp:effectExtent l="19050" t="0" r="9525" b="0"/>
            <wp:docPr id="10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67" w:rsidRPr="00443467">
        <w:rPr>
          <w:noProof/>
        </w:rPr>
        <w:drawing>
          <wp:inline distT="0" distB="0" distL="0" distR="0">
            <wp:extent cx="90488" cy="180975"/>
            <wp:effectExtent l="19050" t="0" r="4762" b="0"/>
            <wp:docPr id="101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67">
        <w:t xml:space="preserve"> - «Снегири»</w:t>
      </w:r>
    </w:p>
    <w:p w:rsidR="00443467" w:rsidRDefault="000E65C0" w:rsidP="009F1A8E">
      <w:pPr>
        <w:tabs>
          <w:tab w:val="left" w:pos="2955"/>
        </w:tabs>
        <w:spacing w:after="0"/>
        <w:ind w:firstLine="425"/>
        <w:jc w:val="both"/>
      </w:pPr>
      <w:r>
        <w:rPr>
          <w:noProof/>
        </w:rPr>
        <w:pict>
          <v:shape id="Рисунок 23" o:spid="_x0000_i1032" type="#_x0000_t75" style="width:7.5pt;height:14.25pt;visibility:visible;mso-wrap-style:square" o:bullet="t">
            <v:imagedata r:id="rId33" o:title=""/>
          </v:shape>
        </w:pict>
      </w:r>
      <w:r w:rsidR="00443467">
        <w:rPr>
          <w:noProof/>
        </w:rPr>
        <w:drawing>
          <wp:inline distT="0" distB="0" distL="0" distR="0">
            <wp:extent cx="219075" cy="180975"/>
            <wp:effectExtent l="19050" t="0" r="9525" b="0"/>
            <wp:docPr id="10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67" w:rsidRPr="00443467">
        <w:rPr>
          <w:noProof/>
        </w:rPr>
        <w:drawing>
          <wp:inline distT="0" distB="0" distL="0" distR="0">
            <wp:extent cx="90488" cy="180975"/>
            <wp:effectExtent l="19050" t="0" r="4762" b="0"/>
            <wp:docPr id="10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67" w:rsidRPr="00443467">
        <w:rPr>
          <w:noProof/>
        </w:rPr>
        <w:drawing>
          <wp:inline distT="0" distB="0" distL="0" distR="0">
            <wp:extent cx="90488" cy="180975"/>
            <wp:effectExtent l="19050" t="0" r="4762" b="0"/>
            <wp:docPr id="10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67">
        <w:t xml:space="preserve"> - «Смелый пилот»</w:t>
      </w:r>
    </w:p>
    <w:p w:rsidR="00443467" w:rsidRDefault="00443467" w:rsidP="00443467">
      <w:pPr>
        <w:tabs>
          <w:tab w:val="left" w:pos="2955"/>
        </w:tabs>
        <w:ind w:firstLine="567"/>
        <w:jc w:val="both"/>
      </w:pPr>
      <w:r>
        <w:lastRenderedPageBreak/>
        <w:t>Эти попевки взяты из «Музыкального букваря» и предусмотрены программой воспитания. Для решения этой задачи использую так же игры «Ритмическое лото», и «Волшебная стрела». В этих играх дети не только учатся различать песни по ритму, но и отрабатывают навыки игры на металлофоне, свирели (играют по одному, в небольших ансамблях и всей группой – оркестр).</w:t>
      </w:r>
    </w:p>
    <w:p w:rsidR="00443467" w:rsidRDefault="00443467" w:rsidP="00443467">
      <w:pPr>
        <w:tabs>
          <w:tab w:val="left" w:pos="2955"/>
        </w:tabs>
        <w:ind w:firstLine="567"/>
        <w:jc w:val="both"/>
      </w:pPr>
      <w:r>
        <w:t>Для развития ритмического творчества использую игры «Учитесь танцевать», «Придумай свой ритм», «Прогулка» и «Путешествие», «Телеграф».</w:t>
      </w:r>
    </w:p>
    <w:p w:rsidR="00443467" w:rsidRDefault="00443467" w:rsidP="00443467">
      <w:pPr>
        <w:tabs>
          <w:tab w:val="left" w:pos="2955"/>
        </w:tabs>
        <w:ind w:firstLine="567"/>
        <w:jc w:val="both"/>
      </w:pPr>
      <w:r>
        <w:t>В конце февраля-начале марта я провела очередной мониторинг. Вот результаты ритмического развития детей: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5104"/>
        <w:gridCol w:w="4643"/>
      </w:tblGrid>
      <w:tr w:rsidR="00443467" w:rsidTr="00826938">
        <w:tc>
          <w:tcPr>
            <w:tcW w:w="5104" w:type="dxa"/>
          </w:tcPr>
          <w:p w:rsidR="00443467" w:rsidRDefault="0032204C" w:rsidP="00443467">
            <w:pPr>
              <w:tabs>
                <w:tab w:val="left" w:pos="2955"/>
              </w:tabs>
              <w:jc w:val="both"/>
            </w:pPr>
            <w:r>
              <w:t>Умение чувствовать окончание музыкальных фраз : «Жак-Невель» бельг.н.м.</w:t>
            </w:r>
          </w:p>
          <w:p w:rsidR="0032204C" w:rsidRPr="00EE56CA" w:rsidRDefault="00EE56CA" w:rsidP="00443467">
            <w:pPr>
              <w:tabs>
                <w:tab w:val="left" w:pos="2955"/>
              </w:tabs>
              <w:jc w:val="both"/>
              <w:rPr>
                <w:color w:val="FF0000"/>
              </w:rPr>
            </w:pPr>
            <w:r w:rsidRPr="00EE56CA">
              <w:rPr>
                <w:noProof/>
                <w:color w:val="FF0000"/>
              </w:rPr>
              <w:drawing>
                <wp:inline distT="0" distB="0" distL="0" distR="0">
                  <wp:extent cx="3343275" cy="1704975"/>
                  <wp:effectExtent l="19050" t="0" r="9525" b="0"/>
                  <wp:docPr id="129" name="Диаграмма 8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B96867" w:rsidRDefault="0032204C" w:rsidP="00443467">
            <w:pPr>
              <w:tabs>
                <w:tab w:val="left" w:pos="2955"/>
              </w:tabs>
              <w:jc w:val="both"/>
            </w:pPr>
            <w:r>
              <w:t>Ощущение сильной доли: «Вороны и Пугало»</w:t>
            </w:r>
          </w:p>
          <w:p w:rsidR="00826938" w:rsidRDefault="00826938" w:rsidP="00443467">
            <w:pPr>
              <w:tabs>
                <w:tab w:val="left" w:pos="2955"/>
              </w:tabs>
              <w:jc w:val="both"/>
            </w:pPr>
          </w:p>
          <w:p w:rsidR="0032204C" w:rsidRDefault="00826938" w:rsidP="00443467">
            <w:pPr>
              <w:tabs>
                <w:tab w:val="left" w:pos="2955"/>
              </w:tabs>
              <w:jc w:val="both"/>
            </w:pPr>
            <w:r w:rsidRPr="00826938">
              <w:rPr>
                <w:noProof/>
              </w:rPr>
              <w:drawing>
                <wp:inline distT="0" distB="0" distL="0" distR="0">
                  <wp:extent cx="2748643" cy="1673679"/>
                  <wp:effectExtent l="19050" t="0" r="13607" b="2721"/>
                  <wp:docPr id="130" name="Диаграмма 8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443467" w:rsidTr="009F1A8E">
        <w:trPr>
          <w:trHeight w:val="3354"/>
        </w:trPr>
        <w:tc>
          <w:tcPr>
            <w:tcW w:w="5104" w:type="dxa"/>
          </w:tcPr>
          <w:p w:rsidR="00443467" w:rsidRDefault="0032204C" w:rsidP="00443467">
            <w:pPr>
              <w:tabs>
                <w:tab w:val="left" w:pos="2955"/>
              </w:tabs>
              <w:jc w:val="both"/>
            </w:pPr>
            <w:r>
              <w:t>Передача ритмического рисунка:</w:t>
            </w:r>
            <w:r w:rsidR="00B96867">
              <w:t xml:space="preserve"> «Дразнилка»</w:t>
            </w:r>
          </w:p>
          <w:p w:rsidR="00B96867" w:rsidRDefault="00B96867" w:rsidP="00443467">
            <w:pPr>
              <w:tabs>
                <w:tab w:val="left" w:pos="2955"/>
              </w:tabs>
              <w:jc w:val="both"/>
            </w:pPr>
          </w:p>
          <w:p w:rsidR="00B96867" w:rsidRDefault="00826938" w:rsidP="00443467">
            <w:pPr>
              <w:tabs>
                <w:tab w:val="left" w:pos="2955"/>
              </w:tabs>
              <w:jc w:val="both"/>
            </w:pPr>
            <w:r w:rsidRPr="00826938">
              <w:rPr>
                <w:noProof/>
              </w:rPr>
              <w:drawing>
                <wp:inline distT="0" distB="0" distL="0" distR="0">
                  <wp:extent cx="2952750" cy="1551215"/>
                  <wp:effectExtent l="19050" t="0" r="19050" b="0"/>
                  <wp:docPr id="132" name="Диаграмма 8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443467" w:rsidRDefault="0032204C" w:rsidP="00443467">
            <w:pPr>
              <w:tabs>
                <w:tab w:val="left" w:pos="2955"/>
              </w:tabs>
              <w:jc w:val="both"/>
            </w:pPr>
            <w:r>
              <w:t>Ритмические группировки(самостоятельно составить и сыграть на д.м.и.)</w:t>
            </w:r>
          </w:p>
          <w:p w:rsidR="00B96867" w:rsidRDefault="00826938" w:rsidP="00443467">
            <w:pPr>
              <w:tabs>
                <w:tab w:val="left" w:pos="2955"/>
              </w:tabs>
              <w:jc w:val="both"/>
            </w:pPr>
            <w:r w:rsidRPr="00826938">
              <w:rPr>
                <w:noProof/>
              </w:rPr>
              <w:drawing>
                <wp:inline distT="0" distB="0" distL="0" distR="0">
                  <wp:extent cx="3497580" cy="1714500"/>
                  <wp:effectExtent l="19050" t="0" r="26670" b="0"/>
                  <wp:docPr id="133" name="Диаграмма 8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443467" w:rsidRDefault="00443467" w:rsidP="00443467">
      <w:pPr>
        <w:tabs>
          <w:tab w:val="left" w:pos="2955"/>
        </w:tabs>
        <w:ind w:firstLine="567"/>
        <w:jc w:val="both"/>
      </w:pPr>
    </w:p>
    <w:p w:rsidR="007E0A59" w:rsidRDefault="00443467" w:rsidP="006C6546">
      <w:pPr>
        <w:tabs>
          <w:tab w:val="left" w:pos="2955"/>
        </w:tabs>
        <w:jc w:val="both"/>
      </w:pPr>
      <w:r>
        <w:t>Результаты меня порадовали: ведь дети многое поняли, многому научились, а самое главное – им было интересно. Ведь в эти игры можно играть не только со взрослыми, но и друг с другом в свободное время. Игры всегда были доступны детям, часто менялись в музыкальном уголке.</w:t>
      </w:r>
    </w:p>
    <w:p w:rsidR="00443467" w:rsidRDefault="00443467" w:rsidP="009F1A8E">
      <w:pPr>
        <w:tabs>
          <w:tab w:val="left" w:pos="2955"/>
        </w:tabs>
        <w:spacing w:after="0"/>
        <w:jc w:val="both"/>
      </w:pPr>
      <w:r>
        <w:t>Есть только двое ребят, с которыми нужно еще поработать индивидуально</w:t>
      </w:r>
      <w:r w:rsidR="004146A5">
        <w:t xml:space="preserve"> (</w:t>
      </w:r>
      <w:r w:rsidR="0083724F">
        <w:t xml:space="preserve">очень </w:t>
      </w:r>
      <w:r w:rsidR="004146A5">
        <w:t>редко посещают детский сад).</w:t>
      </w:r>
      <w:r w:rsidR="0083724F">
        <w:t xml:space="preserve"> Зато Артём, Илья, Даня, Лиза, Настя, </w:t>
      </w:r>
      <w:r w:rsidR="0032204C">
        <w:t>Данара, Кеклик</w:t>
      </w:r>
      <w:r w:rsidR="0083724F">
        <w:t xml:space="preserve"> добились больших успехов. Ведь в начале года</w:t>
      </w:r>
      <w:r w:rsidR="0032204C">
        <w:t xml:space="preserve"> эти ребята были в числе отстающих и часто вовсе не справлялись с заданиями. А теперь если и делают ошибки, то чаще из-за невнимательности или рассеянности.</w:t>
      </w:r>
    </w:p>
    <w:p w:rsidR="0032204C" w:rsidRPr="006C6546" w:rsidRDefault="0032204C" w:rsidP="009F1A8E">
      <w:pPr>
        <w:tabs>
          <w:tab w:val="left" w:pos="2955"/>
        </w:tabs>
        <w:spacing w:after="0"/>
        <w:jc w:val="both"/>
      </w:pPr>
      <w:r>
        <w:t>В целом группа сейчас сильная. Дети чисто и красиво поют, выразительно и ритмично двигаются, очень любят играть в разные музыкальные игры. А ведь каждая игра в какой-то мере и дидактическая. В каждой есть своя задача (красиво спеть или станцевать, прохлопать точно ритм, отметить конец  музыкальной фразы или части, отмечать сильную долю такта или акцент, чувствовать и передавать изменение динамики, темпа, характера музыки), которая решается ненавязчиво, легко и весело.</w:t>
      </w:r>
    </w:p>
    <w:sectPr w:rsidR="0032204C" w:rsidRPr="006C6546" w:rsidSect="00F81F96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83" w:rsidRDefault="00CB5883" w:rsidP="00D8056D">
      <w:pPr>
        <w:spacing w:after="0" w:line="240" w:lineRule="auto"/>
      </w:pPr>
      <w:r>
        <w:separator/>
      </w:r>
    </w:p>
  </w:endnote>
  <w:endnote w:type="continuationSeparator" w:id="0">
    <w:p w:rsidR="00CB5883" w:rsidRDefault="00CB5883" w:rsidP="00D8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83" w:rsidRDefault="00CB5883" w:rsidP="00D8056D">
      <w:pPr>
        <w:spacing w:after="0" w:line="240" w:lineRule="auto"/>
      </w:pPr>
      <w:r>
        <w:separator/>
      </w:r>
    </w:p>
  </w:footnote>
  <w:footnote w:type="continuationSeparator" w:id="0">
    <w:p w:rsidR="00CB5883" w:rsidRDefault="00CB5883" w:rsidP="00D8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940"/>
      <w:docPartObj>
        <w:docPartGallery w:val="Page Numbers (Top of Page)"/>
        <w:docPartUnique/>
      </w:docPartObj>
    </w:sdtPr>
    <w:sdtContent>
      <w:p w:rsidR="00EA76C6" w:rsidRDefault="009E67E6">
        <w:pPr>
          <w:pStyle w:val="a3"/>
          <w:jc w:val="right"/>
        </w:pPr>
        <w:fldSimple w:instr=" PAGE   \* MERGEFORMAT ">
          <w:r w:rsidR="00F31F85">
            <w:rPr>
              <w:noProof/>
            </w:rPr>
            <w:t>1</w:t>
          </w:r>
        </w:fldSimple>
      </w:p>
    </w:sdtContent>
  </w:sdt>
  <w:p w:rsidR="00EA76C6" w:rsidRDefault="00EA76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6" o:spid="_x0000_i1036" type="#_x0000_t75" style="width:29.25pt;height:24.75pt;visibility:visible;mso-wrap-style:square" o:bullet="t">
        <v:imagedata r:id="rId1" o:title=""/>
      </v:shape>
    </w:pict>
  </w:numPicBullet>
  <w:numPicBullet w:numPicBulletId="1">
    <w:pict>
      <v:shape id="Рисунок 23" o:spid="_x0000_i1037" type="#_x0000_t75" style="width:11.25pt;height:22.5pt;visibility:visible;mso-wrap-style:square" o:bullet="t">
        <v:imagedata r:id="rId2" o:title=""/>
      </v:shape>
    </w:pict>
  </w:numPicBullet>
  <w:abstractNum w:abstractNumId="0">
    <w:nsid w:val="104F5D61"/>
    <w:multiLevelType w:val="hybridMultilevel"/>
    <w:tmpl w:val="3B267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806"/>
    <w:rsid w:val="0001142D"/>
    <w:rsid w:val="000E65C0"/>
    <w:rsid w:val="0010048C"/>
    <w:rsid w:val="00100AD5"/>
    <w:rsid w:val="00147439"/>
    <w:rsid w:val="002115C9"/>
    <w:rsid w:val="00221B8C"/>
    <w:rsid w:val="0032204C"/>
    <w:rsid w:val="00322BC5"/>
    <w:rsid w:val="00371CC1"/>
    <w:rsid w:val="003D46F4"/>
    <w:rsid w:val="003D556E"/>
    <w:rsid w:val="004146A5"/>
    <w:rsid w:val="00427F09"/>
    <w:rsid w:val="00433176"/>
    <w:rsid w:val="00443467"/>
    <w:rsid w:val="004A31C1"/>
    <w:rsid w:val="004C2536"/>
    <w:rsid w:val="004E79BA"/>
    <w:rsid w:val="00575A18"/>
    <w:rsid w:val="00606BCD"/>
    <w:rsid w:val="0062710F"/>
    <w:rsid w:val="00630C2F"/>
    <w:rsid w:val="00691A2D"/>
    <w:rsid w:val="00693D60"/>
    <w:rsid w:val="006A0864"/>
    <w:rsid w:val="006B2F2F"/>
    <w:rsid w:val="006C6546"/>
    <w:rsid w:val="007261FA"/>
    <w:rsid w:val="007360A5"/>
    <w:rsid w:val="007E0A59"/>
    <w:rsid w:val="007F009F"/>
    <w:rsid w:val="00823477"/>
    <w:rsid w:val="00826938"/>
    <w:rsid w:val="0083724F"/>
    <w:rsid w:val="00871862"/>
    <w:rsid w:val="008A4FCD"/>
    <w:rsid w:val="00910806"/>
    <w:rsid w:val="00943F0C"/>
    <w:rsid w:val="009854BE"/>
    <w:rsid w:val="009E67E6"/>
    <w:rsid w:val="009F1A8E"/>
    <w:rsid w:val="00A21640"/>
    <w:rsid w:val="00A21698"/>
    <w:rsid w:val="00AC1D39"/>
    <w:rsid w:val="00B14D70"/>
    <w:rsid w:val="00B32068"/>
    <w:rsid w:val="00B71D27"/>
    <w:rsid w:val="00B800E1"/>
    <w:rsid w:val="00B96867"/>
    <w:rsid w:val="00BE5D20"/>
    <w:rsid w:val="00C10BAE"/>
    <w:rsid w:val="00C13960"/>
    <w:rsid w:val="00C45B32"/>
    <w:rsid w:val="00CB5883"/>
    <w:rsid w:val="00CD53DA"/>
    <w:rsid w:val="00D2331E"/>
    <w:rsid w:val="00D243FA"/>
    <w:rsid w:val="00D8056D"/>
    <w:rsid w:val="00E218F9"/>
    <w:rsid w:val="00E845C6"/>
    <w:rsid w:val="00E9551C"/>
    <w:rsid w:val="00EA76C6"/>
    <w:rsid w:val="00EB5747"/>
    <w:rsid w:val="00EE56CA"/>
    <w:rsid w:val="00F13587"/>
    <w:rsid w:val="00F31F85"/>
    <w:rsid w:val="00F37333"/>
    <w:rsid w:val="00F81F96"/>
    <w:rsid w:val="00F8549F"/>
    <w:rsid w:val="00F920D1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56D"/>
  </w:style>
  <w:style w:type="paragraph" w:styleId="a5">
    <w:name w:val="footer"/>
    <w:basedOn w:val="a"/>
    <w:link w:val="a6"/>
    <w:uiPriority w:val="99"/>
    <w:semiHidden/>
    <w:unhideWhenUsed/>
    <w:rsid w:val="00D8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056D"/>
  </w:style>
  <w:style w:type="paragraph" w:styleId="a7">
    <w:name w:val="List Paragraph"/>
    <w:basedOn w:val="a"/>
    <w:uiPriority w:val="34"/>
    <w:qFormat/>
    <w:rsid w:val="00693D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B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2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hart" Target="charts/chart2.xml"/><Relationship Id="rId26" Type="http://schemas.openxmlformats.org/officeDocument/2006/relationships/image" Target="media/image13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chart" Target="charts/chart1.xml"/><Relationship Id="rId25" Type="http://schemas.openxmlformats.org/officeDocument/2006/relationships/image" Target="media/image12.emf"/><Relationship Id="rId33" Type="http://schemas.openxmlformats.org/officeDocument/2006/relationships/image" Target="media/image2.e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chart" Target="charts/chart4.xml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chart" Target="charts/chart8.xml"/><Relationship Id="rId32" Type="http://schemas.openxmlformats.org/officeDocument/2006/relationships/image" Target="media/image18.png"/><Relationship Id="rId37" Type="http://schemas.openxmlformats.org/officeDocument/2006/relationships/chart" Target="charts/chart1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hart" Target="charts/chart7.xml"/><Relationship Id="rId28" Type="http://schemas.openxmlformats.org/officeDocument/2006/relationships/image" Target="media/image15.emf"/><Relationship Id="rId36" Type="http://schemas.openxmlformats.org/officeDocument/2006/relationships/chart" Target="charts/chart11.xml"/><Relationship Id="rId10" Type="http://schemas.openxmlformats.org/officeDocument/2006/relationships/image" Target="media/image5.png"/><Relationship Id="rId19" Type="http://schemas.openxmlformats.org/officeDocument/2006/relationships/chart" Target="charts/chart3.xm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hart" Target="charts/chart6.xml"/><Relationship Id="rId27" Type="http://schemas.openxmlformats.org/officeDocument/2006/relationships/image" Target="media/image14.png"/><Relationship Id="rId30" Type="http://schemas.openxmlformats.org/officeDocument/2006/relationships/image" Target="media/image17.emf"/><Relationship Id="rId35" Type="http://schemas.openxmlformats.org/officeDocument/2006/relationships/chart" Target="charts/chart10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Лист2!$F$19:$F$21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9.2409236121242366E-3"/>
          <c:y val="0.16693762662971812"/>
          <c:w val="0.52343247195070408"/>
          <c:h val="0.83306237337028188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Lbls>
            <c:dLblPos val="ctr"/>
            <c:showVal val="1"/>
          </c:dLbls>
          <c:cat>
            <c:strRef>
              <c:f>Лист1!$A$19:$A$21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Лист1!$C$19:$C$21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2343247195070408"/>
          <c:y val="5.7321027508859229E-2"/>
          <c:w val="0.44884475721292288"/>
          <c:h val="0.57424691353598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Lbls>
            <c:dLblPos val="ctr"/>
            <c:showVal val="1"/>
          </c:dLbls>
          <c:cat>
            <c:strRef>
              <c:f>Лист1!$A$19:$A$21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Лист1!$D$19:$D$21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9048656499636887E-2"/>
          <c:y val="0.27336016331291962"/>
          <c:w val="0.46310647073693267"/>
          <c:h val="0.6626506450810305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Лист1!$A$19:$A$21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Лист1!$E$19:$E$21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36690929118259041"/>
          <c:y val="5.9047647718730376E-2"/>
          <c:w val="0.41744094141438637"/>
          <c:h val="0.36852260134149933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Лист2!$G$19:$G$21</c:f>
              <c:numCache>
                <c:formatCode>General</c:formatCode>
                <c:ptCount val="3"/>
                <c:pt idx="0">
                  <c:v>14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2805280528052813E-2"/>
          <c:y val="0.17424242424242445"/>
          <c:w val="0.48184818481848202"/>
          <c:h val="0.75757575757575801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Лист2!$H$19:$H$21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5225522552255224"/>
          <c:y val="0.13279766165592941"/>
          <c:w val="0.42134213421342132"/>
          <c:h val="0.50713135289906941"/>
        </c:manualLayout>
      </c:layout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2105263157894736E-2"/>
          <c:y val="0.20703933747412046"/>
          <c:w val="0.52159543214992865"/>
          <c:h val="0.7515527950310551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Лист2!$I$19:$I$21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9177087074641987"/>
          <c:y val="9.8586589719763348E-2"/>
          <c:w val="0.38015895381498427"/>
          <c:h val="0.5792243360884246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6.7567567567567571E-2"/>
          <c:y val="0.29437229437229512"/>
          <c:w val="0.44027488118039332"/>
          <c:h val="0.61038961038961126"/>
        </c:manualLayout>
      </c:layout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Лист2!$B$19:$B$21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3937398027949213"/>
          <c:y val="8.0340184749633559E-2"/>
          <c:w val="0.43359899269348123"/>
          <c:h val="0.4929986024474216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6.16269515201315E-2"/>
          <c:y val="0.34782608695652195"/>
          <c:w val="0.42457281685311127"/>
          <c:h val="0.60386473429951726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explosion val="22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Лист2!$C$19:$C$21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3153844163070418"/>
          <c:y val="0.18778956978203826"/>
          <c:w val="0.44197167424737482"/>
          <c:h val="0.5181406671992088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"/>
          <c:y val="0.32870370370370405"/>
          <c:w val="0.4212097550306213"/>
          <c:h val="0.62037037037037113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Лист2!$D$19:$D$21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0454308836395378"/>
          <c:y val="0.19792249927092467"/>
          <c:w val="0.43990135608048991"/>
          <c:h val="0.351223835714003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05"/>
          <c:y val="0.31481481481481577"/>
          <c:w val="0.43962795275590588"/>
          <c:h val="0.63425925925925963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6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Лист2!$A$19:$A$21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Лист2!$E$19:$E$21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47438416234556119"/>
          <c:y val="0.24391768737241223"/>
          <c:w val="0.42893092631713731"/>
          <c:h val="0.37568323959505101"/>
        </c:manualLayout>
      </c:layout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1785375118708452E-2"/>
          <c:y val="0.23091247672253273"/>
          <c:w val="0.4612061526497222"/>
          <c:h val="0.6499068901303538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ctr"/>
            <c:showVal val="1"/>
          </c:dLbls>
          <c:cat>
            <c:strRef>
              <c:f>Лист1!$A$19:$A$21</c:f>
              <c:strCache>
                <c:ptCount val="3"/>
                <c:pt idx="0">
                  <c:v>с заданием справился полностью</c:v>
                </c:pt>
                <c:pt idx="1">
                  <c:v>справился,но делал ошибки</c:v>
                </c:pt>
                <c:pt idx="2">
                  <c:v>затрудняется в выполнении</c:v>
                </c:pt>
              </c:strCache>
            </c:strRef>
          </c:cat>
          <c:val>
            <c:numRef>
              <c:f>Лист1!$B$19:$B$21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48399817544174517"/>
          <c:y val="5.8563908561709141E-3"/>
          <c:w val="0.41723639245948957"/>
          <c:h val="0.58605258141614935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B2A1-AC0F-414F-8A13-EF518DE7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Машенька</cp:lastModifiedBy>
  <cp:revision>12</cp:revision>
  <dcterms:created xsi:type="dcterms:W3CDTF">2014-09-17T08:12:00Z</dcterms:created>
  <dcterms:modified xsi:type="dcterms:W3CDTF">2014-12-06T17:56:00Z</dcterms:modified>
</cp:coreProperties>
</file>