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91" w:type="dxa"/>
        <w:tblInd w:w="-1360" w:type="dxa"/>
        <w:tblLook w:val="04A0" w:firstRow="1" w:lastRow="0" w:firstColumn="1" w:lastColumn="0" w:noHBand="0" w:noVBand="1"/>
      </w:tblPr>
      <w:tblGrid>
        <w:gridCol w:w="328"/>
        <w:gridCol w:w="5209"/>
        <w:gridCol w:w="328"/>
        <w:gridCol w:w="5526"/>
      </w:tblGrid>
      <w:tr w:rsidR="008558AA" w:rsidTr="008558AA">
        <w:tc>
          <w:tcPr>
            <w:tcW w:w="328" w:type="dxa"/>
          </w:tcPr>
          <w:p w:rsidR="008558AA" w:rsidRPr="008558AA" w:rsidRDefault="008558AA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09" w:type="dxa"/>
          </w:tcPr>
          <w:p w:rsidR="008558AA" w:rsidRPr="00B66C1F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1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главных вопросов экономики направлено </w:t>
            </w:r>
            <w:proofErr w:type="gramStart"/>
            <w:r w:rsidRPr="00B66C1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558AA" w:rsidRPr="00B66C1F" w:rsidRDefault="008558AA" w:rsidP="003548D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6C1F">
              <w:rPr>
                <w:rFonts w:ascii="Times New Roman" w:hAnsi="Times New Roman" w:cs="Times New Roman"/>
                <w:sz w:val="20"/>
                <w:szCs w:val="20"/>
              </w:rPr>
              <w:t>Борьбу с монополизацией экономики</w:t>
            </w:r>
          </w:p>
          <w:p w:rsidR="008558AA" w:rsidRPr="00B66C1F" w:rsidRDefault="008558AA" w:rsidP="003548D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6C1F">
              <w:rPr>
                <w:rFonts w:ascii="Times New Roman" w:hAnsi="Times New Roman" w:cs="Times New Roman"/>
                <w:sz w:val="20"/>
                <w:szCs w:val="20"/>
              </w:rPr>
              <w:t>Эффективное распределение и использование ресурсов</w:t>
            </w:r>
          </w:p>
          <w:p w:rsidR="008558AA" w:rsidRDefault="008558AA" w:rsidP="003548D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стоимости основных факторов производства</w:t>
            </w:r>
          </w:p>
          <w:p w:rsidR="008558AA" w:rsidRPr="00B66C1F" w:rsidRDefault="008558AA" w:rsidP="003548D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уровня конкуренции в отдельных отраслях</w:t>
            </w:r>
          </w:p>
        </w:tc>
        <w:tc>
          <w:tcPr>
            <w:tcW w:w="328" w:type="dxa"/>
          </w:tcPr>
          <w:p w:rsidR="008558AA" w:rsidRPr="008558AA" w:rsidRDefault="008558AA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26" w:type="dxa"/>
          </w:tcPr>
          <w:p w:rsidR="008558AA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1F">
              <w:rPr>
                <w:rFonts w:ascii="Times New Roman" w:hAnsi="Times New Roman" w:cs="Times New Roman"/>
                <w:sz w:val="20"/>
                <w:szCs w:val="20"/>
              </w:rPr>
              <w:t xml:space="preserve">Какое из проявлений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характеризует распределение как сферу экономики?</w:t>
            </w:r>
          </w:p>
          <w:p w:rsidR="008558AA" w:rsidRDefault="008558AA" w:rsidP="003548D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предпринимательской сделки</w:t>
            </w:r>
          </w:p>
          <w:p w:rsidR="008558AA" w:rsidRDefault="008558AA" w:rsidP="003548D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молодёжной ярмарки вакансий</w:t>
            </w:r>
          </w:p>
          <w:p w:rsidR="008558AA" w:rsidRDefault="008558AA" w:rsidP="003548D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государственных расходов на социальные программы</w:t>
            </w:r>
          </w:p>
          <w:p w:rsidR="008558AA" w:rsidRPr="00B66C1F" w:rsidRDefault="008558AA" w:rsidP="003548D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оборудования для автомобильного салона</w:t>
            </w:r>
          </w:p>
        </w:tc>
      </w:tr>
      <w:tr w:rsidR="008558AA" w:rsidTr="008558AA">
        <w:tc>
          <w:tcPr>
            <w:tcW w:w="328" w:type="dxa"/>
          </w:tcPr>
          <w:p w:rsidR="008558AA" w:rsidRPr="008558AA" w:rsidRDefault="008558AA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09" w:type="dxa"/>
          </w:tcPr>
          <w:p w:rsidR="008558AA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Одной их функций государства в рыночной экономике является</w:t>
            </w:r>
          </w:p>
          <w:p w:rsidR="008558AA" w:rsidRDefault="008558AA" w:rsidP="003548D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производственных ресурсов</w:t>
            </w:r>
          </w:p>
          <w:p w:rsidR="008558AA" w:rsidRDefault="008558AA" w:rsidP="003548D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труда</w:t>
            </w:r>
          </w:p>
          <w:p w:rsidR="008558AA" w:rsidRDefault="008558AA" w:rsidP="003548D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Регулирование ценообразования</w:t>
            </w:r>
          </w:p>
          <w:p w:rsidR="008558AA" w:rsidRPr="00B66C1F" w:rsidRDefault="008558AA" w:rsidP="003548D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Справедливое распределение доходов</w:t>
            </w:r>
          </w:p>
        </w:tc>
        <w:tc>
          <w:tcPr>
            <w:tcW w:w="328" w:type="dxa"/>
          </w:tcPr>
          <w:p w:rsidR="008558AA" w:rsidRPr="008558AA" w:rsidRDefault="008558AA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26" w:type="dxa"/>
          </w:tcPr>
          <w:p w:rsidR="008558AA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Условием успешности рыночного регулирования экономики является</w:t>
            </w:r>
          </w:p>
          <w:p w:rsidR="008558AA" w:rsidRDefault="008558AA" w:rsidP="003548D9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Постоянный рост объёмов производства</w:t>
            </w:r>
          </w:p>
          <w:p w:rsidR="008558AA" w:rsidRDefault="008558AA" w:rsidP="003548D9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форм собственности</w:t>
            </w:r>
          </w:p>
          <w:p w:rsidR="008558AA" w:rsidRDefault="008558AA" w:rsidP="003548D9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неравенства доходов потребителей</w:t>
            </w:r>
          </w:p>
          <w:p w:rsidR="008558AA" w:rsidRPr="00B66C1F" w:rsidRDefault="008558AA" w:rsidP="003548D9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Стабильность цен</w:t>
            </w:r>
          </w:p>
        </w:tc>
      </w:tr>
      <w:tr w:rsidR="008558AA" w:rsidTr="008558AA">
        <w:tc>
          <w:tcPr>
            <w:tcW w:w="328" w:type="dxa"/>
          </w:tcPr>
          <w:p w:rsidR="008558AA" w:rsidRPr="008558AA" w:rsidRDefault="008558AA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09" w:type="dxa"/>
          </w:tcPr>
          <w:p w:rsidR="008558AA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Рыночная экономика предполагает участие потребителей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558AA" w:rsidRDefault="008558AA" w:rsidP="003548D9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рыночной цены товаров</w:t>
            </w:r>
          </w:p>
          <w:p w:rsidR="008558AA" w:rsidRDefault="008558AA" w:rsidP="003548D9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производственных ресурсов</w:t>
            </w:r>
          </w:p>
          <w:p w:rsidR="008558AA" w:rsidRDefault="008558AA" w:rsidP="003548D9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Выборе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методов кредитования предприятий</w:t>
            </w:r>
          </w:p>
          <w:p w:rsidR="008558AA" w:rsidRPr="00B66C1F" w:rsidRDefault="008558AA" w:rsidP="003548D9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налоговых льгот</w:t>
            </w:r>
          </w:p>
        </w:tc>
        <w:tc>
          <w:tcPr>
            <w:tcW w:w="328" w:type="dxa"/>
          </w:tcPr>
          <w:p w:rsidR="008558AA" w:rsidRPr="008558AA" w:rsidRDefault="008558AA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26" w:type="dxa"/>
          </w:tcPr>
          <w:p w:rsidR="008558AA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Верны ли следующие суждения о современной рыночной экономике?</w:t>
            </w:r>
          </w:p>
          <w:p w:rsidR="008558AA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Современную рыночную экономику характеризует стремление сохранять традиционные методы организации хозяйственной жизни</w:t>
            </w:r>
          </w:p>
          <w:p w:rsidR="008558AA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 Для современного рынка характерно усиление административных методов регулирования экономики.</w:t>
            </w:r>
          </w:p>
          <w:p w:rsidR="008558AA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Верно только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2) Верно только Б…</w:t>
            </w:r>
          </w:p>
          <w:p w:rsidR="008558AA" w:rsidRPr="00B66C1F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Верны оба суждения   4) Оба суждения неверны</w:t>
            </w:r>
          </w:p>
        </w:tc>
      </w:tr>
      <w:tr w:rsidR="008558AA" w:rsidTr="008558AA">
        <w:tc>
          <w:tcPr>
            <w:tcW w:w="328" w:type="dxa"/>
          </w:tcPr>
          <w:p w:rsidR="008558AA" w:rsidRPr="008558AA" w:rsidRDefault="008558AA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09" w:type="dxa"/>
          </w:tcPr>
          <w:p w:rsidR="008558AA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жизнь общества включает</w:t>
            </w:r>
          </w:p>
          <w:p w:rsidR="008558AA" w:rsidRDefault="008558AA" w:rsidP="003548D9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последствий изменения климата</w:t>
            </w:r>
          </w:p>
          <w:p w:rsidR="008558AA" w:rsidRDefault="008558AA" w:rsidP="003548D9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полномочий местных органов самоуправления</w:t>
            </w:r>
          </w:p>
          <w:p w:rsidR="008558AA" w:rsidRDefault="008558AA" w:rsidP="003548D9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способов снижения затрат производства</w:t>
            </w:r>
          </w:p>
          <w:p w:rsidR="008558AA" w:rsidRPr="008558AA" w:rsidRDefault="008558AA" w:rsidP="003548D9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Разработку принципов формирования правового государства</w:t>
            </w:r>
          </w:p>
        </w:tc>
        <w:tc>
          <w:tcPr>
            <w:tcW w:w="328" w:type="dxa"/>
          </w:tcPr>
          <w:p w:rsidR="008558AA" w:rsidRPr="008558AA" w:rsidRDefault="008558AA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26" w:type="dxa"/>
          </w:tcPr>
          <w:p w:rsidR="008558AA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Задачей экономики как науки является</w:t>
            </w:r>
          </w:p>
          <w:p w:rsidR="008558AA" w:rsidRDefault="008558AA" w:rsidP="003548D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предпринимательской сделки</w:t>
            </w:r>
          </w:p>
          <w:p w:rsidR="008558AA" w:rsidRDefault="008558AA" w:rsidP="003548D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способов достижения сбалансированности госбюджета</w:t>
            </w:r>
          </w:p>
          <w:p w:rsidR="008558AA" w:rsidRDefault="008558AA" w:rsidP="003548D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производимой предприятиями продукции</w:t>
            </w:r>
          </w:p>
          <w:p w:rsidR="008558AA" w:rsidRPr="008558AA" w:rsidRDefault="008558AA" w:rsidP="003548D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машин и оборудования </w:t>
            </w:r>
          </w:p>
        </w:tc>
      </w:tr>
    </w:tbl>
    <w:p w:rsidR="0058137D" w:rsidRDefault="00246914"/>
    <w:p w:rsidR="00B66C1F" w:rsidRDefault="00B66C1F"/>
    <w:p w:rsidR="008558AA" w:rsidRDefault="008558AA">
      <w:bookmarkStart w:id="0" w:name="_GoBack"/>
      <w:bookmarkEnd w:id="0"/>
    </w:p>
    <w:tbl>
      <w:tblPr>
        <w:tblStyle w:val="a3"/>
        <w:tblW w:w="11391" w:type="dxa"/>
        <w:tblInd w:w="-1360" w:type="dxa"/>
        <w:tblLook w:val="04A0" w:firstRow="1" w:lastRow="0" w:firstColumn="1" w:lastColumn="0" w:noHBand="0" w:noVBand="1"/>
      </w:tblPr>
      <w:tblGrid>
        <w:gridCol w:w="328"/>
        <w:gridCol w:w="5209"/>
        <w:gridCol w:w="328"/>
        <w:gridCol w:w="5526"/>
      </w:tblGrid>
      <w:tr w:rsidR="00B66C1F" w:rsidTr="003548D9">
        <w:tc>
          <w:tcPr>
            <w:tcW w:w="328" w:type="dxa"/>
          </w:tcPr>
          <w:p w:rsidR="00B66C1F" w:rsidRPr="008558AA" w:rsidRDefault="00B66C1F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09" w:type="dxa"/>
          </w:tcPr>
          <w:p w:rsidR="00B66C1F" w:rsidRPr="00B66C1F" w:rsidRDefault="00B66C1F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1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главных вопросов экономики направлено </w:t>
            </w:r>
            <w:proofErr w:type="gramStart"/>
            <w:r w:rsidRPr="00B66C1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B66C1F" w:rsidRPr="00B66C1F" w:rsidRDefault="00B66C1F" w:rsidP="00B66C1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6C1F">
              <w:rPr>
                <w:rFonts w:ascii="Times New Roman" w:hAnsi="Times New Roman" w:cs="Times New Roman"/>
                <w:sz w:val="20"/>
                <w:szCs w:val="20"/>
              </w:rPr>
              <w:t>Борьбу с монополизацией экономики</w:t>
            </w:r>
          </w:p>
          <w:p w:rsidR="00B66C1F" w:rsidRPr="00B66C1F" w:rsidRDefault="00B66C1F" w:rsidP="00B66C1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6C1F">
              <w:rPr>
                <w:rFonts w:ascii="Times New Roman" w:hAnsi="Times New Roman" w:cs="Times New Roman"/>
                <w:sz w:val="20"/>
                <w:szCs w:val="20"/>
              </w:rPr>
              <w:t>Эффективное распределение и использование ресурсов</w:t>
            </w:r>
          </w:p>
          <w:p w:rsidR="00B66C1F" w:rsidRDefault="00B66C1F" w:rsidP="00B66C1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стоимости основных факторов производства</w:t>
            </w:r>
          </w:p>
          <w:p w:rsidR="00B66C1F" w:rsidRPr="00B66C1F" w:rsidRDefault="00B66C1F" w:rsidP="00B66C1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уровня конкуренции в отдельных отраслях</w:t>
            </w:r>
          </w:p>
        </w:tc>
        <w:tc>
          <w:tcPr>
            <w:tcW w:w="328" w:type="dxa"/>
          </w:tcPr>
          <w:p w:rsidR="00B66C1F" w:rsidRPr="008558AA" w:rsidRDefault="00B66C1F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26" w:type="dxa"/>
          </w:tcPr>
          <w:p w:rsidR="00B66C1F" w:rsidRDefault="00B66C1F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1F">
              <w:rPr>
                <w:rFonts w:ascii="Times New Roman" w:hAnsi="Times New Roman" w:cs="Times New Roman"/>
                <w:sz w:val="20"/>
                <w:szCs w:val="20"/>
              </w:rPr>
              <w:t xml:space="preserve">Какое из проявлений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характеризует распределение как сферу экономики?</w:t>
            </w:r>
          </w:p>
          <w:p w:rsidR="00B66C1F" w:rsidRDefault="00B66C1F" w:rsidP="00B66C1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предпринимательской сделки</w:t>
            </w:r>
          </w:p>
          <w:p w:rsidR="00B66C1F" w:rsidRDefault="00B66C1F" w:rsidP="00B66C1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молодёжной ярмарки вакансий</w:t>
            </w:r>
          </w:p>
          <w:p w:rsidR="00B66C1F" w:rsidRDefault="00B66C1F" w:rsidP="00B66C1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государственных расходов на социальные программы</w:t>
            </w:r>
          </w:p>
          <w:p w:rsidR="00B66C1F" w:rsidRPr="00B66C1F" w:rsidRDefault="00B66C1F" w:rsidP="00B66C1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оборудования для автомобильного салона</w:t>
            </w:r>
          </w:p>
        </w:tc>
      </w:tr>
      <w:tr w:rsidR="00B66C1F" w:rsidTr="003548D9">
        <w:tc>
          <w:tcPr>
            <w:tcW w:w="328" w:type="dxa"/>
          </w:tcPr>
          <w:p w:rsidR="00B66C1F" w:rsidRPr="008558AA" w:rsidRDefault="00B66C1F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09" w:type="dxa"/>
          </w:tcPr>
          <w:p w:rsidR="00B66C1F" w:rsidRDefault="00B66C1F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Одной их функций государства в рыночной экономике является</w:t>
            </w:r>
          </w:p>
          <w:p w:rsidR="00B66C1F" w:rsidRDefault="00B66C1F" w:rsidP="00B66C1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производственных ресурсов</w:t>
            </w:r>
          </w:p>
          <w:p w:rsidR="00B66C1F" w:rsidRDefault="00B66C1F" w:rsidP="00B66C1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труда</w:t>
            </w:r>
          </w:p>
          <w:p w:rsidR="00B66C1F" w:rsidRDefault="00B66C1F" w:rsidP="00B66C1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Регулирование ценообразования</w:t>
            </w:r>
          </w:p>
          <w:p w:rsidR="00B66C1F" w:rsidRPr="00B66C1F" w:rsidRDefault="00B66C1F" w:rsidP="00B66C1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Справедливое распределение доходов</w:t>
            </w:r>
          </w:p>
        </w:tc>
        <w:tc>
          <w:tcPr>
            <w:tcW w:w="328" w:type="dxa"/>
          </w:tcPr>
          <w:p w:rsidR="00B66C1F" w:rsidRPr="008558AA" w:rsidRDefault="00B66C1F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26" w:type="dxa"/>
          </w:tcPr>
          <w:p w:rsidR="00B66C1F" w:rsidRDefault="00B66C1F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Условием успешности рыночного регулирования экономики является</w:t>
            </w:r>
          </w:p>
          <w:p w:rsidR="00B66C1F" w:rsidRDefault="00B66C1F" w:rsidP="00B66C1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Постоянный рост объёмов производства</w:t>
            </w:r>
          </w:p>
          <w:p w:rsidR="00B66C1F" w:rsidRDefault="00B66C1F" w:rsidP="00B66C1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форм собственности</w:t>
            </w:r>
          </w:p>
          <w:p w:rsidR="00B66C1F" w:rsidRDefault="00B66C1F" w:rsidP="00B66C1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неравенства доходов потребителей</w:t>
            </w:r>
          </w:p>
          <w:p w:rsidR="00B66C1F" w:rsidRPr="00B66C1F" w:rsidRDefault="00B66C1F" w:rsidP="00B66C1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Стабильность цен</w:t>
            </w:r>
          </w:p>
        </w:tc>
      </w:tr>
      <w:tr w:rsidR="00B66C1F" w:rsidTr="003548D9">
        <w:tc>
          <w:tcPr>
            <w:tcW w:w="328" w:type="dxa"/>
          </w:tcPr>
          <w:p w:rsidR="00B66C1F" w:rsidRPr="008558AA" w:rsidRDefault="00B66C1F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09" w:type="dxa"/>
          </w:tcPr>
          <w:p w:rsidR="00B66C1F" w:rsidRDefault="00B66C1F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Рыночная экономика предполагает участие потребителей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66C1F" w:rsidRDefault="008558AA" w:rsidP="00B66C1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Установлении</w:t>
            </w:r>
            <w:proofErr w:type="gramEnd"/>
            <w:r w:rsidR="00B66C1F">
              <w:rPr>
                <w:rFonts w:ascii="Times New Roman" w:hAnsi="Times New Roman" w:cs="Times New Roman"/>
                <w:sz w:val="20"/>
                <w:szCs w:val="20"/>
              </w:rPr>
              <w:t xml:space="preserve"> рыночной цены товаров</w:t>
            </w:r>
          </w:p>
          <w:p w:rsidR="00B66C1F" w:rsidRDefault="008558AA" w:rsidP="00B66C1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Распределении</w:t>
            </w:r>
            <w:proofErr w:type="gramEnd"/>
            <w:r w:rsidR="00B66C1F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производственных ресурсов</w:t>
            </w:r>
          </w:p>
          <w:p w:rsidR="00B66C1F" w:rsidRDefault="00B66C1F" w:rsidP="00B66C1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Выборе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методов кредитования предприятий</w:t>
            </w:r>
          </w:p>
          <w:p w:rsidR="00B66C1F" w:rsidRPr="00B66C1F" w:rsidRDefault="008558AA" w:rsidP="00B66C1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налоговых льгот</w:t>
            </w:r>
          </w:p>
        </w:tc>
        <w:tc>
          <w:tcPr>
            <w:tcW w:w="328" w:type="dxa"/>
          </w:tcPr>
          <w:p w:rsidR="00B66C1F" w:rsidRPr="008558AA" w:rsidRDefault="00B66C1F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26" w:type="dxa"/>
          </w:tcPr>
          <w:p w:rsidR="00B66C1F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Верны ли следующие суждения о современной рыночной экономике?</w:t>
            </w:r>
          </w:p>
          <w:p w:rsidR="008558AA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Современную рыночную экономику характеризует стремление сохранять традиционные методы организации хозяйственной жизни</w:t>
            </w:r>
          </w:p>
          <w:p w:rsidR="008558AA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 Для современного рынка характерно усиление административных методов регулирования экономики.</w:t>
            </w:r>
          </w:p>
          <w:p w:rsidR="008558AA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Верно только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2) Верно только Б…</w:t>
            </w:r>
          </w:p>
          <w:p w:rsidR="008558AA" w:rsidRPr="00B66C1F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Верны оба суждения   4) Оба суждения неверны</w:t>
            </w:r>
          </w:p>
        </w:tc>
      </w:tr>
      <w:tr w:rsidR="00B66C1F" w:rsidTr="003548D9">
        <w:tc>
          <w:tcPr>
            <w:tcW w:w="328" w:type="dxa"/>
          </w:tcPr>
          <w:p w:rsidR="00B66C1F" w:rsidRPr="008558AA" w:rsidRDefault="00B66C1F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09" w:type="dxa"/>
          </w:tcPr>
          <w:p w:rsidR="00B66C1F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жизнь общества включает</w:t>
            </w:r>
          </w:p>
          <w:p w:rsidR="008558AA" w:rsidRDefault="008558AA" w:rsidP="008558A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последствий изменения климата</w:t>
            </w:r>
          </w:p>
          <w:p w:rsidR="008558AA" w:rsidRDefault="008558AA" w:rsidP="008558A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полномочий местных органов самоуправления</w:t>
            </w:r>
          </w:p>
          <w:p w:rsidR="008558AA" w:rsidRDefault="008558AA" w:rsidP="008558A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способов снижения затрат производства</w:t>
            </w:r>
          </w:p>
          <w:p w:rsidR="008558AA" w:rsidRPr="008558AA" w:rsidRDefault="008558AA" w:rsidP="008558A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Разработку принципов формирования правового государства</w:t>
            </w:r>
          </w:p>
        </w:tc>
        <w:tc>
          <w:tcPr>
            <w:tcW w:w="328" w:type="dxa"/>
          </w:tcPr>
          <w:p w:rsidR="00B66C1F" w:rsidRPr="008558AA" w:rsidRDefault="00B66C1F" w:rsidP="003548D9">
            <w:pPr>
              <w:rPr>
                <w:rFonts w:ascii="Times New Roman" w:hAnsi="Times New Roman" w:cs="Times New Roman"/>
                <w:b/>
              </w:rPr>
            </w:pPr>
            <w:r w:rsidRPr="008558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26" w:type="dxa"/>
          </w:tcPr>
          <w:p w:rsidR="00B66C1F" w:rsidRDefault="008558AA" w:rsidP="003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Задачей экономики как науки является</w:t>
            </w:r>
          </w:p>
          <w:p w:rsidR="008558AA" w:rsidRDefault="008558AA" w:rsidP="008558A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предпринимательской сделки</w:t>
            </w:r>
          </w:p>
          <w:p w:rsidR="008558AA" w:rsidRDefault="008558AA" w:rsidP="008558A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способов достижения сбалансированности госбюджета</w:t>
            </w:r>
          </w:p>
          <w:p w:rsidR="008558AA" w:rsidRDefault="008558AA" w:rsidP="008558A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производимой предприятиями продукции</w:t>
            </w:r>
          </w:p>
          <w:p w:rsidR="008558AA" w:rsidRPr="008558AA" w:rsidRDefault="008558AA" w:rsidP="008558A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машин и оборудования </w:t>
            </w:r>
          </w:p>
        </w:tc>
      </w:tr>
    </w:tbl>
    <w:p w:rsidR="00B66C1F" w:rsidRDefault="00B66C1F"/>
    <w:sectPr w:rsidR="00B66C1F" w:rsidSect="008558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14" w:rsidRDefault="00246914" w:rsidP="00B66C1F">
      <w:pPr>
        <w:spacing w:after="0" w:line="240" w:lineRule="auto"/>
      </w:pPr>
      <w:r>
        <w:separator/>
      </w:r>
    </w:p>
  </w:endnote>
  <w:endnote w:type="continuationSeparator" w:id="0">
    <w:p w:rsidR="00246914" w:rsidRDefault="00246914" w:rsidP="00B6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14" w:rsidRDefault="00246914" w:rsidP="00B66C1F">
      <w:pPr>
        <w:spacing w:after="0" w:line="240" w:lineRule="auto"/>
      </w:pPr>
      <w:r>
        <w:separator/>
      </w:r>
    </w:p>
  </w:footnote>
  <w:footnote w:type="continuationSeparator" w:id="0">
    <w:p w:rsidR="00246914" w:rsidRDefault="00246914" w:rsidP="00B6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663"/>
    <w:multiLevelType w:val="hybridMultilevel"/>
    <w:tmpl w:val="55365A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E2E8C"/>
    <w:multiLevelType w:val="hybridMultilevel"/>
    <w:tmpl w:val="B2FCEC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1C291E"/>
    <w:multiLevelType w:val="hybridMultilevel"/>
    <w:tmpl w:val="215408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7443EC"/>
    <w:multiLevelType w:val="hybridMultilevel"/>
    <w:tmpl w:val="EBA0E7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C501F1"/>
    <w:multiLevelType w:val="hybridMultilevel"/>
    <w:tmpl w:val="7D64F7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DA6DC3"/>
    <w:multiLevelType w:val="hybridMultilevel"/>
    <w:tmpl w:val="5B7E60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CA66AF"/>
    <w:multiLevelType w:val="hybridMultilevel"/>
    <w:tmpl w:val="094848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1F"/>
    <w:rsid w:val="0013303C"/>
    <w:rsid w:val="00246914"/>
    <w:rsid w:val="008558AA"/>
    <w:rsid w:val="00B66C1F"/>
    <w:rsid w:val="00F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C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6C1F"/>
  </w:style>
  <w:style w:type="paragraph" w:styleId="a8">
    <w:name w:val="footer"/>
    <w:basedOn w:val="a"/>
    <w:link w:val="a9"/>
    <w:uiPriority w:val="99"/>
    <w:unhideWhenUsed/>
    <w:rsid w:val="00B6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C1F"/>
  </w:style>
  <w:style w:type="paragraph" w:styleId="aa">
    <w:name w:val="List Paragraph"/>
    <w:basedOn w:val="a"/>
    <w:uiPriority w:val="34"/>
    <w:qFormat/>
    <w:rsid w:val="00B66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C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6C1F"/>
  </w:style>
  <w:style w:type="paragraph" w:styleId="a8">
    <w:name w:val="footer"/>
    <w:basedOn w:val="a"/>
    <w:link w:val="a9"/>
    <w:uiPriority w:val="99"/>
    <w:unhideWhenUsed/>
    <w:rsid w:val="00B6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C1F"/>
  </w:style>
  <w:style w:type="paragraph" w:styleId="aa">
    <w:name w:val="List Paragraph"/>
    <w:basedOn w:val="a"/>
    <w:uiPriority w:val="34"/>
    <w:qFormat/>
    <w:rsid w:val="00B6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Безродина</dc:creator>
  <cp:lastModifiedBy>Наталия Безродина</cp:lastModifiedBy>
  <cp:revision>1</cp:revision>
  <dcterms:created xsi:type="dcterms:W3CDTF">2014-09-28T10:41:00Z</dcterms:created>
  <dcterms:modified xsi:type="dcterms:W3CDTF">2014-09-28T10:59:00Z</dcterms:modified>
</cp:coreProperties>
</file>