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1B" w:rsidRPr="00355831" w:rsidRDefault="002377E9" w:rsidP="0014784C">
      <w:pPr>
        <w:jc w:val="center"/>
        <w:rPr>
          <w:b/>
          <w:sz w:val="28"/>
          <w:szCs w:val="28"/>
        </w:rPr>
      </w:pPr>
      <w:r w:rsidRPr="00355831">
        <w:rPr>
          <w:b/>
          <w:sz w:val="28"/>
          <w:szCs w:val="28"/>
        </w:rPr>
        <w:t xml:space="preserve">Самоанализ интегрированного урока </w:t>
      </w:r>
      <w:r w:rsidR="00B02E90" w:rsidRPr="00355831">
        <w:rPr>
          <w:b/>
          <w:sz w:val="28"/>
          <w:szCs w:val="28"/>
        </w:rPr>
        <w:t xml:space="preserve"> во втором классе </w:t>
      </w:r>
      <w:r w:rsidRPr="00355831">
        <w:rPr>
          <w:b/>
          <w:sz w:val="28"/>
          <w:szCs w:val="28"/>
        </w:rPr>
        <w:t xml:space="preserve">(Музыка и труд) по теме: «В гостях у осени» учителя музыки и пения </w:t>
      </w:r>
      <w:proofErr w:type="spellStart"/>
      <w:r w:rsidRPr="00355831">
        <w:rPr>
          <w:b/>
          <w:sz w:val="28"/>
          <w:szCs w:val="28"/>
        </w:rPr>
        <w:t>Болоховской</w:t>
      </w:r>
      <w:proofErr w:type="spellEnd"/>
      <w:r w:rsidRPr="00355831">
        <w:rPr>
          <w:b/>
          <w:sz w:val="28"/>
          <w:szCs w:val="28"/>
        </w:rPr>
        <w:t xml:space="preserve">  специальной (коррекционной) школы-интерната 8 вида Коротковой Светл</w:t>
      </w:r>
      <w:bookmarkStart w:id="0" w:name="_GoBack"/>
      <w:bookmarkEnd w:id="0"/>
      <w:r w:rsidRPr="00355831">
        <w:rPr>
          <w:b/>
          <w:sz w:val="28"/>
          <w:szCs w:val="28"/>
        </w:rPr>
        <w:t>аны Сергеевны</w:t>
      </w:r>
    </w:p>
    <w:p w:rsidR="002377E9" w:rsidRPr="00355831" w:rsidRDefault="002377E9" w:rsidP="0014784C">
      <w:pPr>
        <w:jc w:val="center"/>
        <w:rPr>
          <w:b/>
          <w:sz w:val="28"/>
          <w:szCs w:val="28"/>
        </w:rPr>
      </w:pPr>
      <w:r w:rsidRPr="00355831">
        <w:rPr>
          <w:b/>
          <w:sz w:val="28"/>
          <w:szCs w:val="28"/>
        </w:rPr>
        <w:t>Задачи:</w:t>
      </w:r>
    </w:p>
    <w:p w:rsidR="002377E9" w:rsidRPr="00355831" w:rsidRDefault="002377E9" w:rsidP="00092E24">
      <w:pPr>
        <w:pStyle w:val="a3"/>
        <w:numPr>
          <w:ilvl w:val="0"/>
          <w:numId w:val="1"/>
        </w:numPr>
        <w:ind w:left="473"/>
        <w:rPr>
          <w:b/>
          <w:sz w:val="28"/>
          <w:szCs w:val="28"/>
        </w:rPr>
      </w:pPr>
      <w:r w:rsidRPr="00355831">
        <w:rPr>
          <w:b/>
          <w:sz w:val="28"/>
          <w:szCs w:val="28"/>
        </w:rPr>
        <w:t>Образовательн</w:t>
      </w:r>
      <w:r w:rsidR="00D409F2" w:rsidRPr="00355831">
        <w:rPr>
          <w:b/>
          <w:sz w:val="28"/>
          <w:szCs w:val="28"/>
        </w:rPr>
        <w:t>ые</w:t>
      </w:r>
      <w:r w:rsidR="00092E24" w:rsidRPr="00355831">
        <w:rPr>
          <w:b/>
          <w:sz w:val="28"/>
          <w:szCs w:val="28"/>
        </w:rPr>
        <w:t>:</w:t>
      </w:r>
    </w:p>
    <w:p w:rsidR="002377E9" w:rsidRPr="00355831" w:rsidRDefault="002377E9" w:rsidP="00092E24">
      <w:pPr>
        <w:pStyle w:val="a3"/>
        <w:ind w:left="57"/>
        <w:rPr>
          <w:sz w:val="28"/>
          <w:szCs w:val="28"/>
        </w:rPr>
      </w:pPr>
      <w:r w:rsidRPr="00355831">
        <w:rPr>
          <w:sz w:val="28"/>
          <w:szCs w:val="28"/>
        </w:rPr>
        <w:t>- формирова</w:t>
      </w:r>
      <w:r w:rsidR="00D409F2" w:rsidRPr="00355831">
        <w:rPr>
          <w:sz w:val="28"/>
          <w:szCs w:val="28"/>
        </w:rPr>
        <w:t>ние</w:t>
      </w:r>
      <w:r w:rsidRPr="00355831">
        <w:rPr>
          <w:sz w:val="28"/>
          <w:szCs w:val="28"/>
        </w:rPr>
        <w:t xml:space="preserve"> нравственно-эстетические переживания учащихся на основе восприятия произведений музыки, живописи и литературы о природе;</w:t>
      </w:r>
    </w:p>
    <w:p w:rsidR="00B02E90" w:rsidRPr="00355831" w:rsidRDefault="002377E9" w:rsidP="00092E24">
      <w:pPr>
        <w:pStyle w:val="a3"/>
        <w:ind w:left="57"/>
        <w:rPr>
          <w:sz w:val="28"/>
          <w:szCs w:val="28"/>
        </w:rPr>
      </w:pPr>
      <w:r w:rsidRPr="00355831">
        <w:rPr>
          <w:sz w:val="28"/>
          <w:szCs w:val="28"/>
        </w:rPr>
        <w:t xml:space="preserve">- </w:t>
      </w:r>
      <w:r w:rsidR="00D409F2" w:rsidRPr="00355831">
        <w:rPr>
          <w:sz w:val="28"/>
          <w:szCs w:val="28"/>
        </w:rPr>
        <w:t xml:space="preserve">знакомство </w:t>
      </w:r>
      <w:r w:rsidRPr="00355831">
        <w:rPr>
          <w:sz w:val="28"/>
          <w:szCs w:val="28"/>
        </w:rPr>
        <w:t xml:space="preserve"> с пьесой П. И. Чайковского «Осенняя песня», сопоставив произведение с картинами И. И. Левитана </w:t>
      </w:r>
      <w:r w:rsidR="00B02E90" w:rsidRPr="00355831">
        <w:rPr>
          <w:sz w:val="28"/>
          <w:szCs w:val="28"/>
        </w:rPr>
        <w:t xml:space="preserve">«Золотая осень» и </w:t>
      </w:r>
      <w:proofErr w:type="spellStart"/>
      <w:r w:rsidR="00B02E90" w:rsidRPr="00355831">
        <w:rPr>
          <w:sz w:val="28"/>
          <w:szCs w:val="28"/>
        </w:rPr>
        <w:t>И</w:t>
      </w:r>
      <w:proofErr w:type="spellEnd"/>
      <w:r w:rsidR="00B02E90" w:rsidRPr="00355831">
        <w:rPr>
          <w:sz w:val="28"/>
          <w:szCs w:val="28"/>
        </w:rPr>
        <w:t>. Э. Грабаря «Рябина», а также с отрывками из стихотворения И. А. Бунина «Лес, точно терем расписной», Э. Федоровской «Осень на опушке краски разводила»;</w:t>
      </w:r>
    </w:p>
    <w:p w:rsidR="00B02E90" w:rsidRPr="00355831" w:rsidRDefault="00B02E90" w:rsidP="00092E24">
      <w:pPr>
        <w:pStyle w:val="a3"/>
        <w:ind w:left="57"/>
        <w:rPr>
          <w:sz w:val="28"/>
          <w:szCs w:val="28"/>
        </w:rPr>
      </w:pPr>
      <w:r w:rsidRPr="00355831">
        <w:rPr>
          <w:sz w:val="28"/>
          <w:szCs w:val="28"/>
        </w:rPr>
        <w:t xml:space="preserve">- </w:t>
      </w:r>
      <w:r w:rsidR="00D409F2" w:rsidRPr="00355831">
        <w:rPr>
          <w:sz w:val="28"/>
          <w:szCs w:val="28"/>
        </w:rPr>
        <w:t>обобщение</w:t>
      </w:r>
      <w:r w:rsidRPr="00355831">
        <w:rPr>
          <w:sz w:val="28"/>
          <w:szCs w:val="28"/>
        </w:rPr>
        <w:t xml:space="preserve"> </w:t>
      </w:r>
      <w:r w:rsidR="00D409F2" w:rsidRPr="00355831">
        <w:rPr>
          <w:sz w:val="28"/>
          <w:szCs w:val="28"/>
        </w:rPr>
        <w:t xml:space="preserve">всего опыта </w:t>
      </w:r>
      <w:r w:rsidRPr="00355831">
        <w:rPr>
          <w:sz w:val="28"/>
          <w:szCs w:val="28"/>
        </w:rPr>
        <w:t xml:space="preserve"> детей об этом времени года;</w:t>
      </w:r>
    </w:p>
    <w:p w:rsidR="00B02E90" w:rsidRPr="00355831" w:rsidRDefault="00D409F2" w:rsidP="00092E24">
      <w:pPr>
        <w:pStyle w:val="a3"/>
        <w:ind w:left="57"/>
        <w:rPr>
          <w:sz w:val="28"/>
          <w:szCs w:val="28"/>
        </w:rPr>
      </w:pPr>
      <w:r w:rsidRPr="00355831">
        <w:rPr>
          <w:sz w:val="28"/>
          <w:szCs w:val="28"/>
        </w:rPr>
        <w:t xml:space="preserve">- обобщение </w:t>
      </w:r>
      <w:r w:rsidR="00B02E90" w:rsidRPr="00355831">
        <w:rPr>
          <w:sz w:val="28"/>
          <w:szCs w:val="28"/>
        </w:rPr>
        <w:t>представления о сходстве и различии произведений искусства, наблюдать за процессом музыкального развития;</w:t>
      </w:r>
    </w:p>
    <w:p w:rsidR="00B02E90" w:rsidRPr="00355831" w:rsidRDefault="00B02E90" w:rsidP="00092E24">
      <w:pPr>
        <w:pStyle w:val="a3"/>
        <w:ind w:left="57"/>
        <w:rPr>
          <w:sz w:val="28"/>
          <w:szCs w:val="28"/>
        </w:rPr>
      </w:pPr>
      <w:r w:rsidRPr="00355831">
        <w:rPr>
          <w:sz w:val="28"/>
          <w:szCs w:val="28"/>
        </w:rPr>
        <w:t xml:space="preserve">- </w:t>
      </w:r>
      <w:r w:rsidR="00D409F2" w:rsidRPr="00355831">
        <w:rPr>
          <w:sz w:val="28"/>
          <w:szCs w:val="28"/>
        </w:rPr>
        <w:t>введение</w:t>
      </w:r>
      <w:r w:rsidRPr="00355831">
        <w:rPr>
          <w:sz w:val="28"/>
          <w:szCs w:val="28"/>
        </w:rPr>
        <w:t xml:space="preserve"> поняти</w:t>
      </w:r>
      <w:r w:rsidR="00D409F2" w:rsidRPr="00355831">
        <w:rPr>
          <w:sz w:val="28"/>
          <w:szCs w:val="28"/>
        </w:rPr>
        <w:t>я</w:t>
      </w:r>
      <w:r w:rsidRPr="00355831">
        <w:rPr>
          <w:sz w:val="28"/>
          <w:szCs w:val="28"/>
        </w:rPr>
        <w:t xml:space="preserve"> «аппликация», овладение материалами, инструментами</w:t>
      </w:r>
      <w:r w:rsidR="00D409F2" w:rsidRPr="00355831">
        <w:rPr>
          <w:sz w:val="28"/>
          <w:szCs w:val="28"/>
        </w:rPr>
        <w:t>.</w:t>
      </w:r>
    </w:p>
    <w:p w:rsidR="00D409F2" w:rsidRPr="00355831" w:rsidRDefault="00D409F2" w:rsidP="00D409F2">
      <w:pPr>
        <w:rPr>
          <w:b/>
          <w:sz w:val="28"/>
          <w:szCs w:val="28"/>
        </w:rPr>
      </w:pPr>
      <w:r w:rsidRPr="00355831">
        <w:rPr>
          <w:b/>
          <w:sz w:val="28"/>
          <w:szCs w:val="28"/>
        </w:rPr>
        <w:t>2. Развивающие</w:t>
      </w:r>
      <w:r w:rsidR="00092E24" w:rsidRPr="00355831">
        <w:rPr>
          <w:b/>
          <w:sz w:val="28"/>
          <w:szCs w:val="28"/>
        </w:rPr>
        <w:t>:</w:t>
      </w:r>
    </w:p>
    <w:p w:rsidR="00D409F2" w:rsidRPr="00355831" w:rsidRDefault="00D409F2" w:rsidP="00D409F2">
      <w:pPr>
        <w:rPr>
          <w:sz w:val="28"/>
          <w:szCs w:val="28"/>
        </w:rPr>
      </w:pPr>
      <w:r w:rsidRPr="00355831">
        <w:rPr>
          <w:sz w:val="28"/>
          <w:szCs w:val="28"/>
        </w:rPr>
        <w:t>- развитие вокально-хоровых навыков, необходимых для выразительного исполнения песен;</w:t>
      </w:r>
    </w:p>
    <w:p w:rsidR="00092E24" w:rsidRPr="00355831" w:rsidRDefault="00D409F2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 xml:space="preserve">- формирование </w:t>
      </w:r>
      <w:r w:rsidR="00092E24" w:rsidRPr="00355831">
        <w:rPr>
          <w:sz w:val="28"/>
          <w:szCs w:val="28"/>
        </w:rPr>
        <w:t xml:space="preserve">звуковысотного звука в песне З. </w:t>
      </w:r>
      <w:proofErr w:type="spellStart"/>
      <w:r w:rsidR="00092E24" w:rsidRPr="00355831">
        <w:rPr>
          <w:sz w:val="28"/>
          <w:szCs w:val="28"/>
        </w:rPr>
        <w:t>Роот</w:t>
      </w:r>
      <w:proofErr w:type="spellEnd"/>
      <w:r w:rsidR="00092E24" w:rsidRPr="00355831">
        <w:rPr>
          <w:sz w:val="28"/>
          <w:szCs w:val="28"/>
        </w:rPr>
        <w:t xml:space="preserve"> «Ах, какая осень», ритмического чувства и творческих способностей учащихся;</w:t>
      </w: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>- развитие навыков сравнительного восприятия музыкального произведения и художественных репродукций картин</w:t>
      </w:r>
    </w:p>
    <w:p w:rsidR="00092E24" w:rsidRPr="00355831" w:rsidRDefault="00092E24" w:rsidP="00D409F2">
      <w:pPr>
        <w:tabs>
          <w:tab w:val="left" w:pos="5542"/>
        </w:tabs>
        <w:rPr>
          <w:b/>
          <w:sz w:val="28"/>
          <w:szCs w:val="28"/>
        </w:rPr>
      </w:pPr>
      <w:r w:rsidRPr="00355831">
        <w:rPr>
          <w:b/>
          <w:sz w:val="28"/>
          <w:szCs w:val="28"/>
        </w:rPr>
        <w:t>3. Воспитательные:</w:t>
      </w: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>- воспитание интереса к классической музыке посредством интеграции предметов гуманитарного цикла;</w:t>
      </w: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>- воспитание бережного отношения к природе.</w:t>
      </w: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b/>
          <w:sz w:val="28"/>
          <w:szCs w:val="28"/>
        </w:rPr>
        <w:t>Форма урока</w:t>
      </w:r>
      <w:r w:rsidRPr="00355831">
        <w:rPr>
          <w:sz w:val="28"/>
          <w:szCs w:val="28"/>
        </w:rPr>
        <w:t>: урок-исследование.</w:t>
      </w: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b/>
          <w:sz w:val="28"/>
          <w:szCs w:val="28"/>
        </w:rPr>
        <w:t>Тип урока</w:t>
      </w:r>
      <w:r w:rsidRPr="00355831">
        <w:rPr>
          <w:sz w:val="28"/>
          <w:szCs w:val="28"/>
        </w:rPr>
        <w:t>: обобщение темы.</w:t>
      </w: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>Урок содержит следующие этапы:</w:t>
      </w: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lastRenderedPageBreak/>
        <w:t>- организационный момент и постановка целей урока;</w:t>
      </w: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 xml:space="preserve">- рассаживание по местам под музыку М. Л. </w:t>
      </w:r>
      <w:proofErr w:type="spellStart"/>
      <w:r w:rsidRPr="00355831">
        <w:rPr>
          <w:sz w:val="28"/>
          <w:szCs w:val="28"/>
        </w:rPr>
        <w:t>Старокадомского</w:t>
      </w:r>
      <w:proofErr w:type="spellEnd"/>
      <w:r w:rsidRPr="00355831">
        <w:rPr>
          <w:sz w:val="28"/>
          <w:szCs w:val="28"/>
        </w:rPr>
        <w:t xml:space="preserve"> «Весёлые путешественники»;</w:t>
      </w: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 xml:space="preserve">- введение в тему урока, стихотворение «Осень на опушке краски разводила» и сопоставление с репродукциями </w:t>
      </w:r>
      <w:r w:rsidRPr="00355831">
        <w:rPr>
          <w:sz w:val="28"/>
          <w:szCs w:val="28"/>
        </w:rPr>
        <w:t xml:space="preserve">И. И. Левитана «Золотая осень» и </w:t>
      </w:r>
      <w:proofErr w:type="spellStart"/>
      <w:r w:rsidRPr="00355831">
        <w:rPr>
          <w:sz w:val="28"/>
          <w:szCs w:val="28"/>
        </w:rPr>
        <w:t>И</w:t>
      </w:r>
      <w:proofErr w:type="spellEnd"/>
      <w:r w:rsidRPr="00355831">
        <w:rPr>
          <w:sz w:val="28"/>
          <w:szCs w:val="28"/>
        </w:rPr>
        <w:t>. Э. Грабаря «Рябина»</w:t>
      </w:r>
      <w:r w:rsidR="00126D9B" w:rsidRPr="00355831">
        <w:rPr>
          <w:sz w:val="28"/>
          <w:szCs w:val="28"/>
        </w:rPr>
        <w:t>;</w:t>
      </w:r>
    </w:p>
    <w:p w:rsidR="00126D9B" w:rsidRPr="00355831" w:rsidRDefault="00126D9B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 xml:space="preserve">- слушание фрагмента </w:t>
      </w:r>
      <w:r w:rsidRPr="00355831">
        <w:rPr>
          <w:sz w:val="28"/>
          <w:szCs w:val="28"/>
        </w:rPr>
        <w:t>«Осенн</w:t>
      </w:r>
      <w:r w:rsidRPr="00355831">
        <w:rPr>
          <w:sz w:val="28"/>
          <w:szCs w:val="28"/>
        </w:rPr>
        <w:t>ей</w:t>
      </w:r>
      <w:r w:rsidRPr="00355831">
        <w:rPr>
          <w:sz w:val="28"/>
          <w:szCs w:val="28"/>
        </w:rPr>
        <w:t xml:space="preserve"> песн</w:t>
      </w:r>
      <w:r w:rsidRPr="00355831">
        <w:rPr>
          <w:sz w:val="28"/>
          <w:szCs w:val="28"/>
        </w:rPr>
        <w:t>и</w:t>
      </w:r>
      <w:r w:rsidRPr="00355831">
        <w:rPr>
          <w:sz w:val="28"/>
          <w:szCs w:val="28"/>
        </w:rPr>
        <w:t>»</w:t>
      </w:r>
      <w:r w:rsidRPr="00355831">
        <w:rPr>
          <w:sz w:val="28"/>
          <w:szCs w:val="28"/>
        </w:rPr>
        <w:t xml:space="preserve"> </w:t>
      </w:r>
      <w:r w:rsidRPr="00355831">
        <w:rPr>
          <w:sz w:val="28"/>
          <w:szCs w:val="28"/>
        </w:rPr>
        <w:t>П. И. Чайковского</w:t>
      </w:r>
      <w:r w:rsidRPr="00355831">
        <w:rPr>
          <w:sz w:val="28"/>
          <w:szCs w:val="28"/>
        </w:rPr>
        <w:t xml:space="preserve">, чтение стихотворения </w:t>
      </w:r>
      <w:r w:rsidR="00860B3F" w:rsidRPr="00355831">
        <w:rPr>
          <w:sz w:val="28"/>
          <w:szCs w:val="28"/>
        </w:rPr>
        <w:t>И. А. Бунина «Лес, точно терем расписной»</w:t>
      </w:r>
      <w:r w:rsidR="00860B3F" w:rsidRPr="00355831">
        <w:rPr>
          <w:sz w:val="28"/>
          <w:szCs w:val="28"/>
        </w:rPr>
        <w:t>;</w:t>
      </w:r>
    </w:p>
    <w:p w:rsidR="00860B3F" w:rsidRPr="00355831" w:rsidRDefault="00860B3F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>- музыкально-ритмическая минутка;</w:t>
      </w:r>
    </w:p>
    <w:p w:rsidR="00860B3F" w:rsidRPr="00355831" w:rsidRDefault="00860B3F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 xml:space="preserve">- музыкально-дидактическая игра Е. </w:t>
      </w:r>
      <w:proofErr w:type="spellStart"/>
      <w:r w:rsidRPr="00355831">
        <w:rPr>
          <w:sz w:val="28"/>
          <w:szCs w:val="28"/>
        </w:rPr>
        <w:t>Теличеевой</w:t>
      </w:r>
      <w:proofErr w:type="spellEnd"/>
      <w:r w:rsidRPr="00355831">
        <w:rPr>
          <w:sz w:val="28"/>
          <w:szCs w:val="28"/>
        </w:rPr>
        <w:t xml:space="preserve"> «Птичка и птенчики</w:t>
      </w:r>
      <w:proofErr w:type="gramStart"/>
      <w:r w:rsidRPr="00355831">
        <w:rPr>
          <w:sz w:val="28"/>
          <w:szCs w:val="28"/>
        </w:rPr>
        <w:t>;»</w:t>
      </w:r>
      <w:proofErr w:type="gramEnd"/>
    </w:p>
    <w:p w:rsidR="00860B3F" w:rsidRPr="00355831" w:rsidRDefault="00860B3F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 xml:space="preserve">- вокально-хоровая работа в песне </w:t>
      </w:r>
      <w:r w:rsidRPr="00355831">
        <w:rPr>
          <w:sz w:val="28"/>
          <w:szCs w:val="28"/>
        </w:rPr>
        <w:t xml:space="preserve">З. </w:t>
      </w:r>
      <w:proofErr w:type="spellStart"/>
      <w:r w:rsidRPr="00355831">
        <w:rPr>
          <w:sz w:val="28"/>
          <w:szCs w:val="28"/>
        </w:rPr>
        <w:t>Роот</w:t>
      </w:r>
      <w:proofErr w:type="spellEnd"/>
      <w:r w:rsidRPr="00355831">
        <w:rPr>
          <w:sz w:val="28"/>
          <w:szCs w:val="28"/>
        </w:rPr>
        <w:t xml:space="preserve"> «Ах, какая осень»</w:t>
      </w:r>
      <w:r w:rsidR="002C5BBC" w:rsidRPr="00355831">
        <w:rPr>
          <w:sz w:val="28"/>
          <w:szCs w:val="28"/>
        </w:rPr>
        <w:t>;</w:t>
      </w:r>
    </w:p>
    <w:p w:rsidR="002C5BBC" w:rsidRPr="00355831" w:rsidRDefault="002C5BBC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>- аппликация по подгруппам;</w:t>
      </w:r>
    </w:p>
    <w:p w:rsidR="002C5BBC" w:rsidRPr="00355831" w:rsidRDefault="002C5BBC" w:rsidP="00D409F2">
      <w:pPr>
        <w:tabs>
          <w:tab w:val="left" w:pos="5542"/>
        </w:tabs>
        <w:rPr>
          <w:sz w:val="28"/>
          <w:szCs w:val="28"/>
        </w:rPr>
      </w:pPr>
      <w:r w:rsidRPr="00355831">
        <w:rPr>
          <w:sz w:val="28"/>
          <w:szCs w:val="28"/>
        </w:rPr>
        <w:t>- подведение итогов урока.</w:t>
      </w:r>
    </w:p>
    <w:p w:rsidR="002C5BBC" w:rsidRPr="00355831" w:rsidRDefault="0014784C" w:rsidP="0014784C">
      <w:pPr>
        <w:tabs>
          <w:tab w:val="left" w:pos="5542"/>
        </w:tabs>
        <w:jc w:val="both"/>
        <w:rPr>
          <w:sz w:val="28"/>
          <w:szCs w:val="28"/>
        </w:rPr>
      </w:pPr>
      <w:r w:rsidRPr="00355831">
        <w:rPr>
          <w:sz w:val="28"/>
          <w:szCs w:val="28"/>
        </w:rPr>
        <w:t xml:space="preserve">       </w:t>
      </w:r>
      <w:r w:rsidR="002C5BBC" w:rsidRPr="00355831">
        <w:rPr>
          <w:sz w:val="28"/>
          <w:szCs w:val="28"/>
        </w:rPr>
        <w:t>Наиболее важным в образовательном плане являются третий и четвёртый этапы урока, так как на этих этапах шла реализация образовательных задач урока. На третьем этапе дети обобщали свои знания по умению анализировать музыкальное произведение, проводить сравнительный анализ произведений искусства</w:t>
      </w:r>
      <w:r w:rsidRPr="00355831">
        <w:rPr>
          <w:sz w:val="28"/>
          <w:szCs w:val="28"/>
        </w:rPr>
        <w:t>, обобщали знания об осени. На четвёртом этапе проходила работа по хоровому пению, закреплялись умения детей исполнения музыкального произведения хором, а также развития звуковысотного слуха. Дети делились жизнерадостным опытом бережного отношения к природе, уверенно называли признаки осени.</w:t>
      </w:r>
    </w:p>
    <w:p w:rsidR="0014784C" w:rsidRPr="00355831" w:rsidRDefault="0014784C" w:rsidP="0014784C">
      <w:pPr>
        <w:tabs>
          <w:tab w:val="left" w:pos="5542"/>
        </w:tabs>
        <w:jc w:val="both"/>
        <w:rPr>
          <w:sz w:val="28"/>
          <w:szCs w:val="28"/>
        </w:rPr>
      </w:pPr>
      <w:r w:rsidRPr="00355831">
        <w:rPr>
          <w:sz w:val="28"/>
          <w:szCs w:val="28"/>
        </w:rPr>
        <w:t xml:space="preserve">        Разнообразие приёмов познавательной деятельности (интеграции, музыкально-</w:t>
      </w:r>
      <w:proofErr w:type="gramStart"/>
      <w:r w:rsidRPr="00355831">
        <w:rPr>
          <w:sz w:val="28"/>
          <w:szCs w:val="28"/>
        </w:rPr>
        <w:t>ритмических движений</w:t>
      </w:r>
      <w:proofErr w:type="gramEnd"/>
      <w:r w:rsidRPr="00355831">
        <w:rPr>
          <w:sz w:val="28"/>
          <w:szCs w:val="28"/>
        </w:rPr>
        <w:t xml:space="preserve">, творческой работы с аппликациями) имеет положительное влияние на развитие учащихся, а также на их здоровье (из-за смены деятельности ребята не устали, активно работали до конца урока). Считаю, что цели урока были достигнуты. </w:t>
      </w:r>
    </w:p>
    <w:p w:rsidR="002C5BBC" w:rsidRPr="00355831" w:rsidRDefault="002C5BBC" w:rsidP="00D409F2">
      <w:pPr>
        <w:tabs>
          <w:tab w:val="left" w:pos="5542"/>
        </w:tabs>
        <w:rPr>
          <w:sz w:val="28"/>
          <w:szCs w:val="28"/>
        </w:rPr>
      </w:pPr>
    </w:p>
    <w:p w:rsidR="00092E24" w:rsidRPr="00355831" w:rsidRDefault="00092E24" w:rsidP="00D409F2">
      <w:pPr>
        <w:tabs>
          <w:tab w:val="left" w:pos="5542"/>
        </w:tabs>
        <w:rPr>
          <w:sz w:val="28"/>
          <w:szCs w:val="28"/>
        </w:rPr>
      </w:pPr>
    </w:p>
    <w:sectPr w:rsidR="00092E24" w:rsidRPr="0035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7EB"/>
    <w:multiLevelType w:val="hybridMultilevel"/>
    <w:tmpl w:val="B5AE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D7"/>
    <w:rsid w:val="00092E24"/>
    <w:rsid w:val="00126D9B"/>
    <w:rsid w:val="0014784C"/>
    <w:rsid w:val="00234845"/>
    <w:rsid w:val="002377E9"/>
    <w:rsid w:val="00270F3C"/>
    <w:rsid w:val="002C5BBC"/>
    <w:rsid w:val="00355831"/>
    <w:rsid w:val="004047D7"/>
    <w:rsid w:val="00561E34"/>
    <w:rsid w:val="005E1A20"/>
    <w:rsid w:val="007467C9"/>
    <w:rsid w:val="00860B3F"/>
    <w:rsid w:val="00A819FE"/>
    <w:rsid w:val="00B02E90"/>
    <w:rsid w:val="00D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Алексей_всея_Руси</dc:creator>
  <cp:keywords/>
  <dc:description/>
  <cp:lastModifiedBy>Алексей_всея_Руси</cp:lastModifiedBy>
  <cp:revision>12</cp:revision>
  <dcterms:created xsi:type="dcterms:W3CDTF">2014-10-10T17:11:00Z</dcterms:created>
  <dcterms:modified xsi:type="dcterms:W3CDTF">2014-10-10T17:42:00Z</dcterms:modified>
</cp:coreProperties>
</file>