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63" w:rsidRPr="00616569" w:rsidRDefault="00965DB9" w:rsidP="00A76B63">
      <w:pPr>
        <w:jc w:val="center"/>
        <w:rPr>
          <w:rFonts w:ascii="Comic Sans MS" w:hAnsi="Comic Sans MS"/>
          <w:b/>
          <w:color w:val="002060"/>
          <w:sz w:val="44"/>
          <w:szCs w:val="44"/>
        </w:rPr>
      </w:pPr>
      <w:r w:rsidRPr="002245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 </w:t>
      </w:r>
      <w:r w:rsidR="00A76B63" w:rsidRPr="00616569">
        <w:rPr>
          <w:rFonts w:ascii="Comic Sans MS" w:hAnsi="Comic Sans MS"/>
          <w:b/>
          <w:color w:val="002060"/>
          <w:sz w:val="44"/>
          <w:szCs w:val="44"/>
        </w:rPr>
        <w:t>МКОУ Черчетская СОШ</w:t>
      </w:r>
    </w:p>
    <w:p w:rsidR="00A76B63" w:rsidRDefault="00A76B63" w:rsidP="00A76B63"/>
    <w:p w:rsidR="00A76B63" w:rsidRDefault="00A76B63" w:rsidP="00A76B63"/>
    <w:p w:rsidR="00A76B63" w:rsidRDefault="00A76B63" w:rsidP="00A76B63"/>
    <w:p w:rsidR="00A76B63" w:rsidRDefault="004F30FE" w:rsidP="00A76B63">
      <w:r w:rsidRPr="004F30FE">
        <w:rPr>
          <w:noProof/>
          <w:color w:val="CC0099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.25pt;margin-top:6.75pt;width:447.65pt;height:96.25pt;z-index:251658240" fillcolor="lime">
            <v:fill color2="red" rotate="t"/>
            <v:shadow on="t" opacity="52429f"/>
            <v:textpath style="font-family:&quot;Comic Sans MS&quot;;font-weight:bold;font-style:italic;v-text-kern:t" trim="t" fitpath="t" string="Районный конкурс «Мастер- класс»&#10;Номинация: Современные &#10;образовательные технологии.&#10;"/>
          </v:shape>
        </w:pict>
      </w:r>
    </w:p>
    <w:p w:rsidR="00A76B63" w:rsidRDefault="00A76B63" w:rsidP="00A76B63">
      <w:pPr>
        <w:jc w:val="center"/>
      </w:pPr>
    </w:p>
    <w:p w:rsidR="00A76B63" w:rsidRDefault="00A76B63" w:rsidP="00A76B63">
      <w:pPr>
        <w:jc w:val="center"/>
      </w:pPr>
    </w:p>
    <w:p w:rsidR="00A76B63" w:rsidRDefault="00A76B63" w:rsidP="00A76B63">
      <w:pPr>
        <w:jc w:val="center"/>
      </w:pPr>
    </w:p>
    <w:p w:rsidR="00A76B63" w:rsidRDefault="00A76B63" w:rsidP="00A76B63">
      <w:pPr>
        <w:jc w:val="center"/>
      </w:pPr>
    </w:p>
    <w:p w:rsidR="00A76B63" w:rsidRDefault="004F30FE" w:rsidP="00A76B63">
      <w:pPr>
        <w:jc w:val="center"/>
      </w:pPr>
      <w:r>
        <w:rPr>
          <w:noProof/>
          <w:lang w:eastAsia="en-US"/>
        </w:rPr>
        <w:pict>
          <v:shape id="_x0000_s1027" type="#_x0000_t136" style="position:absolute;left:0;text-align:left;margin-left:0;margin-top:0;width:502.65pt;height:175.05pt;z-index:251661312" fillcolor="red">
            <v:shadow on="t" opacity="52429f"/>
            <v:textpath style="font-family:&quot;Comic Sans MS&quot;;font-weight:bold;font-style:italic;v-text-kern:t" trim="t" fitpath="t" string="«Использование занимательных заданий &#10;на уроках ОБЖ как средство&#10;повышения качества знаний&#10;обучающихся»"/>
          </v:shape>
        </w:pict>
      </w:r>
    </w:p>
    <w:p w:rsidR="00A76B63" w:rsidRDefault="00A76B63" w:rsidP="00A76B63">
      <w:pPr>
        <w:jc w:val="center"/>
      </w:pPr>
    </w:p>
    <w:p w:rsidR="00A76B63" w:rsidRDefault="00A76B63" w:rsidP="00A76B63">
      <w:pPr>
        <w:jc w:val="center"/>
      </w:pPr>
    </w:p>
    <w:p w:rsidR="00A76B63" w:rsidRDefault="00A76B63" w:rsidP="00A76B63">
      <w:pPr>
        <w:jc w:val="center"/>
      </w:pPr>
    </w:p>
    <w:p w:rsidR="00A76B63" w:rsidRDefault="00A76B63" w:rsidP="00A76B63">
      <w:pPr>
        <w:jc w:val="center"/>
      </w:pPr>
    </w:p>
    <w:p w:rsidR="00A76B63" w:rsidRDefault="00A76B63" w:rsidP="00A76B63">
      <w:pPr>
        <w:jc w:val="center"/>
      </w:pPr>
    </w:p>
    <w:p w:rsidR="00A76B63" w:rsidRDefault="00A76B63" w:rsidP="00A76B63"/>
    <w:p w:rsidR="00A76B63" w:rsidRDefault="00A76B63" w:rsidP="00A76B63">
      <w:pPr>
        <w:rPr>
          <w:noProof/>
          <w:lang w:eastAsia="ru-RU"/>
        </w:rPr>
      </w:pPr>
    </w:p>
    <w:p w:rsidR="00A76B63" w:rsidRDefault="00A76B63" w:rsidP="00A76B63">
      <w:pPr>
        <w:rPr>
          <w:rFonts w:ascii="Comic Sans MS" w:hAnsi="Comic Sans MS"/>
          <w:b/>
          <w:color w:val="002060"/>
          <w:sz w:val="44"/>
          <w:szCs w:val="44"/>
        </w:rPr>
        <w:sectPr w:rsidR="00A76B63" w:rsidSect="00A76B63">
          <w:pgSz w:w="11906" w:h="16838"/>
          <w:pgMar w:top="709" w:right="850" w:bottom="851" w:left="993" w:header="708" w:footer="708" w:gutter="0"/>
          <w:cols w:space="708"/>
          <w:docGrid w:linePitch="360"/>
        </w:sectPr>
      </w:pPr>
    </w:p>
    <w:p w:rsidR="00A76B63" w:rsidRDefault="00A76B63" w:rsidP="00A76B63">
      <w:pPr>
        <w:rPr>
          <w:rFonts w:ascii="Comic Sans MS" w:hAnsi="Comic Sans MS"/>
          <w:b/>
          <w:color w:val="002060"/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38550" cy="2283106"/>
            <wp:effectExtent l="19050" t="0" r="0" b="0"/>
            <wp:docPr id="2" name="Рисунок 8" descr="http://olga0207.files.wordpress.com/2011/02/238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lga0207.files.wordpress.com/2011/02/23815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8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B63" w:rsidRDefault="00A76B63" w:rsidP="00A76B63">
      <w:pPr>
        <w:rPr>
          <w:rFonts w:ascii="Comic Sans MS" w:hAnsi="Comic Sans MS"/>
          <w:b/>
          <w:color w:val="002060"/>
          <w:sz w:val="44"/>
          <w:szCs w:val="44"/>
        </w:rPr>
      </w:pPr>
      <w:r>
        <w:rPr>
          <w:rFonts w:ascii="Comic Sans MS" w:hAnsi="Comic Sans MS"/>
          <w:b/>
          <w:color w:val="002060"/>
          <w:sz w:val="44"/>
          <w:szCs w:val="44"/>
        </w:rPr>
        <w:t xml:space="preserve">                               </w:t>
      </w:r>
    </w:p>
    <w:p w:rsidR="00A76B63" w:rsidRPr="00130A11" w:rsidRDefault="00A76B63" w:rsidP="00A76B63">
      <w:pPr>
        <w:rPr>
          <w:rFonts w:ascii="Comic Sans MS" w:hAnsi="Comic Sans MS"/>
          <w:b/>
          <w:color w:val="002060"/>
          <w:sz w:val="44"/>
          <w:szCs w:val="44"/>
        </w:rPr>
      </w:pPr>
      <w:r>
        <w:rPr>
          <w:rFonts w:ascii="Comic Sans MS" w:hAnsi="Comic Sans MS"/>
          <w:b/>
          <w:color w:val="002060"/>
          <w:sz w:val="44"/>
          <w:szCs w:val="44"/>
        </w:rPr>
        <w:t xml:space="preserve">                   2012 г</w:t>
      </w:r>
    </w:p>
    <w:p w:rsidR="00A76B63" w:rsidRDefault="00A76B63" w:rsidP="00A76B63">
      <w:pPr>
        <w:rPr>
          <w:rFonts w:ascii="Comic Sans MS" w:hAnsi="Comic Sans MS"/>
          <w:b/>
          <w:color w:val="002060"/>
          <w:sz w:val="44"/>
          <w:szCs w:val="44"/>
        </w:rPr>
      </w:pPr>
      <w:r>
        <w:rPr>
          <w:rFonts w:ascii="Comic Sans MS" w:hAnsi="Comic Sans MS"/>
          <w:b/>
          <w:color w:val="002060"/>
          <w:sz w:val="44"/>
          <w:szCs w:val="44"/>
        </w:rPr>
        <w:lastRenderedPageBreak/>
        <w:t xml:space="preserve">           </w:t>
      </w:r>
    </w:p>
    <w:p w:rsidR="00A76B63" w:rsidRDefault="00A76B63" w:rsidP="00A76B63">
      <w:pPr>
        <w:rPr>
          <w:rFonts w:ascii="Comic Sans MS" w:hAnsi="Comic Sans MS"/>
          <w:b/>
          <w:color w:val="002060"/>
          <w:sz w:val="44"/>
          <w:szCs w:val="44"/>
        </w:rPr>
      </w:pPr>
    </w:p>
    <w:p w:rsidR="00A76B63" w:rsidRDefault="00A76B63" w:rsidP="00A76B63">
      <w:pPr>
        <w:rPr>
          <w:rFonts w:ascii="Comic Sans MS" w:hAnsi="Comic Sans MS"/>
          <w:b/>
          <w:color w:val="002060"/>
          <w:sz w:val="44"/>
          <w:szCs w:val="44"/>
        </w:rPr>
      </w:pPr>
    </w:p>
    <w:p w:rsidR="00A76B63" w:rsidRPr="00A5420E" w:rsidRDefault="00A76B63" w:rsidP="00A76B63">
      <w:r>
        <w:rPr>
          <w:rFonts w:ascii="Comic Sans MS" w:hAnsi="Comic Sans MS"/>
          <w:b/>
          <w:color w:val="002060"/>
          <w:sz w:val="44"/>
          <w:szCs w:val="44"/>
        </w:rPr>
        <w:t xml:space="preserve">  </w:t>
      </w:r>
      <w:r w:rsidRPr="00616569">
        <w:rPr>
          <w:rFonts w:ascii="Comic Sans MS" w:hAnsi="Comic Sans MS"/>
          <w:b/>
          <w:color w:val="002060"/>
          <w:sz w:val="44"/>
          <w:szCs w:val="44"/>
        </w:rPr>
        <w:t xml:space="preserve">Учитель ОБЖ: Аблец </w:t>
      </w:r>
    </w:p>
    <w:p w:rsidR="00A76B63" w:rsidRDefault="00A76B63" w:rsidP="00A76B63">
      <w:pPr>
        <w:jc w:val="right"/>
        <w:rPr>
          <w:rFonts w:ascii="Comic Sans MS" w:hAnsi="Comic Sans MS"/>
          <w:b/>
          <w:color w:val="002060"/>
          <w:sz w:val="44"/>
          <w:szCs w:val="44"/>
        </w:rPr>
        <w:sectPr w:rsidR="00A76B63" w:rsidSect="00A5420E">
          <w:type w:val="continuous"/>
          <w:pgSz w:w="11906" w:h="16838"/>
          <w:pgMar w:top="1134" w:right="850" w:bottom="851" w:left="567" w:header="708" w:footer="708" w:gutter="0"/>
          <w:cols w:num="2" w:space="141"/>
          <w:docGrid w:linePitch="360"/>
        </w:sectPr>
      </w:pPr>
      <w:r w:rsidRPr="00616569">
        <w:rPr>
          <w:rFonts w:ascii="Comic Sans MS" w:hAnsi="Comic Sans MS"/>
          <w:b/>
          <w:color w:val="002060"/>
          <w:sz w:val="44"/>
          <w:szCs w:val="44"/>
        </w:rPr>
        <w:t>Раиса И</w:t>
      </w:r>
      <w:r>
        <w:rPr>
          <w:rFonts w:ascii="Comic Sans MS" w:hAnsi="Comic Sans MS"/>
          <w:b/>
          <w:color w:val="002060"/>
          <w:sz w:val="44"/>
          <w:szCs w:val="44"/>
        </w:rPr>
        <w:t>вановна</w:t>
      </w:r>
    </w:p>
    <w:p w:rsidR="00322BEC" w:rsidRPr="002245D0" w:rsidRDefault="002F0958" w:rsidP="00322BEC">
      <w:pPr>
        <w:pStyle w:val="a9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2245D0">
        <w:rPr>
          <w:rFonts w:ascii="Tahoma" w:eastAsia="Times New Roman" w:hAnsi="Tahoma" w:cs="Tahoma"/>
          <w:color w:val="000000" w:themeColor="text1"/>
          <w:sz w:val="28"/>
          <w:szCs w:val="28"/>
        </w:rPr>
        <w:lastRenderedPageBreak/>
        <w:t xml:space="preserve">  </w:t>
      </w:r>
      <w:r w:rsidR="00322BEC" w:rsidRPr="002245D0">
        <w:rPr>
          <w:rFonts w:ascii="Tahoma" w:eastAsia="Times New Roman" w:hAnsi="Tahoma" w:cs="Tahoma"/>
          <w:color w:val="000000" w:themeColor="text1"/>
          <w:sz w:val="28"/>
          <w:szCs w:val="28"/>
        </w:rPr>
        <w:t>Целью преподавания курса ОБЖ в школе является формирование у школьников правильного понимания смысла жизни, своего места и роли в ней, овладение ими приемами и способами самосовершенствования и основами обеспечения безопасности жизнедеятельности, получение практических навыков поведения в сложных ситуациях, исходя из собственных сил и возможностей.</w:t>
      </w:r>
    </w:p>
    <w:p w:rsidR="00880972" w:rsidRPr="002245D0" w:rsidRDefault="002D48C9" w:rsidP="00880972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   Предмет ОБЖ никогда не воспринимался всерьёз, многие ученики считают его слишком простым, поэтому не уделяют должного внимания подготовке домашнего задания. Да и многие взрослые считают, что ОБЖ - предмет простой и не самый важный, привыкли думать, что он лишь учит, как вести себя в экстремальных ситуациях. На самом же деле это лишь минимум тех знаний и умений, которые должны получить школьники в процессе обучения. Главное, чему должны научиться дети – это культуре безопасности жизнедеятельности, то есть не только знать, что делать при пожаре, но и знать, что нужно делать, чтобы его не случилось. Повысить престиж предмета может только учитель - своей эрудицией, неравнодушием. Если мы сами не считаем свой предмет второстепенным и относимся к нему со всей важностью, то и дети, и родители начинают так считать</w:t>
      </w:r>
      <w:r w:rsidR="00880972" w:rsidRPr="002245D0">
        <w:rPr>
          <w:rFonts w:ascii="Tahoma" w:hAnsi="Tahoma" w:cs="Tahoma"/>
          <w:color w:val="000000" w:themeColor="text1"/>
          <w:sz w:val="28"/>
          <w:szCs w:val="28"/>
        </w:rPr>
        <w:t>.</w:t>
      </w:r>
    </w:p>
    <w:p w:rsidR="002B0D89" w:rsidRPr="002245D0" w:rsidRDefault="00880972" w:rsidP="002B0D89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   Проблема современной школы - потеря многими обучающимися  интереса к учению. Почему это происходит? Причины такого негативного явления неоднозначны. Это  перегрузка однообразным учебным материалом, и несовершенство методов, приемов и форм организации учебного процесса, и недостаточная объективность оценки знаний и умений, и утомляющая детей неорганизованность, и несложившиеся межличностные отношения. Отрицательно сказываются также и весьма ограниченные возможности для творческого самопроявления.</w:t>
      </w:r>
      <w:r w:rsidR="002B0D89" w:rsidRPr="002245D0">
        <w:rPr>
          <w:rFonts w:ascii="Tahoma" w:hAnsi="Tahoma" w:cs="Tahoma"/>
          <w:color w:val="000000" w:themeColor="text1"/>
          <w:sz w:val="28"/>
          <w:szCs w:val="28"/>
        </w:rPr>
        <w:t xml:space="preserve">  </w:t>
      </w:r>
    </w:p>
    <w:p w:rsidR="002B0D89" w:rsidRPr="002245D0" w:rsidRDefault="002B0D89" w:rsidP="002B0D89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   Общий подход к реализации всего программного комплекса «ОБЖ в школе»  предполагает широкое использование активных методических форм преподавания изучаемого материала. Поэтому при изучении программы ОБЖ целесообразно примерно 60- 70% учебного времени отводить активным формам. Нужно помнить, что проведение предполагаемых практикумов, конкурсных программ, инсценировок, тренинговых занятий, ролевых игр в значительной степени повышает заинтересованность</w:t>
      </w:r>
      <w:r w:rsidR="00FB1939" w:rsidRPr="002245D0">
        <w:rPr>
          <w:rFonts w:ascii="Tahoma" w:hAnsi="Tahoma" w:cs="Tahoma"/>
          <w:color w:val="000000" w:themeColor="text1"/>
          <w:sz w:val="28"/>
          <w:szCs w:val="28"/>
        </w:rPr>
        <w:t xml:space="preserve"> и 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является важным средством повышения качества знаний </w:t>
      </w:r>
      <w:r w:rsidR="00FB1939" w:rsidRPr="002245D0">
        <w:rPr>
          <w:rFonts w:ascii="Tahoma" w:hAnsi="Tahoma" w:cs="Tahoma"/>
          <w:color w:val="000000" w:themeColor="text1"/>
          <w:sz w:val="28"/>
          <w:szCs w:val="28"/>
        </w:rPr>
        <w:t xml:space="preserve">обучающихся, а также 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служит дополнительным стимулом в овладении навыками безопасной жизнедеятельности.</w:t>
      </w:r>
    </w:p>
    <w:p w:rsidR="00322BEC" w:rsidRPr="002245D0" w:rsidRDefault="00FB1939" w:rsidP="00322BEC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   </w:t>
      </w:r>
      <w:r w:rsidR="00322BEC" w:rsidRPr="002245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Для развития у ребят устойчивого познавательного интереса к урокам ОБЖ перед нами учителями стоит задача: сделать урок интересным, насыщенным, занимательным, и в то же время понятным для </w:t>
      </w:r>
      <w:r w:rsidR="00604844" w:rsidRPr="002245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обучающихся </w:t>
      </w:r>
      <w:r w:rsidR="00322BEC" w:rsidRPr="002245D0">
        <w:rPr>
          <w:rFonts w:ascii="Tahoma" w:eastAsia="Times New Roman" w:hAnsi="Tahoma" w:cs="Tahoma"/>
          <w:color w:val="000000" w:themeColor="text1"/>
          <w:sz w:val="28"/>
          <w:szCs w:val="28"/>
        </w:rPr>
        <w:t>разного уровня. С другой стороны современное общество характеризуется стремительным увеличением объема знаний. Я пришла к такому выводу, что всему в школе научить нельзя, поэтому важно научить мыслить, самостоятельно действовать, ориентироваться в ситуациях, знать подходы к решению проблем.  Решение этих задач традиционными средства</w:t>
      </w:r>
      <w:r w:rsidR="002927D8" w:rsidRPr="002245D0">
        <w:rPr>
          <w:rFonts w:ascii="Tahoma" w:eastAsia="Times New Roman" w:hAnsi="Tahoma" w:cs="Tahoma"/>
          <w:color w:val="000000" w:themeColor="text1"/>
          <w:sz w:val="28"/>
          <w:szCs w:val="28"/>
        </w:rPr>
        <w:t>ми на уроках ОБЖ затруднительно.</w:t>
      </w:r>
      <w:r w:rsidR="00322BEC" w:rsidRPr="002245D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</w:t>
      </w:r>
    </w:p>
    <w:p w:rsidR="00F45E60" w:rsidRPr="002245D0" w:rsidRDefault="00CB0EBD" w:rsidP="00322BEC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  </w:t>
      </w:r>
      <w:r w:rsidR="00EA025F" w:rsidRPr="002245D0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322BEC" w:rsidRPr="002245D0">
        <w:rPr>
          <w:rFonts w:ascii="Tahoma" w:hAnsi="Tahoma" w:cs="Tahoma"/>
          <w:color w:val="000000" w:themeColor="text1"/>
          <w:sz w:val="28"/>
          <w:szCs w:val="28"/>
        </w:rPr>
        <w:t>В настоящее время самым действенным методом является использование ИКТ технологий. Это и презентации, и тесты, которые очень нравятся детям.</w:t>
      </w:r>
    </w:p>
    <w:p w:rsidR="00EA025F" w:rsidRPr="002245D0" w:rsidRDefault="00EA025F" w:rsidP="00EA025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lastRenderedPageBreak/>
        <w:t xml:space="preserve">    Для осмысленного усвоения знаний и умений обучающихся необходима собственная познавательная деятельность. Активизация ее - важнейшая задача учителя.</w:t>
      </w:r>
    </w:p>
    <w:p w:rsidR="00EA025F" w:rsidRPr="002245D0" w:rsidRDefault="00EA025F" w:rsidP="00EA025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   Я считаю, что разные способы организации познавательной деятельности обучающихся на уроках активизируют процесс овладения учащимися культурой безопасности жизнедеятельности, личной безопасности, самосохранения.</w:t>
      </w:r>
    </w:p>
    <w:p w:rsidR="00EA025F" w:rsidRPr="002245D0" w:rsidRDefault="00EA025F" w:rsidP="00EA025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     Большинство предлагаемых учителям методических форм допускает возможность использования  творческих заданий преимущественно в устном варианте, но вполне допустим и письменный вариант. Все тематические игры рассчитаны на взаимное творчество, совместный поиск решения, что позволяет обеспечить более высокий эффект изучения азов безопасности детьми.</w:t>
      </w:r>
    </w:p>
    <w:p w:rsidR="00EA025F" w:rsidRPr="002245D0" w:rsidRDefault="00EA025F" w:rsidP="00EA025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   Невозможно переоценить значение познавательной деятельности для общего развития школьника и формирования его личности. Под влиянием познавательной деятельности развиваются все процессы сознания. Познание требует активной работы мысли и не только мыслительных процессов, но и совокупности всех процессов сознательной деятельности. Овладение знаниями, их «присвоение» требует не только запоминания, но и их переосмысления, чтобы приобретенные знания обрели необходимый для личности смысл. Сравнение, систематизация, конкретизация, анализ, обобщение, отстранение и множество других операций познавательной деятельности способствуют ап</w:t>
      </w:r>
      <w:r w:rsidR="00D22870" w:rsidRPr="002245D0">
        <w:rPr>
          <w:rFonts w:ascii="Tahoma" w:hAnsi="Tahoma" w:cs="Tahoma"/>
          <w:color w:val="000000" w:themeColor="text1"/>
          <w:sz w:val="28"/>
          <w:szCs w:val="28"/>
        </w:rPr>
        <w:t>робированию знаний, совершенствованию их усвоения.</w:t>
      </w:r>
    </w:p>
    <w:p w:rsidR="00DC5B0C" w:rsidRPr="002245D0" w:rsidRDefault="00D22870" w:rsidP="00322BEC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  </w:t>
      </w:r>
      <w:r w:rsidR="00322BEC" w:rsidRPr="002245D0">
        <w:rPr>
          <w:rFonts w:ascii="Tahoma" w:hAnsi="Tahoma" w:cs="Tahoma"/>
          <w:color w:val="000000" w:themeColor="text1"/>
          <w:sz w:val="28"/>
          <w:szCs w:val="28"/>
        </w:rPr>
        <w:t xml:space="preserve">При подготовке и проведении уроков я стараюсь </w:t>
      </w:r>
      <w:r w:rsidR="00DC5B0C" w:rsidRPr="002245D0">
        <w:rPr>
          <w:rFonts w:ascii="Tahoma" w:hAnsi="Tahoma" w:cs="Tahoma"/>
          <w:color w:val="000000" w:themeColor="text1"/>
          <w:sz w:val="28"/>
          <w:szCs w:val="28"/>
        </w:rPr>
        <w:t xml:space="preserve">использовать нетрадиционные формы повторения, закрепления  и обобщения изученного на уроках, помочь обучающимся в приобретении прочных знаний и практических навыков по оказанию первой медицинской помощи при травмах и несчастных </w:t>
      </w:r>
      <w:r w:rsidR="005A1085" w:rsidRPr="002245D0">
        <w:rPr>
          <w:rFonts w:ascii="Tahoma" w:hAnsi="Tahoma" w:cs="Tahoma"/>
          <w:color w:val="000000" w:themeColor="text1"/>
          <w:sz w:val="28"/>
          <w:szCs w:val="28"/>
        </w:rPr>
        <w:t>случаях, по вопросам профилактики личной безопасности и здорового образа жизни.</w:t>
      </w:r>
    </w:p>
    <w:p w:rsidR="00FC369D" w:rsidRPr="002245D0" w:rsidRDefault="00F45E60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   </w:t>
      </w:r>
      <w:r w:rsidR="00F6069B" w:rsidRPr="002245D0">
        <w:rPr>
          <w:rFonts w:ascii="Tahoma" w:hAnsi="Tahoma" w:cs="Tahoma"/>
          <w:color w:val="000000" w:themeColor="text1"/>
          <w:sz w:val="28"/>
          <w:szCs w:val="28"/>
        </w:rPr>
        <w:t>С</w:t>
      </w:r>
      <w:r w:rsidR="00322BEC" w:rsidRPr="002245D0">
        <w:rPr>
          <w:rFonts w:ascii="Tahoma" w:hAnsi="Tahoma" w:cs="Tahoma"/>
          <w:color w:val="000000" w:themeColor="text1"/>
          <w:sz w:val="28"/>
          <w:szCs w:val="28"/>
        </w:rPr>
        <w:t xml:space="preserve"> учётом особенностей познавательных процессов я применяю следующие методы: использую такие приёмы учебной деятельности:</w:t>
      </w:r>
      <w:r w:rsidR="00322BEC" w:rsidRPr="002245D0">
        <w:rPr>
          <w:rFonts w:ascii="Tahoma" w:hAnsi="Tahoma" w:cs="Tahoma"/>
          <w:color w:val="000000" w:themeColor="text1"/>
          <w:sz w:val="28"/>
          <w:szCs w:val="28"/>
        </w:rPr>
        <w:br/>
        <w:t>- синтез (составление задач, кроссвордов, чайнвордов и т.д.);</w:t>
      </w:r>
      <w:r w:rsidR="00322BEC" w:rsidRPr="002245D0">
        <w:rPr>
          <w:rFonts w:ascii="Tahoma" w:hAnsi="Tahoma" w:cs="Tahoma"/>
          <w:color w:val="000000" w:themeColor="text1"/>
          <w:sz w:val="28"/>
          <w:szCs w:val="28"/>
        </w:rPr>
        <w:br/>
        <w:t>-  задания на время;</w:t>
      </w:r>
      <w:r w:rsidR="00322BEC" w:rsidRPr="002245D0">
        <w:rPr>
          <w:rFonts w:ascii="Tahoma" w:hAnsi="Tahoma" w:cs="Tahoma"/>
          <w:color w:val="000000" w:themeColor="text1"/>
          <w:sz w:val="28"/>
          <w:szCs w:val="28"/>
        </w:rPr>
        <w:br/>
        <w:t>- презентации;</w:t>
      </w:r>
      <w:r w:rsidR="00322BEC" w:rsidRPr="002245D0">
        <w:rPr>
          <w:rFonts w:ascii="Tahoma" w:hAnsi="Tahoma" w:cs="Tahoma"/>
          <w:color w:val="000000" w:themeColor="text1"/>
          <w:sz w:val="28"/>
          <w:szCs w:val="28"/>
        </w:rPr>
        <w:br/>
        <w:t>- анализ;</w:t>
      </w:r>
      <w:r w:rsidR="00322BEC" w:rsidRPr="002245D0">
        <w:rPr>
          <w:rFonts w:ascii="Tahoma" w:hAnsi="Tahoma" w:cs="Tahoma"/>
          <w:color w:val="000000" w:themeColor="text1"/>
          <w:sz w:val="28"/>
          <w:szCs w:val="28"/>
        </w:rPr>
        <w:br/>
        <w:t>- логические, нестандартные задания;</w:t>
      </w:r>
      <w:r w:rsidR="00322BEC" w:rsidRPr="002245D0">
        <w:rPr>
          <w:rFonts w:ascii="Tahoma" w:hAnsi="Tahoma" w:cs="Tahoma"/>
          <w:color w:val="000000" w:themeColor="text1"/>
          <w:sz w:val="28"/>
          <w:szCs w:val="28"/>
        </w:rPr>
        <w:br/>
        <w:t>-  задания на поиск ошибок и др.</w:t>
      </w:r>
      <w:r w:rsidR="00322BEC" w:rsidRPr="002245D0">
        <w:rPr>
          <w:rFonts w:ascii="Tahoma" w:hAnsi="Tahoma" w:cs="Tahoma"/>
          <w:color w:val="000000" w:themeColor="text1"/>
          <w:sz w:val="28"/>
          <w:szCs w:val="28"/>
        </w:rPr>
        <w:br/>
        <w:t>Все люди делятся на визуалов, аудиалов и кинестетиков и на это тоже следует обращать внимание.</w:t>
      </w:r>
      <w:r w:rsidR="00322BEC" w:rsidRPr="002245D0">
        <w:rPr>
          <w:rFonts w:ascii="Tahoma" w:hAnsi="Tahoma" w:cs="Tahoma"/>
          <w:color w:val="000000" w:themeColor="text1"/>
          <w:sz w:val="28"/>
          <w:szCs w:val="28"/>
        </w:rPr>
        <w:br/>
        <w:t>Визуал помнит то, что видел, запоминает картинами. От него можно требовать быстрого ответа на поставленный вопрос и в работе с ним целесообразно использовать схемы, таблицы, наглядные пособия; самостоятельную работу с текстом.</w:t>
      </w:r>
      <w:r w:rsidR="00322BEC" w:rsidRPr="002245D0">
        <w:rPr>
          <w:rFonts w:ascii="Tahoma" w:hAnsi="Tahoma" w:cs="Tahoma"/>
          <w:color w:val="000000" w:themeColor="text1"/>
          <w:sz w:val="28"/>
          <w:szCs w:val="28"/>
        </w:rPr>
        <w:br/>
        <w:t>Аудиал помнит то, что обсуждал, запоминает, слушая, лучше использовать беседы, рассказ, устное объяснение,  больше времени и терпения со стороны учителей и домашних. Он помнит общее впечатление. Запоминает двигаясь.</w:t>
      </w:r>
      <w:r w:rsidR="00322BEC" w:rsidRPr="002245D0">
        <w:rPr>
          <w:rFonts w:ascii="Tahoma" w:hAnsi="Tahoma" w:cs="Tahoma"/>
          <w:color w:val="000000" w:themeColor="text1"/>
          <w:sz w:val="28"/>
          <w:szCs w:val="28"/>
        </w:rPr>
        <w:br/>
        <w:t>Кинестетики предпочитают медленную скорость изложения материала и выполнение работы практического характера.</w:t>
      </w:r>
      <w:r w:rsidR="00322BEC" w:rsidRPr="002245D0">
        <w:rPr>
          <w:rFonts w:ascii="Tahoma" w:hAnsi="Tahoma" w:cs="Tahoma"/>
          <w:color w:val="000000" w:themeColor="text1"/>
          <w:sz w:val="28"/>
          <w:szCs w:val="28"/>
        </w:rPr>
        <w:br/>
      </w:r>
      <w:r w:rsidR="00322BEC" w:rsidRPr="002245D0">
        <w:rPr>
          <w:rFonts w:ascii="Tahoma" w:hAnsi="Tahoma" w:cs="Tahoma"/>
          <w:color w:val="000000" w:themeColor="text1"/>
          <w:sz w:val="28"/>
          <w:szCs w:val="28"/>
        </w:rPr>
        <w:lastRenderedPageBreak/>
        <w:t xml:space="preserve">На уроке представляю  информацию детям, используя все каналы восприятия: и зрение, и слух, и кинестетический канал. Тогда у каждого из них есть шанс усвоить хотя бы часть этих сообщений. Обычно так и происходит. Именно во время проведения нестандартных уроков осуществляется работа всех каналов восприятия. Нестандартные уроки интересны и визуалам, и аудиалам и кинестетикам. Такие уроки формируют у </w:t>
      </w:r>
      <w:r w:rsidR="00604844" w:rsidRPr="002245D0">
        <w:rPr>
          <w:rFonts w:ascii="Tahoma" w:hAnsi="Tahoma" w:cs="Tahoma"/>
          <w:color w:val="000000" w:themeColor="text1"/>
          <w:sz w:val="28"/>
          <w:szCs w:val="28"/>
        </w:rPr>
        <w:t xml:space="preserve">обучающихся </w:t>
      </w:r>
      <w:r w:rsidR="00322BEC" w:rsidRPr="002245D0">
        <w:rPr>
          <w:rFonts w:ascii="Tahoma" w:hAnsi="Tahoma" w:cs="Tahoma"/>
          <w:color w:val="000000" w:themeColor="text1"/>
          <w:sz w:val="28"/>
          <w:szCs w:val="28"/>
        </w:rPr>
        <w:t xml:space="preserve">устойчивый интерес к учению, снимают напряжение, помогают формировать навыки учебной деятельности, оказывают эмоциональное воздействие на детей, благодаря чему у них формируются более прочные, глубокие знания. Каждый урок, на мой взгляд, должен быть так построен, содержать в себе такие задачи, чтобы </w:t>
      </w:r>
      <w:r w:rsidR="00604844" w:rsidRPr="002245D0">
        <w:rPr>
          <w:rFonts w:ascii="Tahoma" w:hAnsi="Tahoma" w:cs="Tahoma"/>
          <w:color w:val="000000" w:themeColor="text1"/>
          <w:sz w:val="28"/>
          <w:szCs w:val="28"/>
        </w:rPr>
        <w:t xml:space="preserve">обучающийся </w:t>
      </w:r>
      <w:r w:rsidR="00322BEC" w:rsidRPr="002245D0">
        <w:rPr>
          <w:rFonts w:ascii="Tahoma" w:hAnsi="Tahoma" w:cs="Tahoma"/>
          <w:color w:val="000000" w:themeColor="text1"/>
          <w:sz w:val="28"/>
          <w:szCs w:val="28"/>
        </w:rPr>
        <w:t>чувствовал себя участником большого и нужного дела, а не посторонним наблюдателем. Я убедилась, что познавательная активность школьников на уроке возрастает, если это урок нестандартный. Уроки - лекции, семинары, интегрированные уроки, инсценирование и т.д. совершенствуют творческие способности детей, повышают интерес к предмету. Поэтому я рационально использую в своей учебно-воспитательной работе нестандартные формы и методы, которые обеспечивают хорошее качество подготовки</w:t>
      </w:r>
      <w:r w:rsidR="00604844" w:rsidRPr="002245D0">
        <w:rPr>
          <w:rFonts w:ascii="Tahoma" w:hAnsi="Tahoma" w:cs="Tahoma"/>
          <w:color w:val="000000" w:themeColor="text1"/>
          <w:sz w:val="28"/>
          <w:szCs w:val="28"/>
        </w:rPr>
        <w:t xml:space="preserve"> обучающихся</w:t>
      </w:r>
      <w:r w:rsidR="00322BEC" w:rsidRPr="002245D0">
        <w:rPr>
          <w:rFonts w:ascii="Tahoma" w:hAnsi="Tahoma" w:cs="Tahoma"/>
          <w:color w:val="000000" w:themeColor="text1"/>
          <w:sz w:val="28"/>
          <w:szCs w:val="28"/>
        </w:rPr>
        <w:t>. Добилась положительных результатов в воспитании и обучении</w:t>
      </w:r>
      <w:r w:rsidR="00CB0EBD" w:rsidRPr="002245D0">
        <w:rPr>
          <w:rFonts w:ascii="Tahoma" w:hAnsi="Tahoma" w:cs="Tahoma"/>
          <w:color w:val="000000" w:themeColor="text1"/>
          <w:sz w:val="28"/>
          <w:szCs w:val="28"/>
        </w:rPr>
        <w:t xml:space="preserve"> обучающихся</w:t>
      </w:r>
      <w:r w:rsidR="00322BEC" w:rsidRPr="002245D0">
        <w:rPr>
          <w:rFonts w:ascii="Tahoma" w:hAnsi="Tahoma" w:cs="Tahoma"/>
          <w:color w:val="000000" w:themeColor="text1"/>
          <w:sz w:val="28"/>
          <w:szCs w:val="28"/>
        </w:rPr>
        <w:t xml:space="preserve">. Мои ученики умеют размышлять над прочитанным, активно участвуют в обсуждении проблемы. Совершенствуются творческие способности детей, расширяется их кругозор, развивается мыслительная активность и коммуникабельность. </w:t>
      </w:r>
    </w:p>
    <w:p w:rsidR="00C53F8F" w:rsidRPr="00D503CA" w:rsidRDefault="00FC369D" w:rsidP="00D503CA">
      <w:pPr>
        <w:pStyle w:val="aa"/>
        <w:ind w:left="0" w:right="-104"/>
        <w:rPr>
          <w:color w:val="000000" w:themeColor="text1"/>
          <w:sz w:val="24"/>
        </w:rPr>
      </w:pPr>
      <w:r w:rsidRPr="002245D0">
        <w:rPr>
          <w:color w:val="000000" w:themeColor="text1"/>
          <w:sz w:val="24"/>
        </w:rPr>
        <w:t xml:space="preserve">     </w:t>
      </w:r>
      <w:r w:rsidR="00C53F8F" w:rsidRPr="002245D0">
        <w:rPr>
          <w:rFonts w:ascii="Tahoma" w:hAnsi="Tahoma" w:cs="Tahoma"/>
          <w:color w:val="000000" w:themeColor="text1"/>
          <w:sz w:val="28"/>
          <w:szCs w:val="28"/>
        </w:rPr>
        <w:t>Грань, отделяющая серьезную науку от занимательной, зыбка и подвижна. Если отбросить отпугивающую сложную внешнюю сторону предметов, то станет ясно, что все они (предметы) полезны для обучающихся, интересы, захватывающи, увлекательны, занимательны. Роль развлекательного элемента в обучении видится в том, чтобы не науку, предмет превращать в забаву, а напротив, забаву ставить на службу обучению.</w:t>
      </w:r>
    </w:p>
    <w:p w:rsidR="008013FF" w:rsidRPr="002245D0" w:rsidRDefault="008013FF" w:rsidP="008013F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     Я.И. Перельман – основатель жанра научной популяризации в нашей стране – считал занимательность главным средством популяризации науки, помогающим сложные научные истины делать доступными для непосвященного человека, его удивлять, возбуждать в нем процессы мышления, наблюдательность, содействовать активному познавательному </w:t>
      </w:r>
      <w:r w:rsidR="00FF04A6" w:rsidRPr="002245D0">
        <w:rPr>
          <w:rFonts w:ascii="Tahoma" w:hAnsi="Tahoma" w:cs="Tahoma"/>
          <w:color w:val="000000" w:themeColor="text1"/>
          <w:sz w:val="28"/>
          <w:szCs w:val="28"/>
        </w:rPr>
        <w:t>отношению к окружающим явлениям</w:t>
      </w:r>
      <w:r w:rsidR="009F71A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>действительности.</w:t>
      </w:r>
    </w:p>
    <w:p w:rsidR="00C53F8F" w:rsidRPr="002245D0" w:rsidRDefault="00FF04A6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  </w:t>
      </w:r>
      <w:r w:rsidR="00C53F8F" w:rsidRPr="002245D0">
        <w:rPr>
          <w:rFonts w:ascii="Tahoma" w:hAnsi="Tahoma" w:cs="Tahoma"/>
          <w:color w:val="000000" w:themeColor="text1"/>
          <w:sz w:val="28"/>
          <w:szCs w:val="28"/>
        </w:rPr>
        <w:t>В педагогических исследованиях занимательность рассматривается как средство привлечения интереса к предмету или процессу изучения, способствующее переходу познавательного интереса со стадии простой ориентировки, ситуативного, эпизодического интереса на стадию более устойчивого познавательного отношения, стремления углубиться в сущность познаваемого.</w:t>
      </w:r>
    </w:p>
    <w:p w:rsidR="00C53F8F" w:rsidRPr="002245D0" w:rsidRDefault="00C53F8F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  Какие же элементы занимательности вызывают чувство удивления? Новизна, необычность, неожиданность, странность, несоответствие прежним представлениям. Все эти особенности, составляющие сущность занимательности,- сильнейшие побудители познавательного интереса, обостряющие эмоционально- мыслительные процессы, заставляющие пристальнее всматриваться в предмет, наблюдать, догадываться, вспоминать, 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lastRenderedPageBreak/>
        <w:t>сравнивать, искать в имеющихся знаниях объяснения, находить выход из создавшейся ситуации.</w:t>
      </w:r>
    </w:p>
    <w:p w:rsidR="00965DB9" w:rsidRPr="002245D0" w:rsidRDefault="00F6069B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   </w:t>
      </w:r>
      <w:r w:rsidR="00003CD4" w:rsidRPr="002245D0">
        <w:rPr>
          <w:rFonts w:ascii="Tahoma" w:hAnsi="Tahoma" w:cs="Tahoma"/>
          <w:color w:val="000000" w:themeColor="text1"/>
          <w:sz w:val="28"/>
          <w:szCs w:val="28"/>
        </w:rPr>
        <w:t>За годы работы учителем ОБЖ я постоянно задумываюсь над тем, что ожидает наших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школьников</w:t>
      </w:r>
      <w:r w:rsidR="00003CD4" w:rsidRPr="002245D0">
        <w:rPr>
          <w:rFonts w:ascii="Tahoma" w:hAnsi="Tahoma" w:cs="Tahoma"/>
          <w:color w:val="000000" w:themeColor="text1"/>
          <w:sz w:val="28"/>
          <w:szCs w:val="28"/>
        </w:rPr>
        <w:t xml:space="preserve">. Ведь будущее потребует от них огромного запаса знаний и умений. В своей педагогической деятельности большое внимание уделяю общим проблемам: повышению качества знаний, активности, интереса 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обучающихся </w:t>
      </w:r>
      <w:r w:rsidR="00003CD4" w:rsidRPr="002245D0">
        <w:rPr>
          <w:rFonts w:ascii="Tahoma" w:hAnsi="Tahoma" w:cs="Tahoma"/>
          <w:color w:val="000000" w:themeColor="text1"/>
          <w:sz w:val="28"/>
          <w:szCs w:val="28"/>
        </w:rPr>
        <w:t xml:space="preserve">к предмету и творческой самостоятельности на занятиях по ОБЖ. С появлением в школе компьютера поставленные задачи стали реально выполнимы, так как современные условия позволяют 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обучающимся </w:t>
      </w:r>
      <w:r w:rsidR="00003CD4" w:rsidRPr="002245D0">
        <w:rPr>
          <w:rFonts w:ascii="Tahoma" w:hAnsi="Tahoma" w:cs="Tahoma"/>
          <w:color w:val="000000" w:themeColor="text1"/>
          <w:sz w:val="28"/>
          <w:szCs w:val="28"/>
        </w:rPr>
        <w:t>с интересом подойти к изучению учебных дисциплин.  Главная идея моего опыта – использование информационных технологий в курсе преподавания предмета «Основы безопасности жизнедеятельности».</w:t>
      </w:r>
    </w:p>
    <w:p w:rsidR="00B37852" w:rsidRPr="002245D0" w:rsidRDefault="00965DB9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При подготовке и проведении уроков я стараюсь брать во внимание психологические особенности каждого ребёнка, так как личностно-ориентированное обучение направленно именно на это</w:t>
      </w:r>
      <w:r w:rsidR="00DA653C">
        <w:rPr>
          <w:rFonts w:ascii="Tahoma" w:hAnsi="Tahoma" w:cs="Tahoma"/>
          <w:color w:val="000000" w:themeColor="text1"/>
          <w:sz w:val="28"/>
          <w:szCs w:val="28"/>
        </w:rPr>
        <w:t>.</w:t>
      </w:r>
    </w:p>
    <w:p w:rsidR="00BC3492" w:rsidRPr="002245D0" w:rsidRDefault="00965DB9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Прежде всего, в своей работе я использую такие формы и методы, которые развивали бы активность и познавательную деятельность самих детей. Я пришла к выводу, что наиболее эффективными являются нестандартные уроки.</w:t>
      </w:r>
    </w:p>
    <w:p w:rsidR="009B66F9" w:rsidRPr="00CA36E8" w:rsidRDefault="00051BD2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     Опыт использования в процессе обучения деловых игр, практикумов, тестов, заданий, конкурсов, показал успешность усвоения и реализации программы по основам безопасн</w:t>
      </w:r>
      <w:r w:rsidR="00F6069B" w:rsidRPr="002245D0">
        <w:rPr>
          <w:rFonts w:ascii="Tahoma" w:hAnsi="Tahoma" w:cs="Tahoma"/>
          <w:color w:val="000000" w:themeColor="text1"/>
          <w:sz w:val="28"/>
          <w:szCs w:val="28"/>
        </w:rPr>
        <w:t xml:space="preserve">ости жизнедеятельности с 5 по 11 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>класс.</w:t>
      </w:r>
    </w:p>
    <w:p w:rsidR="00051BD2" w:rsidRPr="002245D0" w:rsidRDefault="00051BD2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      </w:t>
      </w:r>
      <w:r w:rsidR="008013FF" w:rsidRPr="002245D0">
        <w:rPr>
          <w:rFonts w:ascii="Tahoma" w:hAnsi="Tahoma" w:cs="Tahoma"/>
          <w:color w:val="000000" w:themeColor="text1"/>
          <w:sz w:val="28"/>
          <w:szCs w:val="28"/>
        </w:rPr>
        <w:t xml:space="preserve">      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При использовании занимательных заданий для их эффективного воздействия на знания, умения и навыки </w:t>
      </w:r>
      <w:r w:rsidR="008013FF" w:rsidRPr="002245D0">
        <w:rPr>
          <w:rFonts w:ascii="Tahoma" w:hAnsi="Tahoma" w:cs="Tahoma"/>
          <w:color w:val="000000" w:themeColor="text1"/>
          <w:sz w:val="28"/>
          <w:szCs w:val="28"/>
        </w:rPr>
        <w:t xml:space="preserve">обучающихся 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>учителю стоит придерживаться методических рекомендаций:</w:t>
      </w:r>
    </w:p>
    <w:p w:rsidR="00051BD2" w:rsidRPr="002245D0" w:rsidRDefault="00051BD2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- занимательные задания можно применять на всех этапах обучения, на любом этапе урока – они могут использоваться при объяснении нового материала (переключение внимания), перед закреплением нового материала и т.д.,</w:t>
      </w:r>
    </w:p>
    <w:p w:rsidR="00051BD2" w:rsidRPr="002245D0" w:rsidRDefault="00051BD2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- занимательные задания можно применять, подбирать по каждой теме предмета,</w:t>
      </w:r>
    </w:p>
    <w:p w:rsidR="00D3501E" w:rsidRDefault="00051BD2" w:rsidP="00D3501E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- решением занимательных заданий можно заниматься в домашних условиях,</w:t>
      </w:r>
    </w:p>
    <w:p w:rsidR="00051BD2" w:rsidRPr="002245D0" w:rsidRDefault="00051BD2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- ограниченное количество по предметам вызывает необходимость организации внеклассной работы с широким использованием занимательного материала,</w:t>
      </w:r>
    </w:p>
    <w:p w:rsidR="00051BD2" w:rsidRPr="002245D0" w:rsidRDefault="00051BD2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- важен последовательный переход от простых задач к сложным,</w:t>
      </w:r>
    </w:p>
    <w:p w:rsidR="00051BD2" w:rsidRPr="002245D0" w:rsidRDefault="00051BD2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- учитывать индивидуальные качества</w:t>
      </w:r>
      <w:r w:rsidR="00394A62" w:rsidRPr="002245D0">
        <w:rPr>
          <w:rFonts w:ascii="Tahoma" w:hAnsi="Tahoma" w:cs="Tahoma"/>
          <w:color w:val="000000" w:themeColor="text1"/>
          <w:sz w:val="28"/>
          <w:szCs w:val="28"/>
        </w:rPr>
        <w:t xml:space="preserve"> обучающегося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>, подбирать варианты задач, головоломок различной степени сложности,</w:t>
      </w:r>
    </w:p>
    <w:p w:rsidR="00051BD2" w:rsidRPr="002245D0" w:rsidRDefault="00051BD2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- при неправильном поиске ответа учитель должен дать </w:t>
      </w:r>
      <w:r w:rsidR="00394A62" w:rsidRPr="002245D0">
        <w:rPr>
          <w:rFonts w:ascii="Tahoma" w:hAnsi="Tahoma" w:cs="Tahoma"/>
          <w:color w:val="000000" w:themeColor="text1"/>
          <w:sz w:val="28"/>
          <w:szCs w:val="28"/>
        </w:rPr>
        <w:t xml:space="preserve">обучающему 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>правильное направление решения, контролировать ход решения, но не говорить сразу же правильный ответ,</w:t>
      </w:r>
    </w:p>
    <w:p w:rsidR="00051BD2" w:rsidRPr="002245D0" w:rsidRDefault="00051BD2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- после решений занимательных заданий полезен разбор правильных ответов.</w:t>
      </w:r>
    </w:p>
    <w:p w:rsidR="00BA58FF" w:rsidRPr="002245D0" w:rsidRDefault="00051BD2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          Цель игрового обучения – обеспечение личносто-деятельностного характера усвоения знаний и умений, познавательной активности, направленной на поиск, обработку и усвоение информации, вовлечение </w:t>
      </w:r>
      <w:r w:rsidR="00FA0E58" w:rsidRPr="002245D0">
        <w:rPr>
          <w:rFonts w:ascii="Tahoma" w:hAnsi="Tahoma" w:cs="Tahoma"/>
          <w:color w:val="000000" w:themeColor="text1"/>
          <w:sz w:val="28"/>
          <w:szCs w:val="28"/>
        </w:rPr>
        <w:t xml:space="preserve">обучающихся 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>в творческую деятельность</w:t>
      </w:r>
      <w:r w:rsidR="00C66880" w:rsidRPr="002245D0">
        <w:rPr>
          <w:rFonts w:ascii="Tahoma" w:hAnsi="Tahoma" w:cs="Tahoma"/>
          <w:color w:val="000000" w:themeColor="text1"/>
          <w:sz w:val="28"/>
          <w:szCs w:val="28"/>
        </w:rPr>
        <w:t>.</w:t>
      </w:r>
      <w:r w:rsidR="00BA58FF" w:rsidRPr="002245D0">
        <w:rPr>
          <w:rFonts w:ascii="Tahoma" w:hAnsi="Tahoma" w:cs="Tahoma"/>
          <w:color w:val="000000" w:themeColor="text1"/>
          <w:sz w:val="28"/>
          <w:szCs w:val="28"/>
        </w:rPr>
        <w:t> Это уроки соревнования, конкурсы, викторины и т.п.</w:t>
      </w:r>
    </w:p>
    <w:p w:rsidR="00051BD2" w:rsidRPr="002245D0" w:rsidRDefault="00051BD2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lastRenderedPageBreak/>
        <w:t xml:space="preserve">      За последние десятилетия в педагогических науках «интерес к игре, как особому виду человеческой деятельности, возрастает» (Т.А. Апинян), и это объяснимо, потому, что идет интенсивный поиск, вызванный потребностью открыть такие формы организации учебной деятельности  на уроке, которые обеспечили бы высокую эффективность преподавания и, вместе с тем, гармоничность развития личности.</w:t>
      </w:r>
    </w:p>
    <w:p w:rsidR="00051BD2" w:rsidRPr="002245D0" w:rsidRDefault="00051BD2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     Игра – это форма деятельности в условных ситуациях. Идея использования элементов игры с целью активизации познавательной деятельности не нова. Так, выдающийся немецкий педагог Ф. Фребель считал, что развивать фантазию ребенка можно, используя простой материал. Он рассматривал игру ребенка как «зеркало жизни» и «свободное проявление внутреннего мира».</w:t>
      </w:r>
    </w:p>
    <w:p w:rsidR="00051BD2" w:rsidRPr="002245D0" w:rsidRDefault="00051BD2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     При организации игровых уроков нужно помнить, что их главная цель – самостоятельная деятельность </w:t>
      </w:r>
      <w:r w:rsidR="00BB3E26" w:rsidRPr="002245D0">
        <w:rPr>
          <w:rFonts w:ascii="Tahoma" w:hAnsi="Tahoma" w:cs="Tahoma"/>
          <w:color w:val="000000" w:themeColor="text1"/>
          <w:sz w:val="28"/>
          <w:szCs w:val="28"/>
        </w:rPr>
        <w:t xml:space="preserve">обучающихся 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>по повторению старых знаний и добыванию новых. Порой, организуя подобные уроки, учитель все внимание обращает на внешнюю сторону: красивое оформление, костюмы, призы, чаепитие и пр. и при этом упускает главное. Важно найти оптимальное сочетание игры и обучения, «не заиграться».</w:t>
      </w:r>
    </w:p>
    <w:p w:rsidR="00051BD2" w:rsidRPr="002245D0" w:rsidRDefault="00051BD2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     Организуя обучение, необходимо помнить слова известного педагога С.И. Гессена, который утверждал: «… урок должен оставаться уроком, то есть содержать всегда точную и определенную цель работы, быть только пронизанным творчеством и к нему устремленным, но не переходить в него преждевременно». И продолжал: «Преждевременное превращение урока в творчество ведет не к воспитанию творцов, а к воспитанию дилетантов, удовлетворяющихся расплывчатой общностью, приблизительностью исполнения, которая закрывает всякий путь к подлинному творчеству».    </w:t>
      </w:r>
    </w:p>
    <w:p w:rsidR="00051BD2" w:rsidRPr="002245D0" w:rsidRDefault="00051BD2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     В практике преподавания ОБЖ широко использую вербальные (словесные) головоломки, кроссворды, чайнворды, ребусы, шарады, анаграммы, загадки, сканворды.</w:t>
      </w:r>
    </w:p>
    <w:p w:rsidR="00FA0E58" w:rsidRPr="002245D0" w:rsidRDefault="0005283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                                </w:t>
      </w:r>
      <w:r w:rsidR="00FA0E58" w:rsidRPr="002245D0">
        <w:rPr>
          <w:rFonts w:ascii="Tahoma" w:hAnsi="Tahoma" w:cs="Tahoma"/>
          <w:color w:val="000000" w:themeColor="text1"/>
          <w:sz w:val="28"/>
          <w:szCs w:val="28"/>
        </w:rPr>
        <w:t> </w:t>
      </w:r>
      <w:r w:rsidR="00FA0E58" w:rsidRPr="002245D0">
        <w:rPr>
          <w:rFonts w:ascii="Tahoma" w:hAnsi="Tahoma" w:cs="Tahoma"/>
          <w:b/>
          <w:color w:val="000000" w:themeColor="text1"/>
          <w:sz w:val="28"/>
          <w:szCs w:val="28"/>
        </w:rPr>
        <w:t>Вербальные головоломки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        Под головоломками в психологии подразумевается особый тип проблемных задач, построенных с учетом недостатков, присущих мышлению большинства людей. Тот, кто подвержен  этим недостаткам в меньшей степени, естественно, имеет больше шансов решить ту или иную головоломку. А это значит, что у такого человека в большей степени, обычно при решении головоломок сталкивается с непреодолимыми трудностями. Впрочем, эти трудности вполне изживаемы, и упражнения в разгадывании головоломок так и призваны сослужить здесь добрую службу.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        Как и логические задачи, головоломки носят предельно абстрактный, обобщенный характер, мало напоминая по своей внешней форме те задачи, в частности производственного характера, с которыми нам приходится в повседневной жизни. Решение головоломки способствует развитию логичности, гибкости, сопротивляемости прошлого опыта. Обладание такими обобщенными качествами позволяет человеку решать проблемные задачи в любой сфере профессиональной деятельности, где у него имеются соответствующие знания.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lastRenderedPageBreak/>
        <w:t>        В практике преподавания ОБЖ, широко используются вербальные (словесные)  головоломки, широко известны кроссворды, чайнворды, ребусы, шарады, анаграммы, загадки, сканворды.</w:t>
      </w:r>
    </w:p>
    <w:p w:rsidR="00FA0E58" w:rsidRPr="002245D0" w:rsidRDefault="00FA0E58" w:rsidP="00FA0E58">
      <w:pPr>
        <w:pStyle w:val="a9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                                        </w:t>
      </w:r>
      <w:r w:rsidRPr="002245D0">
        <w:rPr>
          <w:rFonts w:ascii="Tahoma" w:hAnsi="Tahoma" w:cs="Tahoma"/>
          <w:b/>
          <w:color w:val="000000" w:themeColor="text1"/>
          <w:sz w:val="28"/>
          <w:szCs w:val="28"/>
        </w:rPr>
        <w:t>Кроссворды на уроках ОБЖ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        Дети в любом возрасте с большой охотой и интересом разгадывают загадки, головоломки, шарады, ребусы, кроссворды. Использование их в учебной работе способствует поддержанию и развитию интереса к изучаемому предмету, разнообразит занятия, позволит в необычной форме не только повторить и закрепить изученный материал, но и познакомить учащихся с новыми названиями, понятиями, явлениями. Можно предложить им самим дать краткие, но точные определения, т.е. проделать обратную работу. Для этого придется обратиться к словарям, дополнительной литературе. Сложные кроссворды школьники могут решать дома в свободное время.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        Решение кроссвордов развивает сообразительность, настойчивость, догадливость, умение анализировать и обобщать. Кроме того, это способствует более глубокому изучению русского или родного языка – без знания правильного написания того или иного слова невозможно разгадать ни один кроссворд. Все это увеличивает запас слов, расширяет кругозор детей.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        Составлять и предлагать кроссворды надо осмысленно, в определенной системе и  последовательности, с учетом уровня знаний и умственного развития учащихся. Непосильная работа может оттолкнуть от этого занятия. Но если ученик смог осилить кроссворд, даже с помощью учителя или родителей, он испытывает радость и удовлетворение, проявит желание решать более сложный.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        Учителю, использующему кроссворды на своих уроках, целесообразно дать </w:t>
      </w:r>
      <w:r w:rsidR="00CA36E8">
        <w:rPr>
          <w:rFonts w:ascii="Tahoma" w:hAnsi="Tahoma" w:cs="Tahoma"/>
          <w:color w:val="000000" w:themeColor="text1"/>
          <w:sz w:val="28"/>
          <w:szCs w:val="28"/>
        </w:rPr>
        <w:t xml:space="preserve">обучающимся 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>некоторые представления об истории этой популярной игры.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        Что такое кроссворд и как его разгадывать знают все. Название головоломки вполне оправдывает ее внешний вид: вписываемые нами в клеточки слова всюду взаимно пересекаются.  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        Способ отгадывания кроссвордов на уроках ОБЖ весьма прост.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        В зависимости от возраста учащихся, уровня их подготовки и цели урока можно предлагать им для решения различные виды кроссвордов. При проверке знаний по определенной теме – тематические кроссворды, включающие в себя 6-8 определений, при обобщающей проверке – более расширенные, охватывающие понятия и определения по всему разделу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        Очень хороший результат дает задание </w:t>
      </w:r>
      <w:r w:rsidR="00CA36E8">
        <w:rPr>
          <w:rFonts w:ascii="Tahoma" w:hAnsi="Tahoma" w:cs="Tahoma"/>
          <w:color w:val="000000" w:themeColor="text1"/>
          <w:sz w:val="28"/>
          <w:szCs w:val="28"/>
        </w:rPr>
        <w:t xml:space="preserve">обучающимся 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составлять кроссворд во внеурочное время. Тогда не только подбирают слова для заполнения горизонтальных и вертикальных рядов клеток, но и дают их правильное  определение, характеристику того или иного понятия. Затем кроссворды, составленные </w:t>
      </w:r>
      <w:r w:rsidR="00CA36E8">
        <w:rPr>
          <w:rFonts w:ascii="Tahoma" w:hAnsi="Tahoma" w:cs="Tahoma"/>
          <w:color w:val="000000" w:themeColor="text1"/>
          <w:sz w:val="28"/>
          <w:szCs w:val="28"/>
        </w:rPr>
        <w:t xml:space="preserve">обучающимися 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одной бригады, передаются для решения другой. Желательно вначале проверить ошибки, делающие его решение невозможным. Как правило, </w:t>
      </w:r>
      <w:r w:rsidR="00CA36E8">
        <w:rPr>
          <w:rFonts w:ascii="Tahoma" w:hAnsi="Tahoma" w:cs="Tahoma"/>
          <w:color w:val="000000" w:themeColor="text1"/>
          <w:sz w:val="28"/>
          <w:szCs w:val="28"/>
        </w:rPr>
        <w:t xml:space="preserve">обучающиеся 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с удовольствием составляют кроссворды, тем более, что задание знакомо им и по другим учебным предметам. Наиболее интересные и содержательные кроссворды используются с </w:t>
      </w:r>
      <w:r w:rsidR="00CA36E8">
        <w:rPr>
          <w:rFonts w:ascii="Tahoma" w:hAnsi="Tahoma" w:cs="Tahoma"/>
          <w:color w:val="000000" w:themeColor="text1"/>
          <w:sz w:val="28"/>
          <w:szCs w:val="28"/>
        </w:rPr>
        <w:t xml:space="preserve">обучающимися 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>других классов.</w:t>
      </w:r>
    </w:p>
    <w:p w:rsidR="00FA0E58" w:rsidRPr="002245D0" w:rsidRDefault="00FA0E58" w:rsidP="00FA0E58">
      <w:pPr>
        <w:pStyle w:val="a9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lastRenderedPageBreak/>
        <w:t>                                     </w:t>
      </w:r>
      <w:r w:rsidRPr="002245D0">
        <w:rPr>
          <w:rFonts w:ascii="Tahoma" w:hAnsi="Tahoma" w:cs="Tahoma"/>
          <w:b/>
          <w:color w:val="000000" w:themeColor="text1"/>
          <w:sz w:val="28"/>
          <w:szCs w:val="28"/>
        </w:rPr>
        <w:t>Чайнворды в изучении  ОБЖ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        Чайнворд – это игра-задача (головоломка) по разгадыванию слов (названий, определений, терминов), специально составленных в виде цепи, в которой последняя буква предыдущего слова является первой следующего. Для технических чайнвордов соответственно подбираются слова отражающие специфику школьного предмета «ОБЖ». Например, СветофоРисКурениЕ…..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        Работа с чайнвордами не самоцель. Она должна органически сочетаться с другими видами деятельности </w:t>
      </w:r>
      <w:r w:rsidR="00CA36E8">
        <w:rPr>
          <w:rFonts w:ascii="Tahoma" w:hAnsi="Tahoma" w:cs="Tahoma"/>
          <w:color w:val="000000" w:themeColor="text1"/>
          <w:sz w:val="28"/>
          <w:szCs w:val="28"/>
        </w:rPr>
        <w:t xml:space="preserve">обучающихся 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>как на уроке, так и во внеклассное время. При составлении чайнвордов, как и кроссвордов, используют только имена существительные в именительном падеже и в единственном числе.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        Чтобы преобразовать сложенную цепь слов в головоломку нужно вместо букв нарисовать ряд пустых клеток и отметить порядковыми номерами те из них, в которые должны попасть начальные букв всех загаданных слов.</w:t>
      </w:r>
      <w:r w:rsidR="00CA36E8">
        <w:rPr>
          <w:rFonts w:ascii="Tahoma" w:hAnsi="Tahoma" w:cs="Tahoma"/>
          <w:color w:val="000000" w:themeColor="text1"/>
          <w:sz w:val="28"/>
          <w:szCs w:val="28"/>
        </w:rPr>
        <w:t>Обучающемуся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>, разгадывающему чайнворд, необходимо знать, что начало и конец каждого слова должны находиться в пронумерованных клетках. Тогда ему будет легко установить, из скольких букв сложены слова цепи.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                Для быстрого и эффективного контроля правильности решения любого чайнворда следует заранее подготовить ответы. Их можно вписать и поместить в требуемой последовательности на отдельной карточке или использовать такой же чайнворд-задание с предварительно заполненной сеткой.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        Многолетний опыт работы с чайнвордами свидетельствует о том, что они являются полезным и интересным дидактическим средством в подготовке школьников к ОБЖ.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        Их решение активизирует проверку и закрепление знаний обучающихся, особенно на завершающем этапе изучения тем и разделов программы. Оно содействует развитию мышления, самостоятельности и настойчивости. Чайнворды можно использовать как непосредственно на уроках, так и во время проведения внеклассной работы по предмету (турниров, конкурсов, утренников, вечеров и других мероприятий). А отдельным, наиболее увлеченным обучающимся их можно также предложить для самостоятельной работы дома.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                                </w:t>
      </w:r>
    </w:p>
    <w:p w:rsidR="00FA0E58" w:rsidRPr="002245D0" w:rsidRDefault="00FA0E58" w:rsidP="00FA0E58">
      <w:pPr>
        <w:pStyle w:val="a9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b/>
          <w:color w:val="000000" w:themeColor="text1"/>
          <w:sz w:val="28"/>
          <w:szCs w:val="28"/>
        </w:rPr>
        <w:t xml:space="preserve">                                               Ребусы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        Разгадывание ребусов с использованием интересных сведений способствует развитию познавательной активности</w:t>
      </w:r>
      <w:r w:rsidR="00CA36E8">
        <w:rPr>
          <w:rFonts w:ascii="Tahoma" w:hAnsi="Tahoma" w:cs="Tahoma"/>
          <w:color w:val="000000" w:themeColor="text1"/>
          <w:sz w:val="28"/>
          <w:szCs w:val="28"/>
        </w:rPr>
        <w:t xml:space="preserve"> обучающихся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>, их сообразительности и фантазии.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        Ребусы появились 400 лет назад во Франции. В России первые публикации ребусов относятся к середине XIX в.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        Ребусы - загадочные рисунки, в которых слова и высказывания зашифрованы сочетаниями букв, цифр и других знаков, изображениями предметов домашнего обихода, животных, рыб, насекомых, деревьев, цветов, инструментов и т.д. 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        Чтобы использовать ребусы в учебной работе, учитель должен быть знаком с основными правилами их составления и разгадывания.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lastRenderedPageBreak/>
        <w:t>Названия всех предметов, изображенных в ребусах, читаются только в именительном падеже.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Если изображение предмета перевернуто, слово следует читать справа налево.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Если около рисунков стоят запятые, то в зависимости от их количества и расположения от слова отнять одну или несколько букв.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Иногда из слова нужно убрать букву или заменить ее на другую. Тогда ее помещают возле слова в перечеркнутом виде или ставят знак замены «=».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Цифры, поставленные возле изображения, указывают на порядок, в котором нужно переставить буквы.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Изображение нот подменяют соответствующими словами.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Предметы могут быть изображены один над другим, или буквы разделяются горизонтальной линией. В этом случае, соединяя слова, обозначающие изображенные предметы или буквы, надо использовать по смыслу предлог «на» или «под».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На поверхности одной буквы могут быть размещены другие. В этом случае следует добавить слог «по».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В ребусе может быть изображен фрагмент географической карты.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Если в ребусе встречаются буквы, отдельные или объединенные в слоги, они читаются, как обычно.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Если фрагменты предмета изображены пунктирными линиями, то на них не следует обращать внимания.</w:t>
      </w:r>
    </w:p>
    <w:p w:rsidR="00FA0E58" w:rsidRPr="002245D0" w:rsidRDefault="00FA0E58" w:rsidP="00C66880">
      <w:pPr>
        <w:pStyle w:val="a9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b/>
          <w:color w:val="000000" w:themeColor="text1"/>
          <w:sz w:val="28"/>
          <w:szCs w:val="28"/>
        </w:rPr>
        <w:t>Загадки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        Опытом установлено, что использование загадок при обучении безопасности жизнедеятельности, включающих разнообразные термины и понятия, связанные с темами ОБЖ, расширяет общий кругозор</w:t>
      </w:r>
      <w:r w:rsidR="00C66880" w:rsidRPr="002245D0">
        <w:rPr>
          <w:rFonts w:ascii="Tahoma" w:hAnsi="Tahoma" w:cs="Tahoma"/>
          <w:color w:val="000000" w:themeColor="text1"/>
          <w:sz w:val="28"/>
          <w:szCs w:val="28"/>
        </w:rPr>
        <w:t xml:space="preserve"> обучающихся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>, способствует их умственному развитию, повышает интерес к учебе, помогает лучшему усвоению материала, формирует такие качества личности, как настойчивость, целеустремленность. Научившись самостоятельно составлять подобные загадки, учитель сможет оживить учебный процесс, а при желании обучить данному делу</w:t>
      </w:r>
      <w:r w:rsidR="00C66880" w:rsidRPr="002245D0">
        <w:rPr>
          <w:rFonts w:ascii="Tahoma" w:hAnsi="Tahoma" w:cs="Tahoma"/>
          <w:color w:val="000000" w:themeColor="text1"/>
          <w:sz w:val="28"/>
          <w:szCs w:val="28"/>
        </w:rPr>
        <w:t xml:space="preserve"> обучающихся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>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        Загадки, несомненно, окажутся полезными учителю, заинтересовавшему </w:t>
      </w:r>
      <w:r w:rsidR="00C66880" w:rsidRPr="002245D0">
        <w:rPr>
          <w:rFonts w:ascii="Tahoma" w:hAnsi="Tahoma" w:cs="Tahoma"/>
          <w:color w:val="000000" w:themeColor="text1"/>
          <w:sz w:val="28"/>
          <w:szCs w:val="28"/>
        </w:rPr>
        <w:t xml:space="preserve">обучающихся 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>этой работой. Их можно использовать на разных этапах урока, например, после изучения нового материала на уроке загадки помогут закрепить различные термины и понятия.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Три глаза - три приказа, красный – самый опасный. (Светофор)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Зимнее стекло – весною потекло. (Лед)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Раскаленная стрела дуб свалила у села. (Молния)</w:t>
      </w:r>
    </w:p>
    <w:p w:rsidR="00FA0E58" w:rsidRPr="002245D0" w:rsidRDefault="00FA0E58" w:rsidP="00FA0E58">
      <w:pPr>
        <w:pStyle w:val="a9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                       </w:t>
      </w:r>
      <w:r w:rsidRPr="002245D0">
        <w:rPr>
          <w:rFonts w:ascii="Tahoma" w:hAnsi="Tahoma" w:cs="Tahoma"/>
          <w:b/>
          <w:color w:val="000000" w:themeColor="text1"/>
          <w:sz w:val="28"/>
          <w:szCs w:val="28"/>
        </w:rPr>
        <w:t> Художественная литература на уроках ОБЖ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        Произведения художественной литературы при изучении ОБЖ, обогащают учебный процесс. Отрывки из рассказов, сказок и стихов оживляют рассказ учителя, пробуждают и поддерживают интерес </w:t>
      </w:r>
      <w:r w:rsidR="00C66880" w:rsidRPr="002245D0">
        <w:rPr>
          <w:rFonts w:ascii="Tahoma" w:hAnsi="Tahoma" w:cs="Tahoma"/>
          <w:color w:val="000000" w:themeColor="text1"/>
          <w:sz w:val="28"/>
          <w:szCs w:val="28"/>
        </w:rPr>
        <w:t xml:space="preserve">обучающихся 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>к уроку ОБЖ. Образные, яркие художественные тексты повышают эмоциональность восприятия, содействуют эстетическому воспитанию учащихся. Литературные произведения помогают наблюдать за действиями людей в чрезвычайных ситуациях, подмечать их закономерности.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lastRenderedPageBreak/>
        <w:t xml:space="preserve">        Методика использования литературных источников может быть разнообразной. Например, если отрывок содержит описание чрезвычайной ситуации, то его целесообразно использовать для иллюстрации изучаемого материала. А можно, зачитав фрагмент их художественного произведения, предложить </w:t>
      </w:r>
      <w:r w:rsidR="00C66880" w:rsidRPr="002245D0">
        <w:rPr>
          <w:rFonts w:ascii="Tahoma" w:hAnsi="Tahoma" w:cs="Tahoma"/>
          <w:color w:val="000000" w:themeColor="text1"/>
          <w:sz w:val="28"/>
          <w:szCs w:val="28"/>
        </w:rPr>
        <w:t xml:space="preserve">обучающимся 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>ряд заданий к прочитанному тексту.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        Задания следует разнообразить. Например, задать вопросы: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Какую чрезвычайную ситуацию вы узнаете  в данном литературном произведении?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Какие действия в данной чрезвычайной ситуации здесь описаны?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        Или предложить </w:t>
      </w:r>
      <w:r w:rsidR="00903ADF" w:rsidRPr="002245D0">
        <w:rPr>
          <w:rFonts w:ascii="Tahoma" w:hAnsi="Tahoma" w:cs="Tahoma"/>
          <w:color w:val="000000" w:themeColor="text1"/>
          <w:sz w:val="28"/>
          <w:szCs w:val="28"/>
        </w:rPr>
        <w:t xml:space="preserve">обучающимся 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>сравнить наблюдения писателя с их жизненным опытом и ответить на вопрос: как поступили бы дети на месте героя?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        К художественным произведениям можно обращаться на разных этапах урока- при объяснении нового материала, при его закреплении, во время опроса.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        Проиллюстрирую сказанное примерами.</w:t>
      </w:r>
    </w:p>
    <w:p w:rsidR="00FA0E58" w:rsidRPr="002245D0" w:rsidRDefault="00FA0E58" w:rsidP="00FA0E58">
      <w:pPr>
        <w:pStyle w:val="a9"/>
        <w:rPr>
          <w:rFonts w:ascii="Tahoma" w:hAnsi="Tahoma" w:cs="Tahoma"/>
          <w:b/>
          <w:i/>
          <w:color w:val="000000" w:themeColor="text1"/>
          <w:sz w:val="28"/>
          <w:szCs w:val="28"/>
          <w:u w:val="single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        </w:t>
      </w:r>
      <w:r w:rsidRPr="002245D0">
        <w:rPr>
          <w:rFonts w:ascii="Tahoma" w:hAnsi="Tahoma" w:cs="Tahoma"/>
          <w:b/>
          <w:i/>
          <w:color w:val="000000" w:themeColor="text1"/>
          <w:sz w:val="28"/>
          <w:szCs w:val="28"/>
          <w:u w:val="single"/>
        </w:rPr>
        <w:t>Чрезвычайные ситуации криминогенного характера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Пример 1. При изучении этой темы в 5 классе у </w:t>
      </w:r>
      <w:r w:rsidR="00CA36E8">
        <w:rPr>
          <w:rFonts w:ascii="Tahoma" w:hAnsi="Tahoma" w:cs="Tahoma"/>
          <w:color w:val="000000" w:themeColor="text1"/>
          <w:sz w:val="28"/>
          <w:szCs w:val="28"/>
        </w:rPr>
        <w:t xml:space="preserve">обучающихся 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>могут вызвать интерес сказки или инсценировки: « Колобок», «Красная шапочка», «Волк и семеро козлят» и т.д. Для обсуждения, можно предложить следующие вопросы: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Почему волку удалось съесть козлят?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Что помогло проникнуть в их дом?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Какую ошибку совершила бабушка Красной шапочки?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Какие ошибки в поведении Красной шапочки ты можешь назвать?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Какую ошибку с точки зрения личной безопасности совершил колобок?</w:t>
      </w:r>
    </w:p>
    <w:p w:rsidR="00FA0E58" w:rsidRPr="002245D0" w:rsidRDefault="00FA0E58" w:rsidP="00FA0E58">
      <w:pPr>
        <w:pStyle w:val="a9"/>
        <w:rPr>
          <w:rFonts w:ascii="Tahoma" w:hAnsi="Tahoma" w:cs="Tahoma"/>
          <w:b/>
          <w:i/>
          <w:color w:val="000000" w:themeColor="text1"/>
          <w:sz w:val="28"/>
          <w:szCs w:val="28"/>
          <w:u w:val="single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        </w:t>
      </w:r>
      <w:r w:rsidRPr="002245D0">
        <w:rPr>
          <w:rFonts w:ascii="Tahoma" w:hAnsi="Tahoma" w:cs="Tahoma"/>
          <w:b/>
          <w:i/>
          <w:color w:val="000000" w:themeColor="text1"/>
          <w:sz w:val="28"/>
          <w:szCs w:val="28"/>
          <w:u w:val="single"/>
        </w:rPr>
        <w:t>Автономное существование человека в природных условиях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Пример 2. На уроке по данной теме  в 6 классе можно использовать отрывки из повести Б.Полевого «Повесть о настоящем человеке». После прочтения отрывка можно побеседовать о том, что помогло летчику выжить.</w:t>
      </w:r>
    </w:p>
    <w:p w:rsidR="00FA0E58" w:rsidRPr="002245D0" w:rsidRDefault="00FA0E58" w:rsidP="00FA0E5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        </w:t>
      </w:r>
    </w:p>
    <w:p w:rsidR="00FA0E58" w:rsidRPr="002245D0" w:rsidRDefault="00FA0E58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</w:p>
    <w:p w:rsidR="00051BD2" w:rsidRPr="00B24A73" w:rsidRDefault="00051BD2" w:rsidP="00C53F8F">
      <w:pPr>
        <w:pStyle w:val="a9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     </w:t>
      </w:r>
      <w:r w:rsidR="00B24A73" w:rsidRPr="00B24A73">
        <w:rPr>
          <w:rFonts w:ascii="Tahoma" w:hAnsi="Tahoma" w:cs="Tahoma"/>
          <w:b/>
          <w:color w:val="000000" w:themeColor="text1"/>
          <w:sz w:val="28"/>
          <w:szCs w:val="28"/>
        </w:rPr>
        <w:t>Вывод</w:t>
      </w:r>
    </w:p>
    <w:p w:rsidR="00051BD2" w:rsidRPr="002245D0" w:rsidRDefault="00051BD2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     Занимательные задания побуждают работать мысли</w:t>
      </w:r>
      <w:r w:rsidR="00EC7FB2" w:rsidRPr="002245D0">
        <w:rPr>
          <w:rFonts w:ascii="Tahoma" w:hAnsi="Tahoma" w:cs="Tahoma"/>
          <w:color w:val="000000" w:themeColor="text1"/>
          <w:sz w:val="28"/>
          <w:szCs w:val="28"/>
        </w:rPr>
        <w:t xml:space="preserve"> обучающихся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. Насыщенные занимательностью задачи, головоломки, вопросы и упражнения углубляют понимание </w:t>
      </w:r>
      <w:r w:rsidR="00EC7FB2" w:rsidRPr="002245D0">
        <w:rPr>
          <w:rFonts w:ascii="Tahoma" w:hAnsi="Tahoma" w:cs="Tahoma"/>
          <w:color w:val="000000" w:themeColor="text1"/>
          <w:sz w:val="28"/>
          <w:szCs w:val="28"/>
        </w:rPr>
        <w:t xml:space="preserve">обучающимися 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>тем предмета, вовлекают их в активное сотрудничество с преподавателем, будят любознательность, повышают наблюдательность и поощряют их к первым самостоятельным открытиям.</w:t>
      </w:r>
    </w:p>
    <w:p w:rsidR="00051BD2" w:rsidRPr="002245D0" w:rsidRDefault="00051BD2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     </w:t>
      </w:r>
      <w:r w:rsidR="009123EE" w:rsidRPr="002245D0">
        <w:rPr>
          <w:rFonts w:ascii="Tahoma" w:hAnsi="Tahoma" w:cs="Tahoma"/>
          <w:color w:val="000000" w:themeColor="text1"/>
          <w:sz w:val="28"/>
          <w:szCs w:val="28"/>
        </w:rPr>
        <w:t xml:space="preserve"> Рационально использую</w:t>
      </w:r>
      <w:r w:rsidR="002B5C54" w:rsidRPr="002245D0">
        <w:rPr>
          <w:rFonts w:ascii="Tahoma" w:hAnsi="Tahoma" w:cs="Tahoma"/>
          <w:color w:val="000000" w:themeColor="text1"/>
          <w:sz w:val="28"/>
          <w:szCs w:val="28"/>
        </w:rPr>
        <w:t xml:space="preserve"> в своей учебно-воспитательной работе нестандартные формы и методы, которые обеспечивают хорошее качество подготовки обучающихся</w:t>
      </w:r>
      <w:r w:rsidR="00B234CE" w:rsidRPr="002245D0">
        <w:rPr>
          <w:rFonts w:ascii="Tahoma" w:hAnsi="Tahoma" w:cs="Tahoma"/>
          <w:color w:val="000000" w:themeColor="text1"/>
          <w:sz w:val="28"/>
          <w:szCs w:val="28"/>
        </w:rPr>
        <w:t xml:space="preserve">  и помогают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создать копилку приемов и навыков по развитию познавательной деятельности. Использование разнообразных упражнений, игр, тренировок, ребусов, тестов, делает урок ОБЖ эффективным, интересным.</w:t>
      </w:r>
    </w:p>
    <w:p w:rsidR="00051BD2" w:rsidRPr="002245D0" w:rsidRDefault="00051BD2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     Результаты диагностики показывают, что у </w:t>
      </w:r>
      <w:r w:rsidR="009123EE" w:rsidRPr="002245D0">
        <w:rPr>
          <w:rFonts w:ascii="Tahoma" w:hAnsi="Tahoma" w:cs="Tahoma"/>
          <w:color w:val="000000" w:themeColor="text1"/>
          <w:sz w:val="28"/>
          <w:szCs w:val="28"/>
        </w:rPr>
        <w:t xml:space="preserve">обучающихся </w:t>
      </w:r>
      <w:r w:rsidRPr="002245D0">
        <w:rPr>
          <w:rFonts w:ascii="Tahoma" w:hAnsi="Tahoma" w:cs="Tahoma"/>
          <w:color w:val="000000" w:themeColor="text1"/>
          <w:sz w:val="28"/>
          <w:szCs w:val="28"/>
        </w:rPr>
        <w:t>наблюдается стабильное повышение уровня и качества знаний.</w:t>
      </w:r>
    </w:p>
    <w:p w:rsidR="00B234CE" w:rsidRDefault="00B234CE" w:rsidP="00226A6C">
      <w:pPr>
        <w:pStyle w:val="aa"/>
        <w:ind w:right="-104"/>
        <w:rPr>
          <w:color w:val="000000" w:themeColor="text1"/>
          <w:sz w:val="24"/>
        </w:rPr>
      </w:pPr>
      <w:r w:rsidRPr="002245D0">
        <w:rPr>
          <w:color w:val="000000" w:themeColor="text1"/>
          <w:sz w:val="24"/>
        </w:rPr>
        <w:lastRenderedPageBreak/>
        <w:t xml:space="preserve">   </w:t>
      </w:r>
    </w:p>
    <w:p w:rsidR="00B234CE" w:rsidRPr="00FF3CF8" w:rsidRDefault="00FF3CF8" w:rsidP="00FF3CF8">
      <w:pPr>
        <w:pStyle w:val="aa"/>
        <w:ind w:right="-104"/>
        <w:jc w:val="center"/>
        <w:rPr>
          <w:color w:val="000000" w:themeColor="text1"/>
          <w:sz w:val="24"/>
        </w:rPr>
      </w:pPr>
      <w:r w:rsidRPr="00FF3CF8">
        <w:rPr>
          <w:noProof/>
          <w:color w:val="000000" w:themeColor="text1"/>
          <w:sz w:val="24"/>
        </w:rPr>
        <w:drawing>
          <wp:inline distT="0" distB="0" distL="0" distR="0">
            <wp:extent cx="4253027" cy="1850746"/>
            <wp:effectExtent l="19050" t="0" r="1417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6A6C" w:rsidRDefault="00C66880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 xml:space="preserve">    </w:t>
      </w:r>
      <w:r w:rsidR="00051BD2" w:rsidRPr="002245D0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</w:p>
    <w:p w:rsidR="00051BD2" w:rsidRPr="002245D0" w:rsidRDefault="00226A6C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 xml:space="preserve">  </w:t>
      </w:r>
      <w:r w:rsidR="00051BD2" w:rsidRPr="002245D0">
        <w:rPr>
          <w:rFonts w:ascii="Tahoma" w:hAnsi="Tahoma" w:cs="Tahoma"/>
          <w:color w:val="000000" w:themeColor="text1"/>
          <w:sz w:val="28"/>
          <w:szCs w:val="28"/>
        </w:rPr>
        <w:t xml:space="preserve">В дальнейшей деятельности я планирую продолжить работу </w:t>
      </w:r>
      <w:r w:rsidR="00052838" w:rsidRPr="002245D0">
        <w:rPr>
          <w:rFonts w:ascii="Tahoma" w:hAnsi="Tahoma" w:cs="Tahoma"/>
          <w:color w:val="000000" w:themeColor="text1"/>
          <w:sz w:val="28"/>
          <w:szCs w:val="28"/>
        </w:rPr>
        <w:t xml:space="preserve">по использованию занимательных заданий на уроках ОБЖ как средства повышения качества знаний обучающихся. </w:t>
      </w:r>
      <w:r w:rsidR="00051BD2" w:rsidRPr="002245D0">
        <w:rPr>
          <w:rFonts w:ascii="Tahoma" w:hAnsi="Tahoma" w:cs="Tahoma"/>
          <w:color w:val="000000" w:themeColor="text1"/>
          <w:sz w:val="28"/>
          <w:szCs w:val="28"/>
        </w:rPr>
        <w:t>Это позволит мне пополнить копилку знаний и примени</w:t>
      </w:r>
      <w:r w:rsidR="0009709C">
        <w:rPr>
          <w:rFonts w:ascii="Tahoma" w:hAnsi="Tahoma" w:cs="Tahoma"/>
          <w:color w:val="000000" w:themeColor="text1"/>
          <w:sz w:val="28"/>
          <w:szCs w:val="28"/>
        </w:rPr>
        <w:t>ят</w:t>
      </w:r>
      <w:r w:rsidR="00051BD2" w:rsidRPr="002245D0">
        <w:rPr>
          <w:rFonts w:ascii="Tahoma" w:hAnsi="Tahoma" w:cs="Tahoma"/>
          <w:color w:val="000000" w:themeColor="text1"/>
          <w:sz w:val="28"/>
          <w:szCs w:val="28"/>
        </w:rPr>
        <w:t>ь наиболее интересные методы и приемы.</w:t>
      </w:r>
    </w:p>
    <w:p w:rsidR="00051BD2" w:rsidRPr="002245D0" w:rsidRDefault="00051BD2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</w:p>
    <w:p w:rsidR="00051BD2" w:rsidRPr="002245D0" w:rsidRDefault="00051BD2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</w:p>
    <w:p w:rsidR="00051BD2" w:rsidRPr="002245D0" w:rsidRDefault="00051BD2" w:rsidP="00C53F8F">
      <w:pPr>
        <w:pStyle w:val="a9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b/>
          <w:color w:val="000000" w:themeColor="text1"/>
          <w:sz w:val="28"/>
          <w:szCs w:val="28"/>
        </w:rPr>
        <w:t>Список литературы</w:t>
      </w:r>
      <w:r w:rsidR="00052838" w:rsidRPr="002245D0">
        <w:rPr>
          <w:rFonts w:ascii="Tahoma" w:hAnsi="Tahoma" w:cs="Tahoma"/>
          <w:b/>
          <w:color w:val="000000" w:themeColor="text1"/>
          <w:sz w:val="28"/>
          <w:szCs w:val="28"/>
        </w:rPr>
        <w:t>:</w:t>
      </w:r>
    </w:p>
    <w:p w:rsidR="00051BD2" w:rsidRPr="002245D0" w:rsidRDefault="00051BD2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Щуркова И. Формирование познавательных интересов у учащихся. М., 1989.</w:t>
      </w:r>
    </w:p>
    <w:p w:rsidR="00051BD2" w:rsidRPr="002245D0" w:rsidRDefault="00051BD2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Титов С.В., Шабаева Г.И. Тематические игры по ОБЖ. М., «Творческий центр «Сфера» 2003.</w:t>
      </w:r>
    </w:p>
    <w:p w:rsidR="00051BD2" w:rsidRPr="002245D0" w:rsidRDefault="00051BD2" w:rsidP="00C53F8F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Емельянчик В.К., Капитонова М.Е. Ваши шансы избежать беды: Учебное пособие. Сборник ситуационных задач по курсу ОБЖ. СПб., 2002.</w:t>
      </w:r>
    </w:p>
    <w:p w:rsidR="00470DAB" w:rsidRPr="002245D0" w:rsidRDefault="00470DAB" w:rsidP="00470DAB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Методика обучения ОБЖ (Л.В.Байбородова, Ю.В.Индюков Москва «Владос» 2004г)</w:t>
      </w:r>
    </w:p>
    <w:p w:rsidR="00470DAB" w:rsidRPr="002245D0" w:rsidRDefault="00470DAB" w:rsidP="00470DAB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ОБЖ школьный курс в тестах, играх, кроссвордах 5-8кл. (Г.П.Попова Волгоград 2005г.)</w:t>
      </w:r>
    </w:p>
    <w:p w:rsidR="00470DAB" w:rsidRPr="002245D0" w:rsidRDefault="00470DAB" w:rsidP="00470DAB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Игровые занятия по ОБЖ 5-9кл. (А.А.Михайлов М. «Дрофа» 2004г.</w:t>
      </w:r>
    </w:p>
    <w:p w:rsidR="00470DAB" w:rsidRPr="002245D0" w:rsidRDefault="00470DAB" w:rsidP="00470DAB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Нетрадиционные уроки. ОБЖ 6-11кл. на уроках географии, биологии, химии, экологии, обществознания. (Е.Л.Гордияш Волгоград 2006г.)</w:t>
      </w:r>
    </w:p>
    <w:p w:rsidR="00470DAB" w:rsidRPr="002245D0" w:rsidRDefault="00470DAB" w:rsidP="00470DAB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Раб.тетрадь по ОБЖ 5-6кл. (Э.Г.Антюхин М. «Просвещение» 2001г.)</w:t>
      </w:r>
    </w:p>
    <w:p w:rsidR="00470DAB" w:rsidRPr="002245D0" w:rsidRDefault="00470DAB" w:rsidP="00470DAB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Раб.тетрадь по ОБЖ 7-8кл. (Э.Г.Антюхин М. «Просвещение» 2001г.)</w:t>
      </w:r>
    </w:p>
    <w:p w:rsidR="00470DAB" w:rsidRPr="002245D0" w:rsidRDefault="00470DAB" w:rsidP="00470DAB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Раб.тетрадь для учителя по ОБЖ 10,11кл.кл. (В.Н.Латчук М. «Дрофа» 2002г.)</w:t>
      </w:r>
    </w:p>
    <w:p w:rsidR="00CE78A8" w:rsidRPr="002245D0" w:rsidRDefault="00470DAB" w:rsidP="00052838">
      <w:pPr>
        <w:pStyle w:val="a9"/>
        <w:rPr>
          <w:rFonts w:ascii="Tahoma" w:hAnsi="Tahoma" w:cs="Tahoma"/>
          <w:color w:val="000000" w:themeColor="text1"/>
          <w:sz w:val="28"/>
          <w:szCs w:val="28"/>
        </w:rPr>
      </w:pPr>
      <w:r w:rsidRPr="002245D0">
        <w:rPr>
          <w:rFonts w:ascii="Tahoma" w:hAnsi="Tahoma" w:cs="Tahoma"/>
          <w:color w:val="000000" w:themeColor="text1"/>
          <w:sz w:val="28"/>
          <w:szCs w:val="28"/>
        </w:rPr>
        <w:t>Игровой модульный курс по ПДД, или школьник вышел на улицу (В.И.Ковалько М. «ВАКО» 2008г</w:t>
      </w:r>
      <w:r w:rsidR="00D503CA">
        <w:rPr>
          <w:rFonts w:ascii="Tahoma" w:hAnsi="Tahoma" w:cs="Tahoma"/>
          <w:color w:val="000000" w:themeColor="text1"/>
          <w:sz w:val="28"/>
          <w:szCs w:val="28"/>
        </w:rPr>
        <w:t>)</w:t>
      </w:r>
    </w:p>
    <w:sectPr w:rsidR="00CE78A8" w:rsidRPr="002245D0" w:rsidSect="00D3501E">
      <w:footerReference w:type="default" r:id="rId9"/>
      <w:pgSz w:w="11906" w:h="16838"/>
      <w:pgMar w:top="709" w:right="424" w:bottom="426" w:left="993" w:header="284" w:footer="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7B1" w:rsidRDefault="004067B1" w:rsidP="00D503CA">
      <w:pPr>
        <w:spacing w:after="0" w:line="240" w:lineRule="auto"/>
      </w:pPr>
      <w:r>
        <w:separator/>
      </w:r>
    </w:p>
  </w:endnote>
  <w:endnote w:type="continuationSeparator" w:id="1">
    <w:p w:rsidR="004067B1" w:rsidRDefault="004067B1" w:rsidP="00D5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2517"/>
      <w:docPartObj>
        <w:docPartGallery w:val="Page Numbers (Bottom of Page)"/>
        <w:docPartUnique/>
      </w:docPartObj>
    </w:sdtPr>
    <w:sdtContent>
      <w:p w:rsidR="00D503CA" w:rsidRDefault="004F30FE">
        <w:pPr>
          <w:pStyle w:val="af"/>
          <w:jc w:val="right"/>
        </w:pPr>
        <w:fldSimple w:instr=" PAGE   \* MERGEFORMAT ">
          <w:r w:rsidR="00D3501E">
            <w:rPr>
              <w:noProof/>
            </w:rPr>
            <w:t>6</w:t>
          </w:r>
        </w:fldSimple>
      </w:p>
    </w:sdtContent>
  </w:sdt>
  <w:p w:rsidR="00D503CA" w:rsidRDefault="00D503C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7B1" w:rsidRDefault="004067B1" w:rsidP="00D503CA">
      <w:pPr>
        <w:spacing w:after="0" w:line="240" w:lineRule="auto"/>
      </w:pPr>
      <w:r>
        <w:separator/>
      </w:r>
    </w:p>
  </w:footnote>
  <w:footnote w:type="continuationSeparator" w:id="1">
    <w:p w:rsidR="004067B1" w:rsidRDefault="004067B1" w:rsidP="00D50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0000000F"/>
    <w:multiLevelType w:val="multilevel"/>
    <w:tmpl w:val="0000000F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>
    <w:nsid w:val="00000010"/>
    <w:multiLevelType w:val="multilevel"/>
    <w:tmpl w:val="00000010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>
    <w:nsid w:val="00000011"/>
    <w:multiLevelType w:val="multilevel"/>
    <w:tmpl w:val="00000011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>
    <w:nsid w:val="00000012"/>
    <w:multiLevelType w:val="multilevel"/>
    <w:tmpl w:val="00000012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5">
    <w:nsid w:val="0000001A"/>
    <w:multiLevelType w:val="multilevel"/>
    <w:tmpl w:val="0000001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7">
    <w:nsid w:val="0000001C"/>
    <w:multiLevelType w:val="multilevel"/>
    <w:tmpl w:val="0000001C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8">
    <w:nsid w:val="2A9F566E"/>
    <w:multiLevelType w:val="hybridMultilevel"/>
    <w:tmpl w:val="5D7AA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FC4351"/>
    <w:multiLevelType w:val="hybridMultilevel"/>
    <w:tmpl w:val="8B9C50B2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30">
    <w:nsid w:val="714063A8"/>
    <w:multiLevelType w:val="hybridMultilevel"/>
    <w:tmpl w:val="DF20889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03CD4"/>
    <w:rsid w:val="00001CAE"/>
    <w:rsid w:val="00003CD4"/>
    <w:rsid w:val="00006FCF"/>
    <w:rsid w:val="00051BD2"/>
    <w:rsid w:val="00052838"/>
    <w:rsid w:val="0009709C"/>
    <w:rsid w:val="000B3A4D"/>
    <w:rsid w:val="00126344"/>
    <w:rsid w:val="0019345A"/>
    <w:rsid w:val="00211825"/>
    <w:rsid w:val="002245D0"/>
    <w:rsid w:val="00226A6C"/>
    <w:rsid w:val="00261F73"/>
    <w:rsid w:val="0028684C"/>
    <w:rsid w:val="002927D8"/>
    <w:rsid w:val="002B0D89"/>
    <w:rsid w:val="002B5C54"/>
    <w:rsid w:val="002C4A78"/>
    <w:rsid w:val="002D48C9"/>
    <w:rsid w:val="002F0958"/>
    <w:rsid w:val="00322BEC"/>
    <w:rsid w:val="00327FF9"/>
    <w:rsid w:val="0033176B"/>
    <w:rsid w:val="00340809"/>
    <w:rsid w:val="00352DF2"/>
    <w:rsid w:val="003644A4"/>
    <w:rsid w:val="00385B21"/>
    <w:rsid w:val="00387A30"/>
    <w:rsid w:val="00391995"/>
    <w:rsid w:val="00394A62"/>
    <w:rsid w:val="003A2996"/>
    <w:rsid w:val="003E152C"/>
    <w:rsid w:val="004067B1"/>
    <w:rsid w:val="00414CA1"/>
    <w:rsid w:val="00470DAB"/>
    <w:rsid w:val="004D5CB6"/>
    <w:rsid w:val="004F30FE"/>
    <w:rsid w:val="005A1085"/>
    <w:rsid w:val="005D3783"/>
    <w:rsid w:val="00604844"/>
    <w:rsid w:val="00611532"/>
    <w:rsid w:val="0063321F"/>
    <w:rsid w:val="00660D86"/>
    <w:rsid w:val="0074637A"/>
    <w:rsid w:val="007F2ACD"/>
    <w:rsid w:val="008013FF"/>
    <w:rsid w:val="00880972"/>
    <w:rsid w:val="008A745F"/>
    <w:rsid w:val="008B6555"/>
    <w:rsid w:val="00903ADF"/>
    <w:rsid w:val="0091097F"/>
    <w:rsid w:val="009123EE"/>
    <w:rsid w:val="009315CD"/>
    <w:rsid w:val="0094385C"/>
    <w:rsid w:val="00961197"/>
    <w:rsid w:val="00965DB9"/>
    <w:rsid w:val="00976E46"/>
    <w:rsid w:val="00984105"/>
    <w:rsid w:val="009B66F9"/>
    <w:rsid w:val="009D7147"/>
    <w:rsid w:val="009F71A2"/>
    <w:rsid w:val="00A019D0"/>
    <w:rsid w:val="00A468DB"/>
    <w:rsid w:val="00A76B63"/>
    <w:rsid w:val="00A80C16"/>
    <w:rsid w:val="00A86E1A"/>
    <w:rsid w:val="00AC1CC9"/>
    <w:rsid w:val="00B234CE"/>
    <w:rsid w:val="00B24A73"/>
    <w:rsid w:val="00B37852"/>
    <w:rsid w:val="00B66487"/>
    <w:rsid w:val="00BA1096"/>
    <w:rsid w:val="00BA58FF"/>
    <w:rsid w:val="00BB3E26"/>
    <w:rsid w:val="00BB5A6D"/>
    <w:rsid w:val="00BC3492"/>
    <w:rsid w:val="00BF37B7"/>
    <w:rsid w:val="00C1613B"/>
    <w:rsid w:val="00C53F8F"/>
    <w:rsid w:val="00C57BC6"/>
    <w:rsid w:val="00C66880"/>
    <w:rsid w:val="00C73AAD"/>
    <w:rsid w:val="00CA36E8"/>
    <w:rsid w:val="00CB0EBD"/>
    <w:rsid w:val="00CC2729"/>
    <w:rsid w:val="00CC503A"/>
    <w:rsid w:val="00CE0080"/>
    <w:rsid w:val="00CE449D"/>
    <w:rsid w:val="00CE78A8"/>
    <w:rsid w:val="00D22870"/>
    <w:rsid w:val="00D3501E"/>
    <w:rsid w:val="00D503CA"/>
    <w:rsid w:val="00DA653C"/>
    <w:rsid w:val="00DC5B0C"/>
    <w:rsid w:val="00DE1FEF"/>
    <w:rsid w:val="00E92DE2"/>
    <w:rsid w:val="00EA025F"/>
    <w:rsid w:val="00EA1AAA"/>
    <w:rsid w:val="00EC7FB2"/>
    <w:rsid w:val="00ED0054"/>
    <w:rsid w:val="00F45E60"/>
    <w:rsid w:val="00F6069B"/>
    <w:rsid w:val="00F616C9"/>
    <w:rsid w:val="00F725A3"/>
    <w:rsid w:val="00FA0E58"/>
    <w:rsid w:val="00FB1939"/>
    <w:rsid w:val="00FC369D"/>
    <w:rsid w:val="00FF04A6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D4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0"/>
    <w:link w:val="20"/>
    <w:qFormat/>
    <w:rsid w:val="00965DB9"/>
    <w:pPr>
      <w:keepNext/>
      <w:widowControl w:val="0"/>
      <w:tabs>
        <w:tab w:val="num" w:pos="576"/>
      </w:tabs>
      <w:spacing w:before="240" w:after="120" w:line="240" w:lineRule="auto"/>
      <w:ind w:left="576" w:hanging="576"/>
      <w:outlineLvl w:val="1"/>
    </w:pPr>
    <w:rPr>
      <w:rFonts w:ascii="Times New Roman" w:eastAsia="SimSun" w:hAnsi="Times New Roman" w:cs="Tahoma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65DB9"/>
    <w:rPr>
      <w:rFonts w:ascii="Times New Roman" w:eastAsia="SimSun" w:hAnsi="Times New Roman" w:cs="Tahoma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965DB9"/>
    <w:pPr>
      <w:widowControl w:val="0"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965DB9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styleId="a5">
    <w:name w:val="Table Grid"/>
    <w:basedOn w:val="a2"/>
    <w:rsid w:val="0005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57BC6"/>
    <w:rPr>
      <w:color w:val="000080"/>
      <w:u w:val="single"/>
    </w:rPr>
  </w:style>
  <w:style w:type="paragraph" w:customStyle="1" w:styleId="a7">
    <w:name w:val="Содержимое таблицы"/>
    <w:basedOn w:val="a"/>
    <w:rsid w:val="00C57BC6"/>
    <w:pPr>
      <w:widowControl w:val="0"/>
      <w:suppressLineNumber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8">
    <w:name w:val="Горизонтальная линия"/>
    <w:basedOn w:val="a"/>
    <w:next w:val="a0"/>
    <w:rsid w:val="00CC2729"/>
    <w:pPr>
      <w:widowControl w:val="0"/>
      <w:suppressLineNumbers/>
      <w:pBdr>
        <w:bottom w:val="double" w:sz="1" w:space="0" w:color="808080"/>
      </w:pBdr>
      <w:spacing w:after="283" w:line="240" w:lineRule="auto"/>
    </w:pPr>
    <w:rPr>
      <w:rFonts w:ascii="Times New Roman" w:eastAsia="SimSun" w:hAnsi="Times New Roman" w:cs="Tahoma"/>
      <w:kern w:val="1"/>
      <w:sz w:val="12"/>
      <w:szCs w:val="12"/>
      <w:lang w:eastAsia="hi-IN" w:bidi="hi-IN"/>
    </w:rPr>
  </w:style>
  <w:style w:type="paragraph" w:styleId="a9">
    <w:name w:val="No Spacing"/>
    <w:uiPriority w:val="1"/>
    <w:qFormat/>
    <w:rsid w:val="00C53F8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Block Text"/>
    <w:basedOn w:val="a"/>
    <w:rsid w:val="009D7147"/>
    <w:pPr>
      <w:suppressAutoHyphens w:val="0"/>
      <w:spacing w:after="0" w:line="240" w:lineRule="auto"/>
      <w:ind w:left="-1080" w:right="-545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F3CF8"/>
    <w:rPr>
      <w:rFonts w:ascii="Tahoma" w:eastAsia="Calibri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D5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D503CA"/>
    <w:rPr>
      <w:rFonts w:ascii="Calibri" w:eastAsia="Calibri" w:hAnsi="Calibri" w:cs="Calibri"/>
      <w:lang w:eastAsia="ar-SA"/>
    </w:rPr>
  </w:style>
  <w:style w:type="paragraph" w:styleId="af">
    <w:name w:val="footer"/>
    <w:basedOn w:val="a"/>
    <w:link w:val="af0"/>
    <w:uiPriority w:val="99"/>
    <w:unhideWhenUsed/>
    <w:rsid w:val="00D5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D503C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\Documents\&#1059;&#1089;&#1087;&#1077;&#1074;&#1072;&#1077;&#1084;&#1086;&#1089;&#1090;&#1100;%20&#1087;&#1086;%20&#1054;&#1041;&#1046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Лист1!$B$26:$B$27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Лист1!$A$28:$A$30</c:f>
              <c:strCache>
                <c:ptCount val="3"/>
                <c:pt idx="0">
                  <c:v>2009-2010г.</c:v>
                </c:pt>
                <c:pt idx="1">
                  <c:v>2010-2011г.</c:v>
                </c:pt>
                <c:pt idx="2">
                  <c:v>2011-2012</c:v>
                </c:pt>
              </c:strCache>
            </c:strRef>
          </c:cat>
          <c:val>
            <c:numRef>
              <c:f>Лист1!$B$28:$B$30</c:f>
              <c:numCache>
                <c:formatCode>0.0%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Лист1!$C$26:$C$27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Лист1!$A$28:$A$30</c:f>
              <c:strCache>
                <c:ptCount val="3"/>
                <c:pt idx="0">
                  <c:v>2009-2010г.</c:v>
                </c:pt>
                <c:pt idx="1">
                  <c:v>2010-2011г.</c:v>
                </c:pt>
                <c:pt idx="2">
                  <c:v>2011-2012</c:v>
                </c:pt>
              </c:strCache>
            </c:strRef>
          </c:cat>
          <c:val>
            <c:numRef>
              <c:f>Лист1!$C$28:$C$30</c:f>
              <c:numCache>
                <c:formatCode>0.0%</c:formatCode>
                <c:ptCount val="3"/>
                <c:pt idx="0">
                  <c:v>0.82500000000000062</c:v>
                </c:pt>
                <c:pt idx="1">
                  <c:v>0.83300000000000063</c:v>
                </c:pt>
                <c:pt idx="2">
                  <c:v>0.89300000000000079</c:v>
                </c:pt>
              </c:numCache>
            </c:numRef>
          </c:val>
        </c:ser>
        <c:ser>
          <c:idx val="2"/>
          <c:order val="2"/>
          <c:tx>
            <c:strRef>
              <c:f>Лист1!$D$26:$D$27</c:f>
              <c:strCache>
                <c:ptCount val="1"/>
                <c:pt idx="0">
                  <c:v>СОУ</c:v>
                </c:pt>
              </c:strCache>
            </c:strRef>
          </c:tx>
          <c:cat>
            <c:strRef>
              <c:f>Лист1!$A$28:$A$30</c:f>
              <c:strCache>
                <c:ptCount val="3"/>
                <c:pt idx="0">
                  <c:v>2009-2010г.</c:v>
                </c:pt>
                <c:pt idx="1">
                  <c:v>2010-2011г.</c:v>
                </c:pt>
                <c:pt idx="2">
                  <c:v>2011-2012</c:v>
                </c:pt>
              </c:strCache>
            </c:strRef>
          </c:cat>
          <c:val>
            <c:numRef>
              <c:f>Лист1!$D$28:$D$30</c:f>
              <c:numCache>
                <c:formatCode>0.0%</c:formatCode>
                <c:ptCount val="3"/>
                <c:pt idx="0">
                  <c:v>0.7620000000000009</c:v>
                </c:pt>
                <c:pt idx="1">
                  <c:v>0.80900000000000005</c:v>
                </c:pt>
                <c:pt idx="2">
                  <c:v>0.82800000000000062</c:v>
                </c:pt>
              </c:numCache>
            </c:numRef>
          </c:val>
        </c:ser>
        <c:axId val="63193856"/>
        <c:axId val="63195392"/>
      </c:barChart>
      <c:catAx>
        <c:axId val="63193856"/>
        <c:scaling>
          <c:orientation val="minMax"/>
        </c:scaling>
        <c:axPos val="b"/>
        <c:tickLblPos val="nextTo"/>
        <c:crossAx val="63195392"/>
        <c:crosses val="autoZero"/>
        <c:auto val="1"/>
        <c:lblAlgn val="ctr"/>
        <c:lblOffset val="100"/>
      </c:catAx>
      <c:valAx>
        <c:axId val="63195392"/>
        <c:scaling>
          <c:orientation val="minMax"/>
        </c:scaling>
        <c:axPos val="l"/>
        <c:majorGridlines/>
        <c:numFmt formatCode="0.0%" sourceLinked="1"/>
        <c:tickLblPos val="nextTo"/>
        <c:crossAx val="631938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3987</Words>
  <Characters>22728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M</cp:lastModifiedBy>
  <cp:revision>37</cp:revision>
  <dcterms:created xsi:type="dcterms:W3CDTF">2012-08-23T13:41:00Z</dcterms:created>
  <dcterms:modified xsi:type="dcterms:W3CDTF">2013-03-13T01:00:00Z</dcterms:modified>
</cp:coreProperties>
</file>