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96" w:rsidRDefault="00973B96" w:rsidP="00FA340E">
      <w:pPr>
        <w:spacing w:after="0"/>
        <w:ind w:left="-284" w:firstLine="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КРАТКАЯ ХАРАКТЕРИСТИКА</w:t>
      </w:r>
    </w:p>
    <w:p w:rsidR="00973B96" w:rsidRDefault="00973B96" w:rsidP="00FA340E">
      <w:pPr>
        <w:spacing w:after="0"/>
        <w:ind w:left="-284" w:firstLine="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КОМПЕТЕНТНОСТНО – ОРИЕНТИРОВАННЫХ ТЕХНОЛОГИЙ</w:t>
      </w:r>
    </w:p>
    <w:p w:rsidR="00B14FCE" w:rsidRDefault="00B14FCE" w:rsidP="00FA340E">
      <w:pPr>
        <w:spacing w:after="0"/>
        <w:ind w:left="-284" w:firstLine="284"/>
        <w:jc w:val="center"/>
        <w:rPr>
          <w:rFonts w:ascii="Times New Roman" w:eastAsia="Times New Roman" w:hAnsi="Times New Roman" w:cs="Times New Roman"/>
          <w:b/>
          <w:sz w:val="28"/>
          <w:szCs w:val="28"/>
          <w:lang w:eastAsia="ru-RU"/>
        </w:rPr>
      </w:pPr>
    </w:p>
    <w:p w:rsidR="00B14FCE" w:rsidRDefault="00B14FCE" w:rsidP="00FA340E">
      <w:pPr>
        <w:spacing w:after="0"/>
        <w:ind w:left="-284"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Н.В. </w:t>
      </w:r>
      <w:proofErr w:type="spellStart"/>
      <w:r>
        <w:rPr>
          <w:rFonts w:ascii="Times New Roman" w:eastAsia="Times New Roman" w:hAnsi="Times New Roman" w:cs="Times New Roman"/>
          <w:sz w:val="28"/>
          <w:szCs w:val="28"/>
          <w:lang w:eastAsia="ru-RU"/>
        </w:rPr>
        <w:t>Кувардина</w:t>
      </w:r>
      <w:proofErr w:type="spellEnd"/>
      <w:r w:rsidR="00A73E53">
        <w:rPr>
          <w:rFonts w:ascii="Times New Roman" w:eastAsia="Times New Roman" w:hAnsi="Times New Roman" w:cs="Times New Roman"/>
          <w:sz w:val="28"/>
          <w:szCs w:val="28"/>
          <w:lang w:eastAsia="ru-RU"/>
        </w:rPr>
        <w:t xml:space="preserve"> преподаватель специальных дисциплин</w:t>
      </w:r>
    </w:p>
    <w:p w:rsidR="00B14FCE" w:rsidRDefault="00B14FCE" w:rsidP="00FA340E">
      <w:pPr>
        <w:spacing w:after="0"/>
        <w:ind w:left="-284" w:firstLine="284"/>
        <w:jc w:val="center"/>
        <w:rPr>
          <w:rFonts w:ascii="Times New Roman" w:eastAsia="Times New Roman" w:hAnsi="Times New Roman" w:cs="Times New Roman"/>
          <w:sz w:val="28"/>
          <w:szCs w:val="28"/>
          <w:lang w:eastAsia="ru-RU"/>
        </w:rPr>
      </w:pPr>
    </w:p>
    <w:p w:rsidR="00B14FCE" w:rsidRPr="00B14FCE" w:rsidRDefault="00B14FCE" w:rsidP="00B14FCE">
      <w:pPr>
        <w:spacing w:after="0" w:line="240" w:lineRule="auto"/>
        <w:jc w:val="center"/>
        <w:rPr>
          <w:rFonts w:ascii="Times New Roman" w:eastAsia="Times New Roman" w:hAnsi="Times New Roman" w:cs="Times New Roman"/>
          <w:i/>
          <w:sz w:val="24"/>
          <w:szCs w:val="24"/>
          <w:lang w:eastAsia="ru-RU"/>
        </w:rPr>
      </w:pPr>
      <w:r w:rsidRPr="00B14FCE">
        <w:rPr>
          <w:rFonts w:ascii="Times New Roman" w:eastAsia="Times New Roman" w:hAnsi="Times New Roman" w:cs="Times New Roman"/>
          <w:i/>
          <w:sz w:val="24"/>
          <w:szCs w:val="24"/>
          <w:lang w:eastAsia="ru-RU"/>
        </w:rPr>
        <w:t>ГБПОУ СПО ПО «Пензенский многопрофильный колледж»</w:t>
      </w:r>
    </w:p>
    <w:p w:rsidR="00B14FCE" w:rsidRDefault="00B14FCE" w:rsidP="00B14FCE">
      <w:pPr>
        <w:spacing w:after="0" w:line="240" w:lineRule="auto"/>
        <w:jc w:val="center"/>
        <w:rPr>
          <w:rFonts w:ascii="Times New Roman" w:eastAsia="Times New Roman" w:hAnsi="Times New Roman" w:cs="Times New Roman"/>
          <w:i/>
          <w:sz w:val="24"/>
          <w:szCs w:val="24"/>
          <w:lang w:eastAsia="ru-RU"/>
        </w:rPr>
      </w:pPr>
      <w:r w:rsidRPr="00B14FCE">
        <w:rPr>
          <w:rFonts w:ascii="Times New Roman" w:eastAsia="Times New Roman" w:hAnsi="Times New Roman" w:cs="Times New Roman"/>
          <w:i/>
          <w:sz w:val="24"/>
          <w:szCs w:val="24"/>
          <w:lang w:eastAsia="ru-RU"/>
        </w:rPr>
        <w:t>Отделение коммунального хозяйства и управления земельными ресурсами</w:t>
      </w:r>
    </w:p>
    <w:p w:rsidR="00B14FCE" w:rsidRPr="00B14FCE" w:rsidRDefault="00B14FCE" w:rsidP="00B14FCE">
      <w:pPr>
        <w:spacing w:after="0" w:line="240" w:lineRule="auto"/>
        <w:jc w:val="center"/>
        <w:rPr>
          <w:rFonts w:ascii="Times New Roman" w:eastAsia="Times New Roman" w:hAnsi="Times New Roman" w:cs="Times New Roman"/>
          <w:i/>
          <w:sz w:val="24"/>
          <w:szCs w:val="24"/>
          <w:lang w:eastAsia="ru-RU"/>
        </w:rPr>
      </w:pPr>
    </w:p>
    <w:p w:rsidR="00FA340E" w:rsidRPr="00973B96" w:rsidRDefault="00973B96" w:rsidP="00973B96">
      <w:pPr>
        <w:spacing w:after="0" w:line="240" w:lineRule="auto"/>
        <w:ind w:left="-284" w:firstLine="284"/>
        <w:jc w:val="both"/>
        <w:rPr>
          <w:rFonts w:ascii="Times New Roman" w:eastAsia="Times New Roman" w:hAnsi="Times New Roman" w:cs="Times New Roman"/>
          <w:b/>
          <w:sz w:val="28"/>
          <w:szCs w:val="28"/>
          <w:lang w:eastAsia="ru-RU"/>
        </w:rPr>
      </w:pPr>
      <w:r w:rsidRPr="00973B96">
        <w:rPr>
          <w:rFonts w:ascii="Times New Roman" w:hAnsi="Times New Roman" w:cs="Times New Roman"/>
          <w:sz w:val="28"/>
          <w:szCs w:val="28"/>
        </w:rPr>
        <w:t>Использование в педагогической практике образовательных технологий стало неотъемлемой частью образовательного процесса. Важным вопросом в данном контексте выступает вопрос о способности преподавателя достаточно эффективно использовать уже имеющиеся инновационные технологии, самостоятельно их создавать.</w:t>
      </w:r>
    </w:p>
    <w:p w:rsidR="00FA340E" w:rsidRPr="00973B96" w:rsidRDefault="00FA340E" w:rsidP="00973B96">
      <w:pPr>
        <w:spacing w:after="0" w:line="240" w:lineRule="auto"/>
        <w:ind w:left="-284" w:firstLine="284"/>
        <w:jc w:val="both"/>
        <w:rPr>
          <w:rFonts w:ascii="Times New Roman" w:eastAsia="Times New Roman" w:hAnsi="Times New Roman" w:cs="Times New Roman"/>
          <w:sz w:val="28"/>
          <w:szCs w:val="28"/>
          <w:lang w:eastAsia="ru-RU"/>
        </w:rPr>
      </w:pPr>
      <w:proofErr w:type="gramStart"/>
      <w:r w:rsidRPr="00973B96">
        <w:rPr>
          <w:rFonts w:ascii="Times New Roman" w:eastAsia="Times New Roman" w:hAnsi="Times New Roman" w:cs="Times New Roman"/>
          <w:sz w:val="28"/>
          <w:szCs w:val="28"/>
          <w:lang w:eastAsia="ru-RU"/>
        </w:rPr>
        <w:t xml:space="preserve">Компетентный педагог должен «… предусматривать в целях реализации </w:t>
      </w:r>
      <w:proofErr w:type="spellStart"/>
      <w:r w:rsidRPr="00973B96">
        <w:rPr>
          <w:rFonts w:ascii="Times New Roman" w:eastAsia="Times New Roman" w:hAnsi="Times New Roman" w:cs="Times New Roman"/>
          <w:sz w:val="28"/>
          <w:szCs w:val="28"/>
          <w:lang w:eastAsia="ru-RU"/>
        </w:rPr>
        <w:t>компетентностного</w:t>
      </w:r>
      <w:proofErr w:type="spellEnd"/>
      <w:r w:rsidRPr="00973B96">
        <w:rPr>
          <w:rFonts w:ascii="Times New Roman" w:eastAsia="Times New Roman" w:hAnsi="Times New Roman" w:cs="Times New Roman"/>
          <w:sz w:val="28"/>
          <w:szCs w:val="28"/>
          <w:lang w:eastAsia="ru-RU"/>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(ФГОС СПО и НПО нового поколения).</w:t>
      </w:r>
      <w:proofErr w:type="gramEnd"/>
    </w:p>
    <w:p w:rsidR="002118A6" w:rsidRDefault="00FA340E" w:rsidP="00973B96">
      <w:pPr>
        <w:spacing w:after="0" w:line="240" w:lineRule="auto"/>
        <w:ind w:left="-284" w:firstLine="284"/>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xml:space="preserve">Для краткой характеристики </w:t>
      </w:r>
      <w:proofErr w:type="spellStart"/>
      <w:r w:rsidRPr="00973B96">
        <w:rPr>
          <w:rFonts w:ascii="Times New Roman" w:eastAsia="Times New Roman" w:hAnsi="Times New Roman" w:cs="Times New Roman"/>
          <w:sz w:val="28"/>
          <w:szCs w:val="28"/>
          <w:lang w:eastAsia="ru-RU"/>
        </w:rPr>
        <w:t>компетентностно</w:t>
      </w:r>
      <w:proofErr w:type="spellEnd"/>
      <w:r w:rsidRPr="00973B96">
        <w:rPr>
          <w:rFonts w:ascii="Times New Roman" w:eastAsia="Times New Roman" w:hAnsi="Times New Roman" w:cs="Times New Roman"/>
          <w:sz w:val="28"/>
          <w:szCs w:val="28"/>
          <w:lang w:eastAsia="ru-RU"/>
        </w:rPr>
        <w:t xml:space="preserve"> - ориентированных технологий выбраны </w:t>
      </w:r>
      <w:r w:rsidR="002118A6" w:rsidRPr="00973B96">
        <w:rPr>
          <w:rFonts w:ascii="Times New Roman" w:eastAsia="Times New Roman" w:hAnsi="Times New Roman" w:cs="Times New Roman"/>
          <w:sz w:val="28"/>
          <w:szCs w:val="28"/>
          <w:lang w:eastAsia="ru-RU"/>
        </w:rPr>
        <w:t xml:space="preserve">наиболее эффективные технологии формирования общих и профессиональных компетенций студентов: </w:t>
      </w:r>
    </w:p>
    <w:p w:rsidR="00B14FCE" w:rsidRPr="00973B96" w:rsidRDefault="00B14FCE" w:rsidP="00973B96">
      <w:pPr>
        <w:spacing w:after="0" w:line="240" w:lineRule="auto"/>
        <w:ind w:left="-284" w:firstLine="284"/>
        <w:jc w:val="both"/>
        <w:rPr>
          <w:rFonts w:ascii="Times New Roman" w:eastAsia="Times New Roman" w:hAnsi="Times New Roman" w:cs="Times New Roman"/>
          <w:sz w:val="28"/>
          <w:szCs w:val="28"/>
          <w:lang w:eastAsia="ru-RU"/>
        </w:rPr>
      </w:pP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проектно-исследовательской деятельности;</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«мозговой штурм»;</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развития критического мышления;</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xml:space="preserve">- </w:t>
      </w:r>
      <w:proofErr w:type="spellStart"/>
      <w:proofErr w:type="gramStart"/>
      <w:r w:rsidRPr="00973B96">
        <w:rPr>
          <w:rFonts w:ascii="Times New Roman" w:eastAsia="Times New Roman" w:hAnsi="Times New Roman" w:cs="Times New Roman"/>
          <w:sz w:val="28"/>
          <w:szCs w:val="28"/>
          <w:lang w:eastAsia="ru-RU"/>
        </w:rPr>
        <w:t>кейс-стадии</w:t>
      </w:r>
      <w:proofErr w:type="spellEnd"/>
      <w:proofErr w:type="gramEnd"/>
      <w:r w:rsidRPr="00973B96">
        <w:rPr>
          <w:rFonts w:ascii="Times New Roman" w:eastAsia="Times New Roman" w:hAnsi="Times New Roman" w:cs="Times New Roman"/>
          <w:sz w:val="28"/>
          <w:szCs w:val="28"/>
          <w:lang w:eastAsia="ru-RU"/>
        </w:rPr>
        <w:t>;</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игрового обучения;</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xml:space="preserve">- </w:t>
      </w:r>
      <w:proofErr w:type="spellStart"/>
      <w:r w:rsidRPr="00973B96">
        <w:rPr>
          <w:rFonts w:ascii="Times New Roman" w:eastAsia="Times New Roman" w:hAnsi="Times New Roman" w:cs="Times New Roman"/>
          <w:sz w:val="28"/>
          <w:szCs w:val="28"/>
          <w:lang w:eastAsia="ru-RU"/>
        </w:rPr>
        <w:t>проблемно-деятельностного</w:t>
      </w:r>
      <w:proofErr w:type="spellEnd"/>
      <w:r w:rsidRPr="00973B96">
        <w:rPr>
          <w:rFonts w:ascii="Times New Roman" w:eastAsia="Times New Roman" w:hAnsi="Times New Roman" w:cs="Times New Roman"/>
          <w:sz w:val="28"/>
          <w:szCs w:val="28"/>
          <w:lang w:eastAsia="ru-RU"/>
        </w:rPr>
        <w:t xml:space="preserve"> обучения;</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контекстного обучения;</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интегративного обучения;</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xml:space="preserve">- </w:t>
      </w:r>
      <w:proofErr w:type="spellStart"/>
      <w:r w:rsidRPr="00973B96">
        <w:rPr>
          <w:rFonts w:ascii="Times New Roman" w:eastAsia="Times New Roman" w:hAnsi="Times New Roman" w:cs="Times New Roman"/>
          <w:sz w:val="28"/>
          <w:szCs w:val="28"/>
          <w:lang w:eastAsia="ru-RU"/>
        </w:rPr>
        <w:t>витогенного</w:t>
      </w:r>
      <w:proofErr w:type="spellEnd"/>
      <w:r w:rsidRPr="00973B96">
        <w:rPr>
          <w:rFonts w:ascii="Times New Roman" w:eastAsia="Times New Roman" w:hAnsi="Times New Roman" w:cs="Times New Roman"/>
          <w:sz w:val="28"/>
          <w:szCs w:val="28"/>
          <w:lang w:eastAsia="ru-RU"/>
        </w:rPr>
        <w:t xml:space="preserve"> обучения;</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ИКТ;</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программированного обучения;</w:t>
      </w:r>
    </w:p>
    <w:p w:rsidR="002118A6" w:rsidRPr="00973B96" w:rsidRDefault="002118A6" w:rsidP="002118A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xml:space="preserve">- развития индивидуального стиля решения </w:t>
      </w:r>
      <w:proofErr w:type="spellStart"/>
      <w:r w:rsidRPr="00973B96">
        <w:rPr>
          <w:rFonts w:ascii="Times New Roman" w:eastAsia="Times New Roman" w:hAnsi="Times New Roman" w:cs="Times New Roman"/>
          <w:sz w:val="28"/>
          <w:szCs w:val="28"/>
          <w:lang w:eastAsia="ru-RU"/>
        </w:rPr>
        <w:t>ИТ-задач</w:t>
      </w:r>
      <w:proofErr w:type="spellEnd"/>
      <w:r w:rsidRPr="00973B96">
        <w:rPr>
          <w:rFonts w:ascii="Times New Roman" w:eastAsia="Times New Roman" w:hAnsi="Times New Roman" w:cs="Times New Roman"/>
          <w:sz w:val="28"/>
          <w:szCs w:val="28"/>
          <w:lang w:eastAsia="ru-RU"/>
        </w:rPr>
        <w:t>.</w:t>
      </w:r>
    </w:p>
    <w:p w:rsidR="006E53F7" w:rsidRPr="00973B96" w:rsidRDefault="006E53F7" w:rsidP="006E53F7">
      <w:pPr>
        <w:pStyle w:val="a3"/>
        <w:spacing w:after="0" w:line="240" w:lineRule="auto"/>
        <w:jc w:val="both"/>
        <w:rPr>
          <w:rFonts w:ascii="Times New Roman" w:eastAsia="Times New Roman" w:hAnsi="Times New Roman" w:cs="Times New Roman"/>
          <w:sz w:val="28"/>
          <w:szCs w:val="28"/>
          <w:lang w:eastAsia="ru-RU"/>
        </w:rPr>
      </w:pPr>
    </w:p>
    <w:p w:rsidR="002118A6" w:rsidRPr="00973B96" w:rsidRDefault="00E147DE"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973B96">
        <w:rPr>
          <w:rFonts w:ascii="Times New Roman" w:eastAsia="Times New Roman" w:hAnsi="Times New Roman" w:cs="Times New Roman"/>
          <w:b/>
          <w:sz w:val="28"/>
          <w:szCs w:val="28"/>
          <w:lang w:eastAsia="ru-RU"/>
        </w:rPr>
        <w:t xml:space="preserve">Технология </w:t>
      </w:r>
      <w:r w:rsidR="002118A6" w:rsidRPr="00973B96">
        <w:rPr>
          <w:rFonts w:ascii="Times New Roman" w:eastAsia="Times New Roman" w:hAnsi="Times New Roman" w:cs="Times New Roman"/>
          <w:b/>
          <w:sz w:val="28"/>
          <w:szCs w:val="28"/>
          <w:lang w:eastAsia="ru-RU"/>
        </w:rPr>
        <w:t>проектно-исследовательской деятельности;</w:t>
      </w:r>
    </w:p>
    <w:p w:rsidR="00DF6660" w:rsidRPr="00973B96" w:rsidRDefault="00DF6660" w:rsidP="00DF6660">
      <w:pPr>
        <w:pStyle w:val="a3"/>
        <w:spacing w:after="0" w:line="240" w:lineRule="auto"/>
        <w:jc w:val="both"/>
        <w:rPr>
          <w:rFonts w:ascii="Times New Roman" w:eastAsia="Times New Roman" w:hAnsi="Times New Roman" w:cs="Times New Roman"/>
          <w:b/>
          <w:sz w:val="28"/>
          <w:szCs w:val="28"/>
          <w:lang w:eastAsia="ru-RU"/>
        </w:rPr>
      </w:pPr>
    </w:p>
    <w:p w:rsidR="00411C9F" w:rsidRPr="00973B96" w:rsidRDefault="00411C9F" w:rsidP="006E53F7">
      <w:pPr>
        <w:pStyle w:val="Default"/>
        <w:ind w:firstLine="696"/>
        <w:jc w:val="both"/>
        <w:rPr>
          <w:sz w:val="28"/>
          <w:szCs w:val="28"/>
        </w:rPr>
      </w:pPr>
      <w:r w:rsidRPr="00973B96">
        <w:rPr>
          <w:sz w:val="28"/>
          <w:szCs w:val="28"/>
        </w:rPr>
        <w:t xml:space="preserve">Эта технология включает в себя совокупность исследовательских, поисковых, проблемных методов, творческих по самой сути, ориентированных на творческую самореализацию развивающейся личности </w:t>
      </w:r>
      <w:r w:rsidRPr="00973B96">
        <w:rPr>
          <w:sz w:val="28"/>
          <w:szCs w:val="28"/>
        </w:rPr>
        <w:lastRenderedPageBreak/>
        <w:t>обучающегося, развитие его интеллектуальных, физических возможностей, волевых качеств и творческих способностей в процессе создания новых товаров и услуг под контролем преподавателя, обладающих субъективной или объективной новизной, имеющих практическую значимость</w:t>
      </w:r>
    </w:p>
    <w:p w:rsidR="003C2412" w:rsidRPr="00973B96" w:rsidRDefault="005C5FBE" w:rsidP="005C5FBE">
      <w:pPr>
        <w:pStyle w:val="Default"/>
        <w:rPr>
          <w:rFonts w:eastAsia="Times New Roman"/>
          <w:sz w:val="28"/>
          <w:szCs w:val="28"/>
          <w:lang w:eastAsia="ru-RU"/>
        </w:rPr>
      </w:pPr>
      <w:r w:rsidRPr="00973B96">
        <w:rPr>
          <w:rFonts w:eastAsia="Times New Roman"/>
          <w:b/>
          <w:sz w:val="28"/>
          <w:szCs w:val="28"/>
          <w:lang w:eastAsia="ru-RU"/>
        </w:rPr>
        <w:t>Цель:</w:t>
      </w:r>
      <w:r w:rsidRPr="00973B96">
        <w:rPr>
          <w:rFonts w:eastAsia="Times New Roman"/>
          <w:sz w:val="28"/>
          <w:szCs w:val="28"/>
          <w:lang w:eastAsia="ru-RU"/>
        </w:rPr>
        <w:t xml:space="preserve"> </w:t>
      </w:r>
    </w:p>
    <w:p w:rsidR="005C5FBE" w:rsidRPr="00973B96" w:rsidRDefault="005C5FBE" w:rsidP="006E53F7">
      <w:pPr>
        <w:pStyle w:val="Default"/>
        <w:jc w:val="both"/>
        <w:rPr>
          <w:sz w:val="28"/>
          <w:szCs w:val="28"/>
        </w:rPr>
      </w:pPr>
      <w:proofErr w:type="gramStart"/>
      <w:r w:rsidRPr="00973B96">
        <w:rPr>
          <w:sz w:val="28"/>
          <w:szCs w:val="28"/>
        </w:rPr>
        <w:t>Научить обучающихся самостоятельно мыслить</w:t>
      </w:r>
      <w:proofErr w:type="gramEnd"/>
      <w:r w:rsidRPr="00973B96">
        <w:rPr>
          <w:sz w:val="28"/>
          <w:szCs w:val="28"/>
        </w:rPr>
        <w:t xml:space="preserve">, находить и решать проблемы, привлекая для этого знания из разных областей, развить способность прогнозировать результаты и возможные последствия разных вариантов решения, умения устанавливать причинно-следственные связи. Это способствует активному овладению знаниями и умениями, формированию творческих способностей и компетенций, т.е. применение в практической деятельности знаний и умений </w:t>
      </w:r>
    </w:p>
    <w:p w:rsidR="003C2412" w:rsidRPr="00973B96" w:rsidRDefault="005C5FBE" w:rsidP="005C5FBE">
      <w:pPr>
        <w:pStyle w:val="Default"/>
        <w:rPr>
          <w:b/>
          <w:sz w:val="28"/>
          <w:szCs w:val="28"/>
        </w:rPr>
      </w:pPr>
      <w:r w:rsidRPr="00973B96">
        <w:rPr>
          <w:b/>
          <w:sz w:val="28"/>
          <w:szCs w:val="28"/>
        </w:rPr>
        <w:t>Этапы:</w:t>
      </w:r>
    </w:p>
    <w:p w:rsidR="005C5FBE" w:rsidRPr="00973B96" w:rsidRDefault="005C5FBE" w:rsidP="006E53F7">
      <w:pPr>
        <w:pStyle w:val="Default"/>
        <w:numPr>
          <w:ilvl w:val="0"/>
          <w:numId w:val="15"/>
        </w:numPr>
        <w:jc w:val="both"/>
        <w:rPr>
          <w:sz w:val="28"/>
          <w:szCs w:val="28"/>
        </w:rPr>
      </w:pPr>
      <w:r w:rsidRPr="00973B96">
        <w:rPr>
          <w:i/>
          <w:iCs/>
          <w:sz w:val="28"/>
          <w:szCs w:val="28"/>
        </w:rPr>
        <w:t xml:space="preserve">анализ проблемы </w:t>
      </w:r>
      <w:r w:rsidRPr="00973B96">
        <w:rPr>
          <w:sz w:val="28"/>
          <w:szCs w:val="28"/>
        </w:rPr>
        <w:t xml:space="preserve">(определение проблемы и вытекающих из нее задач исследования (использование в ходе совместного исследования методов «мозговой атаки», «круглого стола»); </w:t>
      </w:r>
    </w:p>
    <w:p w:rsidR="005C5FBE" w:rsidRPr="00973B96" w:rsidRDefault="005C5FBE" w:rsidP="006E53F7">
      <w:pPr>
        <w:pStyle w:val="Default"/>
        <w:numPr>
          <w:ilvl w:val="0"/>
          <w:numId w:val="15"/>
        </w:numPr>
        <w:jc w:val="both"/>
        <w:rPr>
          <w:sz w:val="28"/>
          <w:szCs w:val="28"/>
        </w:rPr>
      </w:pPr>
      <w:r w:rsidRPr="00973B96">
        <w:rPr>
          <w:i/>
          <w:iCs/>
          <w:sz w:val="28"/>
          <w:szCs w:val="28"/>
        </w:rPr>
        <w:t xml:space="preserve">постановка цели </w:t>
      </w:r>
      <w:r w:rsidRPr="00973B96">
        <w:rPr>
          <w:sz w:val="28"/>
          <w:szCs w:val="28"/>
        </w:rPr>
        <w:t xml:space="preserve">(выдвижения гипотезы их решения; обсуждение методов исследования (статистических, экспериментальных, наблюдений); </w:t>
      </w:r>
    </w:p>
    <w:p w:rsidR="005C5FBE" w:rsidRPr="00973B96" w:rsidRDefault="005C5FBE" w:rsidP="006E53F7">
      <w:pPr>
        <w:pStyle w:val="Default"/>
        <w:numPr>
          <w:ilvl w:val="0"/>
          <w:numId w:val="15"/>
        </w:numPr>
        <w:jc w:val="both"/>
        <w:rPr>
          <w:sz w:val="28"/>
          <w:szCs w:val="28"/>
        </w:rPr>
      </w:pPr>
      <w:r w:rsidRPr="00973B96">
        <w:rPr>
          <w:i/>
          <w:iCs/>
          <w:sz w:val="28"/>
          <w:szCs w:val="28"/>
        </w:rPr>
        <w:t xml:space="preserve">выбор средств ее достижения </w:t>
      </w:r>
      <w:r w:rsidRPr="00973B96">
        <w:rPr>
          <w:sz w:val="28"/>
          <w:szCs w:val="28"/>
        </w:rPr>
        <w:t xml:space="preserve">(обсуждение способов оформления конечных результатов (презентаций, защиты, творческих отчетов, просмотров); </w:t>
      </w:r>
    </w:p>
    <w:p w:rsidR="005C5FBE" w:rsidRPr="00973B96" w:rsidRDefault="005C5FBE" w:rsidP="006E53F7">
      <w:pPr>
        <w:pStyle w:val="Default"/>
        <w:numPr>
          <w:ilvl w:val="0"/>
          <w:numId w:val="15"/>
        </w:numPr>
        <w:jc w:val="both"/>
        <w:rPr>
          <w:sz w:val="28"/>
          <w:szCs w:val="28"/>
        </w:rPr>
      </w:pPr>
      <w:r w:rsidRPr="00973B96">
        <w:rPr>
          <w:i/>
          <w:iCs/>
          <w:sz w:val="28"/>
          <w:szCs w:val="28"/>
        </w:rPr>
        <w:t xml:space="preserve">поиск и обработка информации, ее анализ и синтез </w:t>
      </w:r>
      <w:r w:rsidRPr="00973B96">
        <w:rPr>
          <w:sz w:val="28"/>
          <w:szCs w:val="28"/>
        </w:rPr>
        <w:t xml:space="preserve">(сбор, систематизация и анализ полученных данных); </w:t>
      </w:r>
    </w:p>
    <w:p w:rsidR="005C5FBE" w:rsidRPr="00973B96" w:rsidRDefault="005C5FBE" w:rsidP="006E53F7">
      <w:pPr>
        <w:pStyle w:val="Default"/>
        <w:numPr>
          <w:ilvl w:val="0"/>
          <w:numId w:val="15"/>
        </w:numPr>
        <w:jc w:val="both"/>
        <w:rPr>
          <w:sz w:val="28"/>
          <w:szCs w:val="28"/>
        </w:rPr>
      </w:pPr>
      <w:r w:rsidRPr="00973B96">
        <w:rPr>
          <w:i/>
          <w:iCs/>
          <w:sz w:val="28"/>
          <w:szCs w:val="28"/>
        </w:rPr>
        <w:t xml:space="preserve">оценка полученных результатов и выводов </w:t>
      </w:r>
      <w:r w:rsidRPr="00973B96">
        <w:rPr>
          <w:sz w:val="28"/>
          <w:szCs w:val="28"/>
        </w:rPr>
        <w:t xml:space="preserve">(подведение итогов, оформление результатов, их презентация); </w:t>
      </w:r>
    </w:p>
    <w:p w:rsidR="005C5FBE" w:rsidRPr="00973B96" w:rsidRDefault="005C5FBE" w:rsidP="006E53F7">
      <w:pPr>
        <w:pStyle w:val="Default"/>
        <w:numPr>
          <w:ilvl w:val="0"/>
          <w:numId w:val="15"/>
        </w:numPr>
        <w:jc w:val="both"/>
        <w:rPr>
          <w:sz w:val="28"/>
          <w:szCs w:val="28"/>
        </w:rPr>
      </w:pPr>
      <w:r w:rsidRPr="00973B96">
        <w:rPr>
          <w:i/>
          <w:iCs/>
          <w:sz w:val="28"/>
          <w:szCs w:val="28"/>
        </w:rPr>
        <w:t xml:space="preserve">выводы </w:t>
      </w:r>
      <w:r w:rsidRPr="00973B96">
        <w:rPr>
          <w:sz w:val="28"/>
          <w:szCs w:val="28"/>
        </w:rPr>
        <w:t xml:space="preserve">выдвижение новых проблем исследования (в самых различных формах, рефлексия) </w:t>
      </w:r>
    </w:p>
    <w:p w:rsidR="005C5FBE" w:rsidRPr="00973B96" w:rsidRDefault="005C5FBE" w:rsidP="005C5FBE">
      <w:pPr>
        <w:pStyle w:val="Default"/>
        <w:rPr>
          <w:b/>
          <w:sz w:val="28"/>
          <w:szCs w:val="28"/>
        </w:rPr>
      </w:pPr>
      <w:r w:rsidRPr="00973B96">
        <w:rPr>
          <w:b/>
          <w:sz w:val="28"/>
          <w:szCs w:val="28"/>
        </w:rPr>
        <w:t>Формы</w:t>
      </w:r>
      <w:r w:rsidR="00BC6430" w:rsidRPr="00973B96">
        <w:rPr>
          <w:b/>
          <w:sz w:val="28"/>
          <w:szCs w:val="28"/>
        </w:rPr>
        <w:t xml:space="preserve"> работы</w:t>
      </w:r>
      <w:r w:rsidRPr="00973B96">
        <w:rPr>
          <w:b/>
          <w:sz w:val="28"/>
          <w:szCs w:val="28"/>
        </w:rPr>
        <w:t>:</w:t>
      </w:r>
      <w:r w:rsidR="003C2412" w:rsidRPr="00973B96">
        <w:rPr>
          <w:sz w:val="28"/>
          <w:szCs w:val="28"/>
        </w:rPr>
        <w:t xml:space="preserve"> </w:t>
      </w:r>
      <w:r w:rsidRPr="00973B96">
        <w:rPr>
          <w:sz w:val="28"/>
          <w:szCs w:val="28"/>
        </w:rPr>
        <w:t xml:space="preserve">индивидуальная; парная; групповая, коллективная </w:t>
      </w:r>
    </w:p>
    <w:p w:rsidR="00411C9F" w:rsidRPr="00973B96" w:rsidRDefault="00411C9F" w:rsidP="00411C9F">
      <w:pPr>
        <w:pStyle w:val="a3"/>
        <w:spacing w:after="0" w:line="240" w:lineRule="auto"/>
        <w:rPr>
          <w:rFonts w:ascii="Times New Roman" w:eastAsia="Times New Roman" w:hAnsi="Times New Roman" w:cs="Times New Roman"/>
          <w:sz w:val="28"/>
          <w:szCs w:val="28"/>
          <w:lang w:eastAsia="ru-RU"/>
        </w:rPr>
      </w:pPr>
    </w:p>
    <w:p w:rsidR="002118A6" w:rsidRPr="00973B96" w:rsidRDefault="00411C9F"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973B96">
        <w:rPr>
          <w:rFonts w:ascii="Times New Roman" w:eastAsia="Times New Roman" w:hAnsi="Times New Roman" w:cs="Times New Roman"/>
          <w:b/>
          <w:sz w:val="28"/>
          <w:szCs w:val="28"/>
          <w:lang w:eastAsia="ru-RU"/>
        </w:rPr>
        <w:t>Технология</w:t>
      </w:r>
      <w:r w:rsidR="002118A6" w:rsidRPr="00973B96">
        <w:rPr>
          <w:rFonts w:ascii="Times New Roman" w:eastAsia="Times New Roman" w:hAnsi="Times New Roman" w:cs="Times New Roman"/>
          <w:b/>
          <w:sz w:val="28"/>
          <w:szCs w:val="28"/>
          <w:lang w:eastAsia="ru-RU"/>
        </w:rPr>
        <w:t xml:space="preserve"> «мозговой штурм»;</w:t>
      </w:r>
    </w:p>
    <w:p w:rsidR="00DF6660" w:rsidRPr="00973B96" w:rsidRDefault="00DF6660" w:rsidP="00DF6660">
      <w:pPr>
        <w:pStyle w:val="a3"/>
        <w:spacing w:after="0" w:line="240" w:lineRule="auto"/>
        <w:jc w:val="both"/>
        <w:rPr>
          <w:rFonts w:ascii="Times New Roman" w:eastAsia="Times New Roman" w:hAnsi="Times New Roman" w:cs="Times New Roman"/>
          <w:b/>
          <w:sz w:val="28"/>
          <w:szCs w:val="28"/>
          <w:lang w:eastAsia="ru-RU"/>
        </w:rPr>
      </w:pPr>
    </w:p>
    <w:p w:rsidR="005C5FBE" w:rsidRPr="00973B96" w:rsidRDefault="005C5FBE" w:rsidP="003C2412">
      <w:pPr>
        <w:pStyle w:val="Default"/>
        <w:ind w:firstLine="360"/>
        <w:jc w:val="both"/>
        <w:rPr>
          <w:sz w:val="28"/>
          <w:szCs w:val="28"/>
        </w:rPr>
      </w:pPr>
      <w:r w:rsidRPr="00973B96">
        <w:rPr>
          <w:sz w:val="28"/>
          <w:szCs w:val="28"/>
        </w:rPr>
        <w:t xml:space="preserve">Технология МШ базируется на психологических и педагогических закономерностях коллективной деятельности. МШ повышает творческую активность учащихся на основе создания благоприятной, доверительной атмосферы путем снятия психологических, педагогических и др. МШ представляет собой форму свободной дискуссии, которая помогает высвободить творческую энергию и, включив учащихся в интерактивную коммуникацию и приобщить их к активному поиску решений поставленной проблемы </w:t>
      </w:r>
    </w:p>
    <w:p w:rsidR="003C2412" w:rsidRPr="00973B96" w:rsidRDefault="005C5FBE" w:rsidP="005C5FBE">
      <w:pPr>
        <w:pStyle w:val="Default"/>
        <w:jc w:val="both"/>
        <w:rPr>
          <w:rFonts w:eastAsia="Times New Roman"/>
          <w:b/>
          <w:sz w:val="28"/>
          <w:szCs w:val="28"/>
          <w:lang w:eastAsia="ru-RU"/>
        </w:rPr>
      </w:pPr>
      <w:r w:rsidRPr="00973B96">
        <w:rPr>
          <w:rFonts w:eastAsia="Times New Roman"/>
          <w:b/>
          <w:sz w:val="28"/>
          <w:szCs w:val="28"/>
          <w:lang w:eastAsia="ru-RU"/>
        </w:rPr>
        <w:t xml:space="preserve">Цель: </w:t>
      </w:r>
    </w:p>
    <w:p w:rsidR="005C5FBE" w:rsidRPr="00973B96" w:rsidRDefault="005C5FBE" w:rsidP="005C5FBE">
      <w:pPr>
        <w:pStyle w:val="Default"/>
        <w:jc w:val="both"/>
        <w:rPr>
          <w:sz w:val="28"/>
          <w:szCs w:val="28"/>
        </w:rPr>
      </w:pPr>
      <w:r w:rsidRPr="00973B96">
        <w:rPr>
          <w:sz w:val="28"/>
          <w:szCs w:val="28"/>
        </w:rPr>
        <w:t xml:space="preserve">Раскрепощение мыслей и оптимизация условий для творчества на основе снижения критичности человека в отношении своих возможностей. Цель этой технологии - обеспечение процесса генерирования идей учащимися, с последующим их критическим анализом и обсуждением </w:t>
      </w:r>
    </w:p>
    <w:p w:rsidR="003C2412" w:rsidRPr="00973B96" w:rsidRDefault="005C5FBE" w:rsidP="005C5FBE">
      <w:pPr>
        <w:pStyle w:val="Default"/>
        <w:jc w:val="both"/>
        <w:rPr>
          <w:b/>
          <w:sz w:val="28"/>
          <w:szCs w:val="28"/>
        </w:rPr>
      </w:pPr>
      <w:r w:rsidRPr="00973B96">
        <w:rPr>
          <w:b/>
          <w:sz w:val="28"/>
          <w:szCs w:val="28"/>
        </w:rPr>
        <w:lastRenderedPageBreak/>
        <w:t xml:space="preserve">Этапы: </w:t>
      </w:r>
    </w:p>
    <w:p w:rsidR="005C5FBE" w:rsidRPr="00973B96" w:rsidRDefault="005C5FBE" w:rsidP="006E53F7">
      <w:pPr>
        <w:pStyle w:val="Default"/>
        <w:numPr>
          <w:ilvl w:val="0"/>
          <w:numId w:val="14"/>
        </w:numPr>
        <w:jc w:val="both"/>
        <w:rPr>
          <w:sz w:val="28"/>
          <w:szCs w:val="28"/>
        </w:rPr>
      </w:pPr>
      <w:r w:rsidRPr="00973B96">
        <w:rPr>
          <w:sz w:val="28"/>
          <w:szCs w:val="28"/>
        </w:rPr>
        <w:t xml:space="preserve">Формулирование проблемы в целом и ее аспектов </w:t>
      </w:r>
    </w:p>
    <w:p w:rsidR="005C5FBE" w:rsidRPr="00973B96" w:rsidRDefault="005C5FBE" w:rsidP="006E53F7">
      <w:pPr>
        <w:pStyle w:val="Default"/>
        <w:numPr>
          <w:ilvl w:val="0"/>
          <w:numId w:val="14"/>
        </w:numPr>
        <w:jc w:val="both"/>
        <w:rPr>
          <w:sz w:val="28"/>
          <w:szCs w:val="28"/>
        </w:rPr>
      </w:pPr>
      <w:r w:rsidRPr="00973B96">
        <w:rPr>
          <w:sz w:val="28"/>
          <w:szCs w:val="28"/>
        </w:rPr>
        <w:t xml:space="preserve">Выделение целей решения проблемы на основе анализа ее различных аспектов. </w:t>
      </w:r>
    </w:p>
    <w:p w:rsidR="005C5FBE" w:rsidRPr="00973B96" w:rsidRDefault="005C5FBE" w:rsidP="006E53F7">
      <w:pPr>
        <w:pStyle w:val="Default"/>
        <w:numPr>
          <w:ilvl w:val="0"/>
          <w:numId w:val="14"/>
        </w:numPr>
        <w:jc w:val="both"/>
        <w:rPr>
          <w:sz w:val="28"/>
          <w:szCs w:val="28"/>
        </w:rPr>
      </w:pPr>
      <w:r w:rsidRPr="00973B96">
        <w:rPr>
          <w:sz w:val="28"/>
          <w:szCs w:val="28"/>
        </w:rPr>
        <w:t xml:space="preserve">Выбор источников информационного массива по проблеме </w:t>
      </w:r>
    </w:p>
    <w:p w:rsidR="005C5FBE" w:rsidRPr="00973B96" w:rsidRDefault="005C5FBE" w:rsidP="006E53F7">
      <w:pPr>
        <w:pStyle w:val="Default"/>
        <w:numPr>
          <w:ilvl w:val="0"/>
          <w:numId w:val="14"/>
        </w:numPr>
        <w:jc w:val="both"/>
        <w:rPr>
          <w:sz w:val="28"/>
          <w:szCs w:val="28"/>
        </w:rPr>
      </w:pPr>
      <w:r w:rsidRPr="00973B96">
        <w:rPr>
          <w:sz w:val="28"/>
          <w:szCs w:val="28"/>
        </w:rPr>
        <w:t xml:space="preserve">Отбор предпочтительных (необходимых в первую очередь) источников из информационного массива. </w:t>
      </w:r>
    </w:p>
    <w:p w:rsidR="005C5FBE" w:rsidRPr="00973B96" w:rsidRDefault="005C5FBE" w:rsidP="006E53F7">
      <w:pPr>
        <w:pStyle w:val="Default"/>
        <w:numPr>
          <w:ilvl w:val="0"/>
          <w:numId w:val="14"/>
        </w:numPr>
        <w:jc w:val="both"/>
        <w:rPr>
          <w:sz w:val="28"/>
          <w:szCs w:val="28"/>
        </w:rPr>
      </w:pPr>
      <w:r w:rsidRPr="00973B96">
        <w:rPr>
          <w:sz w:val="28"/>
          <w:szCs w:val="28"/>
        </w:rPr>
        <w:t xml:space="preserve">Генерация всевозможных идей ("ключи" к проблеме) на основе свободы воображения, не сопровождаемого и не прерываемого критическим мышлением. </w:t>
      </w:r>
    </w:p>
    <w:p w:rsidR="005C5FBE" w:rsidRPr="00973B96" w:rsidRDefault="005C5FBE" w:rsidP="006E53F7">
      <w:pPr>
        <w:pStyle w:val="Default"/>
        <w:numPr>
          <w:ilvl w:val="0"/>
          <w:numId w:val="14"/>
        </w:numPr>
        <w:jc w:val="both"/>
        <w:rPr>
          <w:sz w:val="28"/>
          <w:szCs w:val="28"/>
        </w:rPr>
      </w:pPr>
      <w:r w:rsidRPr="00973B96">
        <w:rPr>
          <w:sz w:val="28"/>
          <w:szCs w:val="28"/>
        </w:rPr>
        <w:t xml:space="preserve">Отбор идей, которые вероятнее всего ведут к решению на основе логического мышления и сравнительного анализа. </w:t>
      </w:r>
    </w:p>
    <w:p w:rsidR="005C5FBE" w:rsidRPr="00973B96" w:rsidRDefault="005C5FBE" w:rsidP="006E53F7">
      <w:pPr>
        <w:pStyle w:val="Default"/>
        <w:numPr>
          <w:ilvl w:val="0"/>
          <w:numId w:val="14"/>
        </w:numPr>
        <w:jc w:val="both"/>
        <w:rPr>
          <w:sz w:val="28"/>
          <w:szCs w:val="28"/>
        </w:rPr>
      </w:pPr>
      <w:r w:rsidRPr="00973B96">
        <w:rPr>
          <w:sz w:val="28"/>
          <w:szCs w:val="28"/>
        </w:rPr>
        <w:t xml:space="preserve">На основе критического мышления актуализируются всевозможные пути для проверки отобранных идей. </w:t>
      </w:r>
    </w:p>
    <w:p w:rsidR="00BC6430" w:rsidRPr="00973B96" w:rsidRDefault="00BC6430" w:rsidP="006E53F7">
      <w:pPr>
        <w:pStyle w:val="Default"/>
        <w:numPr>
          <w:ilvl w:val="0"/>
          <w:numId w:val="14"/>
        </w:numPr>
        <w:jc w:val="both"/>
        <w:rPr>
          <w:sz w:val="28"/>
          <w:szCs w:val="28"/>
        </w:rPr>
      </w:pPr>
      <w:r w:rsidRPr="00973B96">
        <w:rPr>
          <w:sz w:val="28"/>
          <w:szCs w:val="28"/>
        </w:rPr>
        <w:t xml:space="preserve">Отбираются наиболее строгие и последовательные способы проверки. </w:t>
      </w:r>
    </w:p>
    <w:p w:rsidR="00BC6430" w:rsidRPr="00973B96" w:rsidRDefault="00BC6430" w:rsidP="006E53F7">
      <w:pPr>
        <w:pStyle w:val="Default"/>
        <w:numPr>
          <w:ilvl w:val="0"/>
          <w:numId w:val="14"/>
        </w:numPr>
        <w:jc w:val="both"/>
        <w:rPr>
          <w:sz w:val="28"/>
          <w:szCs w:val="28"/>
        </w:rPr>
      </w:pPr>
      <w:r w:rsidRPr="00973B96">
        <w:rPr>
          <w:sz w:val="28"/>
          <w:szCs w:val="28"/>
        </w:rPr>
        <w:t xml:space="preserve">Нахождение всех возможных областей применения полученных идей </w:t>
      </w:r>
    </w:p>
    <w:p w:rsidR="00BC6430" w:rsidRPr="00973B96" w:rsidRDefault="00BC6430" w:rsidP="006E53F7">
      <w:pPr>
        <w:pStyle w:val="Default"/>
        <w:numPr>
          <w:ilvl w:val="0"/>
          <w:numId w:val="14"/>
        </w:numPr>
        <w:jc w:val="both"/>
        <w:rPr>
          <w:sz w:val="28"/>
          <w:szCs w:val="28"/>
        </w:rPr>
      </w:pPr>
      <w:r w:rsidRPr="00973B96">
        <w:rPr>
          <w:sz w:val="28"/>
          <w:szCs w:val="28"/>
        </w:rPr>
        <w:t xml:space="preserve">Выбор окончательного решения проблемы </w:t>
      </w:r>
    </w:p>
    <w:p w:rsidR="00BC6430" w:rsidRPr="00973B96" w:rsidRDefault="00BC6430" w:rsidP="006E53F7">
      <w:pPr>
        <w:pStyle w:val="Default"/>
        <w:numPr>
          <w:ilvl w:val="0"/>
          <w:numId w:val="14"/>
        </w:numPr>
        <w:jc w:val="both"/>
        <w:rPr>
          <w:sz w:val="28"/>
          <w:szCs w:val="28"/>
        </w:rPr>
      </w:pPr>
      <w:r w:rsidRPr="00973B96">
        <w:rPr>
          <w:sz w:val="28"/>
          <w:szCs w:val="28"/>
        </w:rPr>
        <w:t xml:space="preserve">Экспертиза </w:t>
      </w:r>
    </w:p>
    <w:p w:rsidR="00DF6660" w:rsidRPr="00973B96" w:rsidRDefault="00BC6430" w:rsidP="00BC6430">
      <w:pPr>
        <w:pStyle w:val="Default"/>
        <w:jc w:val="both"/>
        <w:rPr>
          <w:b/>
          <w:sz w:val="28"/>
          <w:szCs w:val="28"/>
        </w:rPr>
      </w:pPr>
      <w:r w:rsidRPr="00973B96">
        <w:rPr>
          <w:b/>
          <w:sz w:val="28"/>
          <w:szCs w:val="28"/>
        </w:rPr>
        <w:t xml:space="preserve">Формы работы: </w:t>
      </w:r>
    </w:p>
    <w:p w:rsidR="00BC6430" w:rsidRPr="00973B96" w:rsidRDefault="00BC6430" w:rsidP="00BC6430">
      <w:pPr>
        <w:pStyle w:val="Default"/>
        <w:jc w:val="both"/>
        <w:rPr>
          <w:sz w:val="28"/>
          <w:szCs w:val="28"/>
        </w:rPr>
      </w:pPr>
      <w:r w:rsidRPr="00973B96">
        <w:rPr>
          <w:sz w:val="28"/>
          <w:szCs w:val="28"/>
        </w:rPr>
        <w:t xml:space="preserve">МШ ведѐт специально подготовленный человек (модератор). Его задача — подстегнуть процесс выдвижения идей и поддерживать его непрерывность. Он вселяет в учащихся уверенность в возможности преодоления проблемы. Если предложения иссякают, ведущий заполняет паузу, высказывая собственные идеи. При этом он не должен оказывать сильного давления на участников. МШ представляет собой групповую дискуссию проводимую модератором по заранее разработанному сценарию. Оптимальное количество участников - 8-12 обучающихся, продолжительность мозгового штурма - 1,5-2 часа. Для проведения эффективного мозгового штурма рекомендуется его разделения на два независимых этапа: генерации и анализа </w:t>
      </w:r>
    </w:p>
    <w:p w:rsidR="00BC6430" w:rsidRPr="00973B96" w:rsidRDefault="00BC6430" w:rsidP="005C5FBE">
      <w:pPr>
        <w:pStyle w:val="Default"/>
        <w:jc w:val="both"/>
        <w:rPr>
          <w:sz w:val="28"/>
          <w:szCs w:val="28"/>
        </w:rPr>
      </w:pPr>
    </w:p>
    <w:p w:rsidR="002118A6" w:rsidRPr="00973B96" w:rsidRDefault="002118A6"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973B96">
        <w:rPr>
          <w:rFonts w:ascii="Times New Roman" w:eastAsia="Times New Roman" w:hAnsi="Times New Roman" w:cs="Times New Roman"/>
          <w:b/>
          <w:sz w:val="28"/>
          <w:szCs w:val="28"/>
          <w:lang w:eastAsia="ru-RU"/>
        </w:rPr>
        <w:t>-</w:t>
      </w:r>
      <w:r w:rsidR="00411C9F" w:rsidRPr="00973B96">
        <w:rPr>
          <w:rFonts w:ascii="Times New Roman" w:eastAsia="Times New Roman" w:hAnsi="Times New Roman" w:cs="Times New Roman"/>
          <w:b/>
          <w:sz w:val="28"/>
          <w:szCs w:val="28"/>
          <w:lang w:eastAsia="ru-RU"/>
        </w:rPr>
        <w:t xml:space="preserve"> Технология</w:t>
      </w:r>
      <w:r w:rsidRPr="00973B96">
        <w:rPr>
          <w:rFonts w:ascii="Times New Roman" w:eastAsia="Times New Roman" w:hAnsi="Times New Roman" w:cs="Times New Roman"/>
          <w:b/>
          <w:sz w:val="28"/>
          <w:szCs w:val="28"/>
          <w:lang w:eastAsia="ru-RU"/>
        </w:rPr>
        <w:t xml:space="preserve"> развития критического мышления;</w:t>
      </w:r>
    </w:p>
    <w:p w:rsidR="00BC6430" w:rsidRPr="00973B96" w:rsidRDefault="00BC6430" w:rsidP="00BC6430">
      <w:pPr>
        <w:pStyle w:val="Default"/>
        <w:ind w:left="720"/>
        <w:jc w:val="both"/>
        <w:rPr>
          <w:sz w:val="28"/>
          <w:szCs w:val="28"/>
        </w:rPr>
      </w:pPr>
    </w:p>
    <w:p w:rsidR="00BC6430" w:rsidRPr="00973B96" w:rsidRDefault="00BC6430" w:rsidP="00DF6660">
      <w:pPr>
        <w:pStyle w:val="Default"/>
        <w:ind w:firstLine="360"/>
        <w:jc w:val="both"/>
        <w:rPr>
          <w:sz w:val="28"/>
          <w:szCs w:val="28"/>
        </w:rPr>
      </w:pPr>
      <w:r w:rsidRPr="00973B96">
        <w:rPr>
          <w:sz w:val="28"/>
          <w:szCs w:val="28"/>
        </w:rPr>
        <w:t xml:space="preserve">Образовательная технология, направленная на развитие стиля мышления </w:t>
      </w:r>
      <w:proofErr w:type="gramStart"/>
      <w:r w:rsidRPr="00973B96">
        <w:rPr>
          <w:sz w:val="28"/>
          <w:szCs w:val="28"/>
        </w:rPr>
        <w:t>обучающихся</w:t>
      </w:r>
      <w:proofErr w:type="gramEnd"/>
      <w:r w:rsidRPr="00973B96">
        <w:rPr>
          <w:sz w:val="28"/>
          <w:szCs w:val="28"/>
        </w:rPr>
        <w:t xml:space="preserve">, основными чертами которого являются критичность, открытость, гибкость, </w:t>
      </w:r>
      <w:proofErr w:type="spellStart"/>
      <w:r w:rsidRPr="00973B96">
        <w:rPr>
          <w:sz w:val="28"/>
          <w:szCs w:val="28"/>
        </w:rPr>
        <w:t>рефлексивность</w:t>
      </w:r>
      <w:proofErr w:type="spellEnd"/>
      <w:r w:rsidRPr="00973B96">
        <w:rPr>
          <w:sz w:val="28"/>
          <w:szCs w:val="28"/>
        </w:rPr>
        <w:t xml:space="preserve">, посредством чтения и письма. </w:t>
      </w:r>
    </w:p>
    <w:p w:rsidR="00BC6430" w:rsidRPr="00973B96" w:rsidRDefault="00BC6430" w:rsidP="00DF6660">
      <w:pPr>
        <w:pStyle w:val="a3"/>
        <w:spacing w:after="0" w:line="240" w:lineRule="auto"/>
        <w:ind w:left="0"/>
        <w:jc w:val="both"/>
        <w:rPr>
          <w:rFonts w:ascii="Times New Roman" w:hAnsi="Times New Roman" w:cs="Times New Roman"/>
          <w:sz w:val="28"/>
          <w:szCs w:val="28"/>
        </w:rPr>
      </w:pPr>
      <w:r w:rsidRPr="00973B96">
        <w:rPr>
          <w:rFonts w:ascii="Times New Roman" w:hAnsi="Times New Roman" w:cs="Times New Roman"/>
          <w:sz w:val="28"/>
          <w:szCs w:val="28"/>
        </w:rPr>
        <w:t xml:space="preserve">Критическое мышление - открытое рефлексивное оценочное мышление </w:t>
      </w:r>
    </w:p>
    <w:p w:rsidR="00BC6430" w:rsidRPr="00973B96" w:rsidRDefault="00BC6430" w:rsidP="00BC6430">
      <w:pPr>
        <w:pStyle w:val="Default"/>
        <w:jc w:val="both"/>
        <w:rPr>
          <w:sz w:val="28"/>
          <w:szCs w:val="28"/>
        </w:rPr>
      </w:pPr>
      <w:r w:rsidRPr="00973B96">
        <w:rPr>
          <w:b/>
          <w:sz w:val="28"/>
          <w:szCs w:val="28"/>
        </w:rPr>
        <w:t xml:space="preserve">Цель: </w:t>
      </w:r>
      <w:proofErr w:type="gramStart"/>
      <w:r w:rsidRPr="00973B96">
        <w:rPr>
          <w:sz w:val="28"/>
          <w:szCs w:val="28"/>
        </w:rPr>
        <w:t xml:space="preserve">Развитие интеллектуальных способностей обучающегося, позволяющих учиться самостоятельно; формирование категориального аппарата мышления, характеризующегося: </w:t>
      </w:r>
      <w:proofErr w:type="gramEnd"/>
    </w:p>
    <w:p w:rsidR="00BC6430" w:rsidRPr="00973B96" w:rsidRDefault="00BC6430" w:rsidP="00BC6430">
      <w:pPr>
        <w:pStyle w:val="Default"/>
        <w:jc w:val="both"/>
        <w:rPr>
          <w:sz w:val="28"/>
          <w:szCs w:val="28"/>
        </w:rPr>
      </w:pPr>
      <w:r w:rsidRPr="00973B96">
        <w:rPr>
          <w:sz w:val="28"/>
          <w:szCs w:val="28"/>
        </w:rPr>
        <w:t>-</w:t>
      </w:r>
      <w:proofErr w:type="gramStart"/>
      <w:r w:rsidRPr="00973B96">
        <w:rPr>
          <w:sz w:val="28"/>
          <w:szCs w:val="28"/>
        </w:rPr>
        <w:t>осознанием</w:t>
      </w:r>
      <w:proofErr w:type="gramEnd"/>
      <w:r w:rsidRPr="00973B96">
        <w:rPr>
          <w:sz w:val="28"/>
          <w:szCs w:val="28"/>
        </w:rPr>
        <w:t xml:space="preserve"> </w:t>
      </w:r>
      <w:r w:rsidR="002A4133" w:rsidRPr="00973B96">
        <w:rPr>
          <w:sz w:val="28"/>
          <w:szCs w:val="28"/>
        </w:rPr>
        <w:t>обу</w:t>
      </w:r>
      <w:r w:rsidRPr="00973B96">
        <w:rPr>
          <w:sz w:val="28"/>
          <w:szCs w:val="28"/>
        </w:rPr>
        <w:t>ча</w:t>
      </w:r>
      <w:r w:rsidR="002A4133" w:rsidRPr="00973B96">
        <w:rPr>
          <w:sz w:val="28"/>
          <w:szCs w:val="28"/>
        </w:rPr>
        <w:t>ю</w:t>
      </w:r>
      <w:r w:rsidRPr="00973B96">
        <w:rPr>
          <w:sz w:val="28"/>
          <w:szCs w:val="28"/>
        </w:rPr>
        <w:t xml:space="preserve">щимся многозначности позиций и точек зрения, </w:t>
      </w:r>
    </w:p>
    <w:p w:rsidR="00BC6430" w:rsidRPr="00973B96" w:rsidRDefault="00BC6430" w:rsidP="00BC6430">
      <w:pPr>
        <w:pStyle w:val="Default"/>
        <w:jc w:val="both"/>
        <w:rPr>
          <w:sz w:val="28"/>
          <w:szCs w:val="28"/>
        </w:rPr>
      </w:pPr>
      <w:r w:rsidRPr="00973B96">
        <w:rPr>
          <w:sz w:val="28"/>
          <w:szCs w:val="28"/>
        </w:rPr>
        <w:t xml:space="preserve">-преодолением эгоцентризма мышления, </w:t>
      </w:r>
    </w:p>
    <w:p w:rsidR="00BC6430" w:rsidRPr="00973B96" w:rsidRDefault="00BC6430" w:rsidP="00BC6430">
      <w:pPr>
        <w:pStyle w:val="Default"/>
        <w:jc w:val="both"/>
        <w:rPr>
          <w:sz w:val="28"/>
          <w:szCs w:val="28"/>
        </w:rPr>
      </w:pPr>
      <w:r w:rsidRPr="00973B96">
        <w:rPr>
          <w:sz w:val="28"/>
          <w:szCs w:val="28"/>
        </w:rPr>
        <w:t xml:space="preserve">-рефлексией альтернативности принимаемых решений, </w:t>
      </w:r>
    </w:p>
    <w:p w:rsidR="00BC6430" w:rsidRPr="00973B96" w:rsidRDefault="00BC6430" w:rsidP="00BC6430">
      <w:pPr>
        <w:pStyle w:val="Default"/>
        <w:jc w:val="both"/>
        <w:rPr>
          <w:sz w:val="28"/>
          <w:szCs w:val="28"/>
        </w:rPr>
      </w:pPr>
      <w:r w:rsidRPr="00973B96">
        <w:rPr>
          <w:sz w:val="28"/>
          <w:szCs w:val="28"/>
        </w:rPr>
        <w:t xml:space="preserve">-умением адекватно интерпретировать получаемую информацию </w:t>
      </w:r>
    </w:p>
    <w:p w:rsidR="00DF6660" w:rsidRPr="00973B96" w:rsidRDefault="00803B77" w:rsidP="00803B77">
      <w:pPr>
        <w:pStyle w:val="Default"/>
        <w:jc w:val="both"/>
        <w:rPr>
          <w:b/>
          <w:sz w:val="28"/>
          <w:szCs w:val="28"/>
        </w:rPr>
      </w:pPr>
      <w:r w:rsidRPr="00973B96">
        <w:rPr>
          <w:b/>
          <w:sz w:val="28"/>
          <w:szCs w:val="28"/>
        </w:rPr>
        <w:t xml:space="preserve">Этапы: </w:t>
      </w:r>
    </w:p>
    <w:p w:rsidR="00DF6660" w:rsidRPr="00973B96" w:rsidRDefault="00803B77" w:rsidP="00DF6660">
      <w:pPr>
        <w:pStyle w:val="Default"/>
        <w:numPr>
          <w:ilvl w:val="1"/>
          <w:numId w:val="4"/>
        </w:numPr>
        <w:tabs>
          <w:tab w:val="clear" w:pos="1440"/>
          <w:tab w:val="num" w:pos="709"/>
        </w:tabs>
        <w:ind w:hanging="1014"/>
        <w:jc w:val="both"/>
        <w:rPr>
          <w:sz w:val="28"/>
          <w:szCs w:val="28"/>
        </w:rPr>
      </w:pPr>
      <w:proofErr w:type="spellStart"/>
      <w:r w:rsidRPr="00973B96">
        <w:rPr>
          <w:sz w:val="28"/>
          <w:szCs w:val="28"/>
        </w:rPr>
        <w:t>evocation</w:t>
      </w:r>
      <w:proofErr w:type="spellEnd"/>
      <w:r w:rsidRPr="00973B96">
        <w:rPr>
          <w:sz w:val="28"/>
          <w:szCs w:val="28"/>
        </w:rPr>
        <w:t xml:space="preserve"> (вызов, пробуждение), </w:t>
      </w:r>
    </w:p>
    <w:p w:rsidR="00DF6660" w:rsidRPr="00973B96" w:rsidRDefault="00803B77" w:rsidP="00DF6660">
      <w:pPr>
        <w:pStyle w:val="Default"/>
        <w:numPr>
          <w:ilvl w:val="1"/>
          <w:numId w:val="4"/>
        </w:numPr>
        <w:tabs>
          <w:tab w:val="clear" w:pos="1440"/>
          <w:tab w:val="num" w:pos="709"/>
        </w:tabs>
        <w:ind w:hanging="1014"/>
        <w:jc w:val="both"/>
        <w:rPr>
          <w:sz w:val="28"/>
          <w:szCs w:val="28"/>
        </w:rPr>
      </w:pPr>
      <w:proofErr w:type="spellStart"/>
      <w:r w:rsidRPr="00973B96">
        <w:rPr>
          <w:sz w:val="28"/>
          <w:szCs w:val="28"/>
        </w:rPr>
        <w:lastRenderedPageBreak/>
        <w:t>realization</w:t>
      </w:r>
      <w:proofErr w:type="spellEnd"/>
      <w:r w:rsidRPr="00973B96">
        <w:rPr>
          <w:sz w:val="28"/>
          <w:szCs w:val="28"/>
        </w:rPr>
        <w:t xml:space="preserve"> (осмысление новой информации),</w:t>
      </w:r>
    </w:p>
    <w:p w:rsidR="00803B77" w:rsidRPr="00973B96" w:rsidRDefault="00803B77" w:rsidP="00DF6660">
      <w:pPr>
        <w:pStyle w:val="Default"/>
        <w:numPr>
          <w:ilvl w:val="1"/>
          <w:numId w:val="4"/>
        </w:numPr>
        <w:tabs>
          <w:tab w:val="clear" w:pos="1440"/>
          <w:tab w:val="num" w:pos="709"/>
        </w:tabs>
        <w:ind w:hanging="1014"/>
        <w:jc w:val="both"/>
        <w:rPr>
          <w:sz w:val="28"/>
          <w:szCs w:val="28"/>
        </w:rPr>
      </w:pPr>
      <w:proofErr w:type="spellStart"/>
      <w:r w:rsidRPr="00973B96">
        <w:rPr>
          <w:sz w:val="28"/>
          <w:szCs w:val="28"/>
        </w:rPr>
        <w:t>reflection</w:t>
      </w:r>
      <w:proofErr w:type="spellEnd"/>
      <w:r w:rsidRPr="00973B96">
        <w:rPr>
          <w:sz w:val="28"/>
          <w:szCs w:val="28"/>
        </w:rPr>
        <w:t xml:space="preserve"> (рефлексия) </w:t>
      </w:r>
    </w:p>
    <w:p w:rsidR="00803B77" w:rsidRPr="00973B96" w:rsidRDefault="00803B77" w:rsidP="00803B77">
      <w:pPr>
        <w:pStyle w:val="Default"/>
        <w:jc w:val="both"/>
        <w:rPr>
          <w:sz w:val="28"/>
          <w:szCs w:val="28"/>
        </w:rPr>
      </w:pPr>
      <w:r w:rsidRPr="00973B96">
        <w:rPr>
          <w:b/>
          <w:sz w:val="28"/>
          <w:szCs w:val="28"/>
        </w:rPr>
        <w:t xml:space="preserve">Формы работы: </w:t>
      </w:r>
      <w:r w:rsidRPr="00973B96">
        <w:rPr>
          <w:sz w:val="28"/>
          <w:szCs w:val="28"/>
        </w:rPr>
        <w:t xml:space="preserve">Технология может использоваться для организации индивидуальной, групповой, коллективной учебной работы учащихся </w:t>
      </w:r>
    </w:p>
    <w:p w:rsidR="00803B77" w:rsidRPr="00973B96" w:rsidRDefault="00803B77" w:rsidP="00BC6430">
      <w:pPr>
        <w:pStyle w:val="Default"/>
        <w:jc w:val="both"/>
        <w:rPr>
          <w:sz w:val="28"/>
          <w:szCs w:val="28"/>
        </w:rPr>
      </w:pPr>
    </w:p>
    <w:p w:rsidR="002118A6" w:rsidRPr="00973B96" w:rsidRDefault="002118A6"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973B96">
        <w:rPr>
          <w:rFonts w:ascii="Times New Roman" w:eastAsia="Times New Roman" w:hAnsi="Times New Roman" w:cs="Times New Roman"/>
          <w:b/>
          <w:sz w:val="28"/>
          <w:szCs w:val="28"/>
          <w:lang w:eastAsia="ru-RU"/>
        </w:rPr>
        <w:t>-</w:t>
      </w:r>
      <w:r w:rsidR="00411C9F" w:rsidRPr="00973B96">
        <w:rPr>
          <w:rFonts w:ascii="Times New Roman" w:eastAsia="Times New Roman" w:hAnsi="Times New Roman" w:cs="Times New Roman"/>
          <w:b/>
          <w:sz w:val="28"/>
          <w:szCs w:val="28"/>
          <w:lang w:eastAsia="ru-RU"/>
        </w:rPr>
        <w:t xml:space="preserve"> Технология</w:t>
      </w:r>
      <w:r w:rsidRPr="00973B96">
        <w:rPr>
          <w:rFonts w:ascii="Times New Roman" w:eastAsia="Times New Roman" w:hAnsi="Times New Roman" w:cs="Times New Roman"/>
          <w:b/>
          <w:sz w:val="28"/>
          <w:szCs w:val="28"/>
          <w:lang w:eastAsia="ru-RU"/>
        </w:rPr>
        <w:t xml:space="preserve"> </w:t>
      </w:r>
      <w:proofErr w:type="spellStart"/>
      <w:proofErr w:type="gramStart"/>
      <w:r w:rsidRPr="00973B96">
        <w:rPr>
          <w:rFonts w:ascii="Times New Roman" w:eastAsia="Times New Roman" w:hAnsi="Times New Roman" w:cs="Times New Roman"/>
          <w:b/>
          <w:sz w:val="28"/>
          <w:szCs w:val="28"/>
          <w:lang w:eastAsia="ru-RU"/>
        </w:rPr>
        <w:t>кейс-стадии</w:t>
      </w:r>
      <w:proofErr w:type="spellEnd"/>
      <w:proofErr w:type="gramEnd"/>
      <w:r w:rsidR="00803B77" w:rsidRPr="00973B96">
        <w:rPr>
          <w:rFonts w:ascii="Times New Roman" w:eastAsia="Times New Roman" w:hAnsi="Times New Roman" w:cs="Times New Roman"/>
          <w:b/>
          <w:sz w:val="28"/>
          <w:szCs w:val="28"/>
          <w:lang w:eastAsia="ru-RU"/>
        </w:rPr>
        <w:t xml:space="preserve"> (ситуационный анализ)</w:t>
      </w:r>
    </w:p>
    <w:p w:rsidR="006E53F7" w:rsidRPr="00973B96" w:rsidRDefault="006E53F7" w:rsidP="006E53F7">
      <w:pPr>
        <w:pStyle w:val="a3"/>
        <w:spacing w:after="0" w:line="240" w:lineRule="auto"/>
        <w:jc w:val="both"/>
        <w:rPr>
          <w:rFonts w:ascii="Times New Roman" w:eastAsia="Times New Roman" w:hAnsi="Times New Roman" w:cs="Times New Roman"/>
          <w:b/>
          <w:sz w:val="28"/>
          <w:szCs w:val="28"/>
          <w:lang w:eastAsia="ru-RU"/>
        </w:rPr>
      </w:pPr>
    </w:p>
    <w:p w:rsidR="00803B77" w:rsidRPr="00973B96" w:rsidRDefault="00803B77" w:rsidP="00DF6660">
      <w:pPr>
        <w:pStyle w:val="Default"/>
        <w:ind w:left="142" w:firstLine="218"/>
        <w:jc w:val="both"/>
        <w:rPr>
          <w:sz w:val="28"/>
          <w:szCs w:val="28"/>
        </w:rPr>
      </w:pPr>
      <w:r w:rsidRPr="00973B96">
        <w:rPr>
          <w:sz w:val="28"/>
          <w:szCs w:val="28"/>
        </w:rPr>
        <w:t xml:space="preserve">Это интерактивные технологии </w:t>
      </w:r>
    </w:p>
    <w:p w:rsidR="00803B77" w:rsidRPr="00973B96" w:rsidRDefault="00803B77" w:rsidP="006E64F3">
      <w:pPr>
        <w:pStyle w:val="a3"/>
        <w:spacing w:after="0" w:line="240" w:lineRule="auto"/>
        <w:ind w:left="142" w:firstLine="218"/>
        <w:jc w:val="both"/>
        <w:rPr>
          <w:rFonts w:ascii="Times New Roman" w:hAnsi="Times New Roman" w:cs="Times New Roman"/>
          <w:sz w:val="28"/>
          <w:szCs w:val="28"/>
        </w:rPr>
      </w:pPr>
      <w:proofErr w:type="gramStart"/>
      <w:r w:rsidRPr="00973B96">
        <w:rPr>
          <w:rFonts w:ascii="Times New Roman" w:hAnsi="Times New Roman" w:cs="Times New Roman"/>
          <w:sz w:val="28"/>
          <w:szCs w:val="28"/>
        </w:rPr>
        <w:t xml:space="preserve">Основными источниками содержания кейсов выступает общественная жизнь (сюжет, проблема, </w:t>
      </w:r>
      <w:proofErr w:type="spellStart"/>
      <w:r w:rsidRPr="00973B96">
        <w:rPr>
          <w:rFonts w:ascii="Times New Roman" w:hAnsi="Times New Roman" w:cs="Times New Roman"/>
          <w:sz w:val="28"/>
          <w:szCs w:val="28"/>
        </w:rPr>
        <w:t>фактологическая</w:t>
      </w:r>
      <w:proofErr w:type="spellEnd"/>
      <w:r w:rsidRPr="00973B96">
        <w:rPr>
          <w:rFonts w:ascii="Times New Roman" w:hAnsi="Times New Roman" w:cs="Times New Roman"/>
          <w:sz w:val="28"/>
          <w:szCs w:val="28"/>
        </w:rPr>
        <w:t xml:space="preserve"> база); образование (цели, задачи, методы обучения и воспитания); наука (методология) </w:t>
      </w:r>
      <w:proofErr w:type="gramEnd"/>
    </w:p>
    <w:p w:rsidR="00803B77" w:rsidRPr="00973B96" w:rsidRDefault="00803B77" w:rsidP="00DF6660">
      <w:pPr>
        <w:pStyle w:val="Default"/>
        <w:ind w:left="142"/>
        <w:jc w:val="both"/>
        <w:rPr>
          <w:sz w:val="28"/>
          <w:szCs w:val="28"/>
        </w:rPr>
      </w:pPr>
      <w:r w:rsidRPr="00973B96">
        <w:rPr>
          <w:sz w:val="28"/>
          <w:szCs w:val="28"/>
        </w:rPr>
        <w:t xml:space="preserve">Метод анализа ситуации, предполагающий осмысление реальной ситуации, описание которой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w:t>
      </w:r>
    </w:p>
    <w:p w:rsidR="00DF6660" w:rsidRPr="00973B96" w:rsidRDefault="00803B77" w:rsidP="00803B77">
      <w:pPr>
        <w:pStyle w:val="Default"/>
        <w:jc w:val="both"/>
        <w:rPr>
          <w:rFonts w:eastAsia="Times New Roman"/>
          <w:b/>
          <w:sz w:val="28"/>
          <w:szCs w:val="28"/>
          <w:lang w:eastAsia="ru-RU"/>
        </w:rPr>
      </w:pPr>
      <w:r w:rsidRPr="00973B96">
        <w:rPr>
          <w:rFonts w:eastAsia="Times New Roman"/>
          <w:b/>
          <w:sz w:val="28"/>
          <w:szCs w:val="28"/>
          <w:lang w:eastAsia="ru-RU"/>
        </w:rPr>
        <w:t xml:space="preserve">Цель: </w:t>
      </w:r>
    </w:p>
    <w:p w:rsidR="00803B77" w:rsidRPr="00973B96" w:rsidRDefault="00803B77" w:rsidP="00803B77">
      <w:pPr>
        <w:pStyle w:val="Default"/>
        <w:jc w:val="both"/>
        <w:rPr>
          <w:sz w:val="28"/>
          <w:szCs w:val="28"/>
        </w:rPr>
      </w:pPr>
      <w:r w:rsidRPr="00973B96">
        <w:rPr>
          <w:sz w:val="28"/>
          <w:szCs w:val="28"/>
        </w:rPr>
        <w:t xml:space="preserve">Формирует интерес и позитивную мотивацию обучающихся, обеспечивает их эмоциональную включенность в учебный процесс и эффективно способствует их профессионализации </w:t>
      </w:r>
    </w:p>
    <w:p w:rsidR="00B31B41" w:rsidRPr="00973B96" w:rsidRDefault="00803B77" w:rsidP="00B31B41">
      <w:pPr>
        <w:pStyle w:val="Default"/>
        <w:jc w:val="both"/>
        <w:rPr>
          <w:color w:val="auto"/>
          <w:sz w:val="28"/>
          <w:szCs w:val="28"/>
        </w:rPr>
      </w:pPr>
      <w:r w:rsidRPr="00973B96">
        <w:rPr>
          <w:rFonts w:eastAsia="Times New Roman"/>
          <w:b/>
          <w:sz w:val="28"/>
          <w:szCs w:val="28"/>
          <w:lang w:eastAsia="ru-RU"/>
        </w:rPr>
        <w:t xml:space="preserve">Этапы: </w:t>
      </w:r>
    </w:p>
    <w:p w:rsidR="00B31B41" w:rsidRPr="00973B96" w:rsidRDefault="00B31B41" w:rsidP="00DF6660">
      <w:pPr>
        <w:pStyle w:val="Default"/>
        <w:numPr>
          <w:ilvl w:val="0"/>
          <w:numId w:val="13"/>
        </w:numPr>
        <w:jc w:val="both"/>
        <w:rPr>
          <w:sz w:val="28"/>
          <w:szCs w:val="28"/>
        </w:rPr>
      </w:pPr>
      <w:r w:rsidRPr="00973B96">
        <w:rPr>
          <w:sz w:val="28"/>
          <w:szCs w:val="28"/>
        </w:rPr>
        <w:t xml:space="preserve">Введение: постановка задачи; название учреждения; имена и должности главных персонажей. </w:t>
      </w:r>
    </w:p>
    <w:p w:rsidR="00B31B41" w:rsidRPr="00973B96" w:rsidRDefault="00B31B41" w:rsidP="00DF6660">
      <w:pPr>
        <w:pStyle w:val="Default"/>
        <w:numPr>
          <w:ilvl w:val="0"/>
          <w:numId w:val="13"/>
        </w:numPr>
        <w:jc w:val="both"/>
        <w:rPr>
          <w:sz w:val="28"/>
          <w:szCs w:val="28"/>
        </w:rPr>
      </w:pPr>
      <w:r w:rsidRPr="00973B96">
        <w:rPr>
          <w:sz w:val="28"/>
          <w:szCs w:val="28"/>
        </w:rPr>
        <w:t xml:space="preserve">Проблема: краткое описание (с позиций разных участников событий). </w:t>
      </w:r>
    </w:p>
    <w:p w:rsidR="00B31B41" w:rsidRPr="00973B96" w:rsidRDefault="00B31B41" w:rsidP="00DF6660">
      <w:pPr>
        <w:pStyle w:val="Default"/>
        <w:numPr>
          <w:ilvl w:val="0"/>
          <w:numId w:val="13"/>
        </w:numPr>
        <w:jc w:val="both"/>
        <w:rPr>
          <w:sz w:val="28"/>
          <w:szCs w:val="28"/>
        </w:rPr>
      </w:pPr>
      <w:r w:rsidRPr="00973B96">
        <w:rPr>
          <w:sz w:val="28"/>
          <w:szCs w:val="28"/>
        </w:rPr>
        <w:t>Материалы для решения (научные, методические, статистические, нормативные, юридические, литературные)</w:t>
      </w:r>
    </w:p>
    <w:p w:rsidR="00B31B41" w:rsidRPr="00973B96" w:rsidRDefault="00B31B41" w:rsidP="00DF6660">
      <w:pPr>
        <w:pStyle w:val="Default"/>
        <w:jc w:val="both"/>
        <w:rPr>
          <w:sz w:val="28"/>
          <w:szCs w:val="28"/>
        </w:rPr>
      </w:pPr>
      <w:r w:rsidRPr="00973B96">
        <w:rPr>
          <w:rFonts w:eastAsia="Times New Roman"/>
          <w:b/>
          <w:sz w:val="28"/>
          <w:szCs w:val="28"/>
          <w:lang w:eastAsia="ru-RU"/>
        </w:rPr>
        <w:t>Формы</w:t>
      </w:r>
      <w:r w:rsidR="006130AB" w:rsidRPr="00973B96">
        <w:rPr>
          <w:rFonts w:eastAsia="Times New Roman"/>
          <w:b/>
          <w:sz w:val="28"/>
          <w:szCs w:val="28"/>
          <w:lang w:eastAsia="ru-RU"/>
        </w:rPr>
        <w:t xml:space="preserve"> работы</w:t>
      </w:r>
      <w:r w:rsidRPr="00973B96">
        <w:rPr>
          <w:rFonts w:eastAsia="Times New Roman"/>
          <w:b/>
          <w:sz w:val="28"/>
          <w:szCs w:val="28"/>
          <w:lang w:eastAsia="ru-RU"/>
        </w:rPr>
        <w:t xml:space="preserve">: </w:t>
      </w:r>
      <w:r w:rsidRPr="00973B96">
        <w:rPr>
          <w:rFonts w:eastAsia="Times New Roman"/>
          <w:sz w:val="28"/>
          <w:szCs w:val="28"/>
          <w:lang w:eastAsia="ru-RU"/>
        </w:rPr>
        <w:t>индивидуальная,</w:t>
      </w:r>
      <w:r w:rsidR="00DF6660" w:rsidRPr="00973B96">
        <w:rPr>
          <w:rFonts w:eastAsia="Times New Roman"/>
          <w:sz w:val="28"/>
          <w:szCs w:val="28"/>
          <w:lang w:eastAsia="ru-RU"/>
        </w:rPr>
        <w:t xml:space="preserve"> </w:t>
      </w:r>
      <w:r w:rsidRPr="00973B96">
        <w:rPr>
          <w:sz w:val="28"/>
          <w:szCs w:val="28"/>
        </w:rPr>
        <w:t xml:space="preserve">подгрупповая (5-6 человек, выбирается модератор, который по истечении времени докладывает о результатах работы группы) </w:t>
      </w:r>
    </w:p>
    <w:p w:rsidR="00803B77" w:rsidRPr="00973B96" w:rsidRDefault="00803B77" w:rsidP="00803B77">
      <w:pPr>
        <w:spacing w:after="0" w:line="240" w:lineRule="auto"/>
        <w:jc w:val="both"/>
        <w:rPr>
          <w:rFonts w:ascii="Times New Roman" w:eastAsia="Times New Roman" w:hAnsi="Times New Roman" w:cs="Times New Roman"/>
          <w:sz w:val="28"/>
          <w:szCs w:val="28"/>
          <w:lang w:eastAsia="ru-RU"/>
        </w:rPr>
      </w:pPr>
    </w:p>
    <w:p w:rsidR="002118A6" w:rsidRPr="00973B96" w:rsidRDefault="002118A6"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973B96">
        <w:rPr>
          <w:rFonts w:ascii="Times New Roman" w:eastAsia="Times New Roman" w:hAnsi="Times New Roman" w:cs="Times New Roman"/>
          <w:b/>
          <w:sz w:val="28"/>
          <w:szCs w:val="28"/>
          <w:lang w:eastAsia="ru-RU"/>
        </w:rPr>
        <w:t>-</w:t>
      </w:r>
      <w:r w:rsidR="00411C9F" w:rsidRPr="00973B96">
        <w:rPr>
          <w:rFonts w:ascii="Times New Roman" w:eastAsia="Times New Roman" w:hAnsi="Times New Roman" w:cs="Times New Roman"/>
          <w:b/>
          <w:sz w:val="28"/>
          <w:szCs w:val="28"/>
          <w:lang w:eastAsia="ru-RU"/>
        </w:rPr>
        <w:t xml:space="preserve"> Технология</w:t>
      </w:r>
      <w:r w:rsidRPr="00973B96">
        <w:rPr>
          <w:rFonts w:ascii="Times New Roman" w:eastAsia="Times New Roman" w:hAnsi="Times New Roman" w:cs="Times New Roman"/>
          <w:b/>
          <w:sz w:val="28"/>
          <w:szCs w:val="28"/>
          <w:lang w:eastAsia="ru-RU"/>
        </w:rPr>
        <w:t xml:space="preserve"> игрового обучения;</w:t>
      </w:r>
    </w:p>
    <w:p w:rsidR="006E64F3" w:rsidRPr="00973B96" w:rsidRDefault="006E64F3" w:rsidP="006E64F3">
      <w:pPr>
        <w:pStyle w:val="a3"/>
        <w:spacing w:after="0" w:line="240" w:lineRule="auto"/>
        <w:jc w:val="both"/>
        <w:rPr>
          <w:rFonts w:ascii="Times New Roman" w:eastAsia="Times New Roman" w:hAnsi="Times New Roman" w:cs="Times New Roman"/>
          <w:b/>
          <w:sz w:val="28"/>
          <w:szCs w:val="28"/>
          <w:lang w:eastAsia="ru-RU"/>
        </w:rPr>
      </w:pPr>
    </w:p>
    <w:p w:rsidR="00B31B41" w:rsidRPr="00973B96" w:rsidRDefault="00B31B41" w:rsidP="006E64F3">
      <w:pPr>
        <w:pStyle w:val="Default"/>
        <w:ind w:firstLine="720"/>
        <w:jc w:val="both"/>
        <w:rPr>
          <w:sz w:val="28"/>
          <w:szCs w:val="28"/>
        </w:rPr>
      </w:pPr>
      <w:r w:rsidRPr="00973B96">
        <w:rPr>
          <w:sz w:val="28"/>
          <w:szCs w:val="28"/>
        </w:rPr>
        <w:t xml:space="preserve">Технология ориентирована на использование знаний в новой ситуации, в которой усваиваемый </w:t>
      </w:r>
      <w:proofErr w:type="gramStart"/>
      <w:r w:rsidRPr="00973B96">
        <w:rPr>
          <w:sz w:val="28"/>
          <w:szCs w:val="28"/>
        </w:rPr>
        <w:t>обучающимися</w:t>
      </w:r>
      <w:proofErr w:type="gramEnd"/>
      <w:r w:rsidRPr="00973B96">
        <w:rPr>
          <w:sz w:val="28"/>
          <w:szCs w:val="28"/>
        </w:rPr>
        <w:t xml:space="preserve"> материал, проходит через своеобразную практику, вносит разнообразие и интерес в учебный процесс. В жизни </w:t>
      </w:r>
      <w:proofErr w:type="gramStart"/>
      <w:r w:rsidRPr="00973B96">
        <w:rPr>
          <w:sz w:val="28"/>
          <w:szCs w:val="28"/>
        </w:rPr>
        <w:t>обуча</w:t>
      </w:r>
      <w:r w:rsidR="002A4133" w:rsidRPr="00973B96">
        <w:rPr>
          <w:sz w:val="28"/>
          <w:szCs w:val="28"/>
        </w:rPr>
        <w:t>ю</w:t>
      </w:r>
      <w:r w:rsidRPr="00973B96">
        <w:rPr>
          <w:sz w:val="28"/>
          <w:szCs w:val="28"/>
        </w:rPr>
        <w:t>щихся</w:t>
      </w:r>
      <w:proofErr w:type="gramEnd"/>
      <w:r w:rsidRPr="00973B96">
        <w:rPr>
          <w:sz w:val="28"/>
          <w:szCs w:val="28"/>
        </w:rPr>
        <w:t xml:space="preserve"> игра выполняет такие важные функции как: развлекательную, коммуникативную, самореализации, диагностическую, коррекционную, терапевтическую, социализации. </w:t>
      </w:r>
    </w:p>
    <w:p w:rsidR="00B31B41" w:rsidRPr="00973B96" w:rsidRDefault="00B31B41" w:rsidP="006E64F3">
      <w:pPr>
        <w:pStyle w:val="Default"/>
        <w:ind w:firstLine="720"/>
        <w:jc w:val="both"/>
        <w:rPr>
          <w:sz w:val="28"/>
          <w:szCs w:val="28"/>
        </w:rPr>
      </w:pPr>
      <w:r w:rsidRPr="00973B96">
        <w:rPr>
          <w:sz w:val="28"/>
          <w:szCs w:val="28"/>
        </w:rPr>
        <w:t xml:space="preserve">Педагогические игры – это группы методов и приемов организации педагогического процесса, который является средством психологической подготовки учащихся к будущим жизненным ситуациям. Существенным признаком педагогической игры является четко поставленная цель обучения и соответствующий ей педагогический результат, которые могут быть обоснованы, выделены в явном виде и характеризуются учебно-познавательной </w:t>
      </w:r>
      <w:proofErr w:type="spellStart"/>
      <w:proofErr w:type="gramStart"/>
      <w:r w:rsidRPr="00973B96">
        <w:rPr>
          <w:sz w:val="28"/>
          <w:szCs w:val="28"/>
        </w:rPr>
        <w:t>направленно-стью</w:t>
      </w:r>
      <w:proofErr w:type="spellEnd"/>
      <w:proofErr w:type="gramEnd"/>
      <w:r w:rsidRPr="00973B96">
        <w:rPr>
          <w:sz w:val="28"/>
          <w:szCs w:val="28"/>
        </w:rPr>
        <w:t xml:space="preserve">. В зарубежной педагогике понимание игры включает «любое соревнование или состязание между </w:t>
      </w:r>
      <w:proofErr w:type="spellStart"/>
      <w:r w:rsidRPr="00973B96">
        <w:rPr>
          <w:sz w:val="28"/>
          <w:szCs w:val="28"/>
        </w:rPr>
        <w:t>играющи-ми</w:t>
      </w:r>
      <w:proofErr w:type="spellEnd"/>
      <w:r w:rsidRPr="00973B96">
        <w:rPr>
          <w:sz w:val="28"/>
          <w:szCs w:val="28"/>
        </w:rPr>
        <w:t xml:space="preserve">, </w:t>
      </w:r>
      <w:proofErr w:type="gramStart"/>
      <w:r w:rsidRPr="00973B96">
        <w:rPr>
          <w:sz w:val="28"/>
          <w:szCs w:val="28"/>
        </w:rPr>
        <w:lastRenderedPageBreak/>
        <w:t>действия</w:t>
      </w:r>
      <w:proofErr w:type="gramEnd"/>
      <w:r w:rsidRPr="00973B96">
        <w:rPr>
          <w:sz w:val="28"/>
          <w:szCs w:val="28"/>
        </w:rPr>
        <w:t xml:space="preserve"> которых ограничены определенными условиями, правилами) и направлены на достижение </w:t>
      </w:r>
      <w:proofErr w:type="spellStart"/>
      <w:r w:rsidRPr="00973B96">
        <w:rPr>
          <w:sz w:val="28"/>
          <w:szCs w:val="28"/>
        </w:rPr>
        <w:t>опреде-ленной</w:t>
      </w:r>
      <w:proofErr w:type="spellEnd"/>
      <w:r w:rsidRPr="00973B96">
        <w:rPr>
          <w:sz w:val="28"/>
          <w:szCs w:val="28"/>
        </w:rPr>
        <w:t xml:space="preserve"> цели (выигрыша, победы, приза)» </w:t>
      </w:r>
    </w:p>
    <w:p w:rsidR="00B31B41" w:rsidRPr="00973B96" w:rsidRDefault="00B31B41" w:rsidP="00B31B41">
      <w:pPr>
        <w:pStyle w:val="Default"/>
        <w:jc w:val="both"/>
        <w:rPr>
          <w:rFonts w:ascii="Symbol" w:hAnsi="Symbol" w:cstheme="minorBidi"/>
          <w:color w:val="auto"/>
          <w:sz w:val="28"/>
          <w:szCs w:val="28"/>
        </w:rPr>
      </w:pPr>
      <w:r w:rsidRPr="00973B96">
        <w:rPr>
          <w:rFonts w:eastAsia="Times New Roman"/>
          <w:b/>
          <w:sz w:val="28"/>
          <w:szCs w:val="28"/>
          <w:lang w:eastAsia="ru-RU"/>
        </w:rPr>
        <w:t xml:space="preserve">Цель: </w:t>
      </w:r>
    </w:p>
    <w:p w:rsidR="00B31B41" w:rsidRPr="00973B96" w:rsidRDefault="00B31B41" w:rsidP="002A4133">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973B96">
        <w:rPr>
          <w:rFonts w:ascii="Times New Roman" w:hAnsi="Times New Roman" w:cs="Times New Roman"/>
          <w:color w:val="000000"/>
          <w:sz w:val="28"/>
          <w:szCs w:val="28"/>
        </w:rPr>
        <w:t xml:space="preserve">усвоение нового и закрепление старого материала, формирование общих учебных умений, развитие творческих способностей; </w:t>
      </w:r>
    </w:p>
    <w:p w:rsidR="00B31B41" w:rsidRPr="00973B96" w:rsidRDefault="00B31B41" w:rsidP="002A4133">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973B96">
        <w:rPr>
          <w:rFonts w:ascii="Times New Roman" w:hAnsi="Times New Roman" w:cs="Times New Roman"/>
          <w:color w:val="000000"/>
          <w:sz w:val="28"/>
          <w:szCs w:val="28"/>
        </w:rPr>
        <w:t xml:space="preserve">формирование познавательных мотивов и интересов; </w:t>
      </w:r>
    </w:p>
    <w:p w:rsidR="00B31B41" w:rsidRPr="00973B96" w:rsidRDefault="00B31B41" w:rsidP="002A4133">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973B96">
        <w:rPr>
          <w:rFonts w:ascii="Times New Roman" w:hAnsi="Times New Roman" w:cs="Times New Roman"/>
          <w:color w:val="000000"/>
          <w:sz w:val="28"/>
          <w:szCs w:val="28"/>
        </w:rPr>
        <w:t xml:space="preserve">передача целостного представления о предметах, явлениях с учѐтом эмоционально-личностного восприятия; </w:t>
      </w:r>
    </w:p>
    <w:p w:rsidR="00B31B41" w:rsidRPr="00973B96" w:rsidRDefault="00B31B41" w:rsidP="002A4133">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973B96">
        <w:rPr>
          <w:rFonts w:ascii="Times New Roman" w:hAnsi="Times New Roman" w:cs="Times New Roman"/>
          <w:color w:val="000000"/>
          <w:sz w:val="28"/>
          <w:szCs w:val="28"/>
        </w:rPr>
        <w:t xml:space="preserve">обучение коллективной мыслительной и практической работе, формирование умений и навыков социального взаимодействия и общения, навыков индивидуального и совместного принятия решений; </w:t>
      </w:r>
    </w:p>
    <w:p w:rsidR="00B31B41" w:rsidRPr="00973B96" w:rsidRDefault="00B31B41" w:rsidP="002A4133">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973B96">
        <w:rPr>
          <w:rFonts w:ascii="Times New Roman" w:hAnsi="Times New Roman" w:cs="Times New Roman"/>
          <w:color w:val="000000"/>
          <w:sz w:val="28"/>
          <w:szCs w:val="28"/>
        </w:rPr>
        <w:t xml:space="preserve">воспитание ответственного отношения к делу, уважения к социальным ценностям и установкам коллектива и общества в целом; </w:t>
      </w:r>
    </w:p>
    <w:p w:rsidR="00B31B41" w:rsidRPr="00973B96" w:rsidRDefault="00B31B41" w:rsidP="002A4133">
      <w:pPr>
        <w:pStyle w:val="a3"/>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973B96">
        <w:rPr>
          <w:rFonts w:ascii="Times New Roman" w:hAnsi="Times New Roman" w:cs="Times New Roman"/>
          <w:color w:val="000000"/>
          <w:sz w:val="28"/>
          <w:szCs w:val="28"/>
        </w:rPr>
        <w:t xml:space="preserve">обучение методам моделирования, в том числе математического и социального проектирования </w:t>
      </w:r>
    </w:p>
    <w:p w:rsidR="002A4133" w:rsidRPr="00973B96" w:rsidRDefault="00B31B41" w:rsidP="00B31B41">
      <w:pPr>
        <w:pStyle w:val="Default"/>
        <w:jc w:val="both"/>
        <w:rPr>
          <w:rFonts w:eastAsia="Times New Roman"/>
          <w:b/>
          <w:sz w:val="28"/>
          <w:szCs w:val="28"/>
          <w:lang w:eastAsia="ru-RU"/>
        </w:rPr>
      </w:pPr>
      <w:r w:rsidRPr="00973B96">
        <w:rPr>
          <w:rFonts w:eastAsia="Times New Roman"/>
          <w:b/>
          <w:sz w:val="28"/>
          <w:szCs w:val="28"/>
          <w:lang w:eastAsia="ru-RU"/>
        </w:rPr>
        <w:t>Этапы:</w:t>
      </w:r>
    </w:p>
    <w:p w:rsidR="00B31B41" w:rsidRPr="00973B96" w:rsidRDefault="00B31B41" w:rsidP="00DF6660">
      <w:pPr>
        <w:pStyle w:val="Default"/>
        <w:numPr>
          <w:ilvl w:val="0"/>
          <w:numId w:val="12"/>
        </w:numPr>
        <w:jc w:val="both"/>
        <w:rPr>
          <w:sz w:val="28"/>
          <w:szCs w:val="28"/>
        </w:rPr>
      </w:pPr>
      <w:r w:rsidRPr="00973B96">
        <w:rPr>
          <w:sz w:val="28"/>
          <w:szCs w:val="28"/>
        </w:rPr>
        <w:t xml:space="preserve">Подготовка игрового реквизита. </w:t>
      </w:r>
    </w:p>
    <w:p w:rsidR="00B31B41" w:rsidRPr="00973B96" w:rsidRDefault="00B31B41" w:rsidP="00DF6660">
      <w:pPr>
        <w:pStyle w:val="Default"/>
        <w:numPr>
          <w:ilvl w:val="0"/>
          <w:numId w:val="12"/>
        </w:numPr>
        <w:jc w:val="both"/>
        <w:rPr>
          <w:sz w:val="28"/>
          <w:szCs w:val="28"/>
        </w:rPr>
      </w:pPr>
      <w:r w:rsidRPr="00973B96">
        <w:rPr>
          <w:sz w:val="28"/>
          <w:szCs w:val="28"/>
        </w:rPr>
        <w:t xml:space="preserve">Подготовка участников, выразивших желание и готовность играть. </w:t>
      </w:r>
    </w:p>
    <w:p w:rsidR="00B31B41" w:rsidRPr="00973B96" w:rsidRDefault="00B31B41" w:rsidP="00DF6660">
      <w:pPr>
        <w:pStyle w:val="Default"/>
        <w:numPr>
          <w:ilvl w:val="0"/>
          <w:numId w:val="12"/>
        </w:numPr>
        <w:jc w:val="both"/>
        <w:rPr>
          <w:sz w:val="28"/>
          <w:szCs w:val="28"/>
        </w:rPr>
      </w:pPr>
      <w:r w:rsidRPr="00973B96">
        <w:rPr>
          <w:sz w:val="28"/>
          <w:szCs w:val="28"/>
        </w:rPr>
        <w:t xml:space="preserve">Ознакомление участников с правилами игры. </w:t>
      </w:r>
    </w:p>
    <w:p w:rsidR="00B31B41" w:rsidRPr="00973B96" w:rsidRDefault="00B31B41" w:rsidP="00DF6660">
      <w:pPr>
        <w:pStyle w:val="Default"/>
        <w:numPr>
          <w:ilvl w:val="0"/>
          <w:numId w:val="12"/>
        </w:numPr>
        <w:jc w:val="both"/>
        <w:rPr>
          <w:sz w:val="28"/>
          <w:szCs w:val="28"/>
        </w:rPr>
      </w:pPr>
      <w:r w:rsidRPr="00973B96">
        <w:rPr>
          <w:sz w:val="28"/>
          <w:szCs w:val="28"/>
        </w:rPr>
        <w:t xml:space="preserve">Организация игрового </w:t>
      </w:r>
      <w:proofErr w:type="spellStart"/>
      <w:r w:rsidRPr="00973B96">
        <w:rPr>
          <w:sz w:val="28"/>
          <w:szCs w:val="28"/>
        </w:rPr>
        <w:t>хронотопа</w:t>
      </w:r>
      <w:proofErr w:type="spellEnd"/>
      <w:r w:rsidRPr="00973B96">
        <w:rPr>
          <w:sz w:val="28"/>
          <w:szCs w:val="28"/>
        </w:rPr>
        <w:t xml:space="preserve"> (игрового пространства) и временных рамок игры. </w:t>
      </w:r>
    </w:p>
    <w:p w:rsidR="00B31B41" w:rsidRPr="00973B96" w:rsidRDefault="00B31B41" w:rsidP="00DF6660">
      <w:pPr>
        <w:pStyle w:val="Default"/>
        <w:numPr>
          <w:ilvl w:val="0"/>
          <w:numId w:val="12"/>
        </w:numPr>
        <w:jc w:val="both"/>
        <w:rPr>
          <w:sz w:val="28"/>
          <w:szCs w:val="28"/>
        </w:rPr>
      </w:pPr>
      <w:r w:rsidRPr="00973B96">
        <w:rPr>
          <w:sz w:val="28"/>
          <w:szCs w:val="28"/>
        </w:rPr>
        <w:t xml:space="preserve">Реализация сюжета игры. </w:t>
      </w:r>
    </w:p>
    <w:p w:rsidR="00B31B41" w:rsidRPr="00973B96" w:rsidRDefault="00B31B41" w:rsidP="00DF6660">
      <w:pPr>
        <w:pStyle w:val="a3"/>
        <w:numPr>
          <w:ilvl w:val="0"/>
          <w:numId w:val="12"/>
        </w:numPr>
        <w:spacing w:after="0" w:line="240" w:lineRule="auto"/>
        <w:jc w:val="both"/>
        <w:rPr>
          <w:rFonts w:ascii="Times New Roman" w:eastAsia="Times New Roman" w:hAnsi="Times New Roman" w:cs="Times New Roman"/>
          <w:b/>
          <w:sz w:val="28"/>
          <w:szCs w:val="28"/>
          <w:lang w:eastAsia="ru-RU"/>
        </w:rPr>
      </w:pPr>
      <w:r w:rsidRPr="00973B96">
        <w:rPr>
          <w:rFonts w:ascii="Times New Roman" w:hAnsi="Times New Roman" w:cs="Times New Roman"/>
          <w:sz w:val="28"/>
          <w:szCs w:val="28"/>
        </w:rPr>
        <w:t xml:space="preserve">Подведение итога игры как результата игровых действий достигнутых игроками в соответствии с принятыми правилами </w:t>
      </w:r>
    </w:p>
    <w:p w:rsidR="006130AB" w:rsidRPr="00973B96" w:rsidRDefault="006130AB" w:rsidP="006130AB">
      <w:pPr>
        <w:pStyle w:val="Default"/>
        <w:jc w:val="both"/>
        <w:rPr>
          <w:sz w:val="28"/>
          <w:szCs w:val="28"/>
        </w:rPr>
      </w:pPr>
      <w:r w:rsidRPr="00973B96">
        <w:rPr>
          <w:rFonts w:eastAsia="Times New Roman"/>
          <w:b/>
          <w:sz w:val="28"/>
          <w:szCs w:val="28"/>
          <w:lang w:eastAsia="ru-RU"/>
        </w:rPr>
        <w:t xml:space="preserve">Формы работы: </w:t>
      </w:r>
      <w:r w:rsidRPr="00973B96">
        <w:rPr>
          <w:sz w:val="28"/>
          <w:szCs w:val="28"/>
        </w:rPr>
        <w:t xml:space="preserve">Формы работы зависят от типа игры. В процессе игры можно применять групповую и индивидуальную работу, совместное обсуждение, проводить тестирование и опрос, создавать ролевые ситуации. </w:t>
      </w:r>
    </w:p>
    <w:p w:rsidR="00B31B41" w:rsidRPr="00973B96" w:rsidRDefault="00B31B41" w:rsidP="00B31B41">
      <w:pPr>
        <w:spacing w:after="0" w:line="240" w:lineRule="auto"/>
        <w:jc w:val="both"/>
        <w:rPr>
          <w:rFonts w:ascii="Times New Roman" w:eastAsia="Times New Roman" w:hAnsi="Times New Roman" w:cs="Times New Roman"/>
          <w:b/>
          <w:sz w:val="28"/>
          <w:szCs w:val="28"/>
          <w:lang w:eastAsia="ru-RU"/>
        </w:rPr>
      </w:pPr>
    </w:p>
    <w:p w:rsidR="002118A6" w:rsidRPr="00973B96" w:rsidRDefault="002118A6"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973B96">
        <w:rPr>
          <w:rFonts w:ascii="Times New Roman" w:eastAsia="Times New Roman" w:hAnsi="Times New Roman" w:cs="Times New Roman"/>
          <w:b/>
          <w:sz w:val="28"/>
          <w:szCs w:val="28"/>
          <w:lang w:eastAsia="ru-RU"/>
        </w:rPr>
        <w:t>-</w:t>
      </w:r>
      <w:r w:rsidR="00411C9F" w:rsidRPr="00973B96">
        <w:rPr>
          <w:rFonts w:ascii="Times New Roman" w:eastAsia="Times New Roman" w:hAnsi="Times New Roman" w:cs="Times New Roman"/>
          <w:b/>
          <w:sz w:val="28"/>
          <w:szCs w:val="28"/>
          <w:lang w:eastAsia="ru-RU"/>
        </w:rPr>
        <w:t xml:space="preserve"> Технология</w:t>
      </w:r>
      <w:r w:rsidRPr="00973B96">
        <w:rPr>
          <w:rFonts w:ascii="Times New Roman" w:eastAsia="Times New Roman" w:hAnsi="Times New Roman" w:cs="Times New Roman"/>
          <w:b/>
          <w:sz w:val="28"/>
          <w:szCs w:val="28"/>
          <w:lang w:eastAsia="ru-RU"/>
        </w:rPr>
        <w:t xml:space="preserve"> </w:t>
      </w:r>
      <w:proofErr w:type="spellStart"/>
      <w:r w:rsidRPr="00973B96">
        <w:rPr>
          <w:rFonts w:ascii="Times New Roman" w:eastAsia="Times New Roman" w:hAnsi="Times New Roman" w:cs="Times New Roman"/>
          <w:b/>
          <w:sz w:val="28"/>
          <w:szCs w:val="28"/>
          <w:lang w:eastAsia="ru-RU"/>
        </w:rPr>
        <w:t>про</w:t>
      </w:r>
      <w:r w:rsidR="00637CD0" w:rsidRPr="00973B96">
        <w:rPr>
          <w:rFonts w:ascii="Times New Roman" w:eastAsia="Times New Roman" w:hAnsi="Times New Roman" w:cs="Times New Roman"/>
          <w:b/>
          <w:sz w:val="28"/>
          <w:szCs w:val="28"/>
          <w:lang w:eastAsia="ru-RU"/>
        </w:rPr>
        <w:t>блемно-деятельностного</w:t>
      </w:r>
      <w:proofErr w:type="spellEnd"/>
      <w:r w:rsidR="00637CD0" w:rsidRPr="00973B96">
        <w:rPr>
          <w:rFonts w:ascii="Times New Roman" w:eastAsia="Times New Roman" w:hAnsi="Times New Roman" w:cs="Times New Roman"/>
          <w:b/>
          <w:sz w:val="28"/>
          <w:szCs w:val="28"/>
          <w:lang w:eastAsia="ru-RU"/>
        </w:rPr>
        <w:t xml:space="preserve"> обучения</w:t>
      </w:r>
    </w:p>
    <w:p w:rsidR="006130AB" w:rsidRPr="00973B96" w:rsidRDefault="006130AB" w:rsidP="006130AB">
      <w:pPr>
        <w:pStyle w:val="a3"/>
        <w:spacing w:after="0" w:line="240" w:lineRule="auto"/>
        <w:jc w:val="both"/>
        <w:rPr>
          <w:rFonts w:ascii="Times New Roman" w:eastAsia="Times New Roman" w:hAnsi="Times New Roman" w:cs="Times New Roman"/>
          <w:b/>
          <w:sz w:val="28"/>
          <w:szCs w:val="28"/>
          <w:lang w:eastAsia="ru-RU"/>
        </w:rPr>
      </w:pPr>
    </w:p>
    <w:p w:rsidR="005C23CE" w:rsidRPr="00973B96" w:rsidRDefault="005C23CE" w:rsidP="006E53F7">
      <w:pPr>
        <w:spacing w:after="0" w:line="240" w:lineRule="auto"/>
        <w:ind w:firstLine="360"/>
        <w:jc w:val="both"/>
        <w:rPr>
          <w:rStyle w:val="c6"/>
          <w:rFonts w:ascii="Times New Roman" w:hAnsi="Times New Roman" w:cs="Times New Roman"/>
          <w:sz w:val="28"/>
          <w:szCs w:val="28"/>
        </w:rPr>
      </w:pPr>
      <w:r w:rsidRPr="00973B96">
        <w:rPr>
          <w:rStyle w:val="c6"/>
          <w:rFonts w:ascii="Times New Roman" w:hAnsi="Times New Roman" w:cs="Times New Roman"/>
          <w:sz w:val="28"/>
          <w:szCs w:val="28"/>
        </w:rPr>
        <w:t xml:space="preserve">Сегодня под </w:t>
      </w:r>
      <w:r w:rsidRPr="00973B96">
        <w:rPr>
          <w:rStyle w:val="c2"/>
          <w:rFonts w:ascii="Times New Roman" w:hAnsi="Times New Roman" w:cs="Times New Roman"/>
          <w:sz w:val="28"/>
          <w:szCs w:val="28"/>
        </w:rPr>
        <w:t xml:space="preserve">проблемным обучением </w:t>
      </w:r>
      <w:r w:rsidRPr="00973B96">
        <w:rPr>
          <w:rStyle w:val="c6"/>
          <w:rFonts w:ascii="Times New Roman" w:hAnsi="Times New Roman" w:cs="Times New Roman"/>
          <w:sz w:val="28"/>
          <w:szCs w:val="28"/>
        </w:rPr>
        <w:t xml:space="preserve">понимается такая организация учебных занятий, которая предполагает создание под руководством </w:t>
      </w:r>
      <w:r w:rsidR="006E64F3" w:rsidRPr="00973B96">
        <w:rPr>
          <w:rStyle w:val="c6"/>
          <w:rFonts w:ascii="Times New Roman" w:hAnsi="Times New Roman" w:cs="Times New Roman"/>
          <w:sz w:val="28"/>
          <w:szCs w:val="28"/>
        </w:rPr>
        <w:t xml:space="preserve">преподавателя </w:t>
      </w:r>
      <w:r w:rsidRPr="00973B96">
        <w:rPr>
          <w:rStyle w:val="c6"/>
          <w:rFonts w:ascii="Times New Roman" w:hAnsi="Times New Roman" w:cs="Times New Roman"/>
          <w:sz w:val="28"/>
          <w:szCs w:val="28"/>
        </w:rPr>
        <w:t xml:space="preserve">проблемных ситуаций и активную самостоятельную деятельность </w:t>
      </w:r>
      <w:r w:rsidR="006E64F3" w:rsidRPr="00973B96">
        <w:rPr>
          <w:rStyle w:val="c6"/>
          <w:rFonts w:ascii="Times New Roman" w:hAnsi="Times New Roman" w:cs="Times New Roman"/>
          <w:sz w:val="28"/>
          <w:szCs w:val="28"/>
        </w:rPr>
        <w:t>об</w:t>
      </w:r>
      <w:r w:rsidRPr="00973B96">
        <w:rPr>
          <w:rStyle w:val="c6"/>
          <w:rFonts w:ascii="Times New Roman" w:hAnsi="Times New Roman" w:cs="Times New Roman"/>
          <w:sz w:val="28"/>
          <w:szCs w:val="28"/>
        </w:rPr>
        <w:t>уча</w:t>
      </w:r>
      <w:r w:rsidR="006E64F3" w:rsidRPr="00973B96">
        <w:rPr>
          <w:rStyle w:val="c6"/>
          <w:rFonts w:ascii="Times New Roman" w:hAnsi="Times New Roman" w:cs="Times New Roman"/>
          <w:sz w:val="28"/>
          <w:szCs w:val="28"/>
        </w:rPr>
        <w:t>ю</w:t>
      </w:r>
      <w:r w:rsidRPr="00973B96">
        <w:rPr>
          <w:rStyle w:val="c6"/>
          <w:rFonts w:ascii="Times New Roman" w:hAnsi="Times New Roman" w:cs="Times New Roman"/>
          <w:sz w:val="28"/>
          <w:szCs w:val="28"/>
        </w:rPr>
        <w:t>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6E64F3" w:rsidRPr="00973B96" w:rsidRDefault="005C23CE" w:rsidP="006E53F7">
      <w:pPr>
        <w:pStyle w:val="a3"/>
        <w:spacing w:after="0" w:line="240" w:lineRule="auto"/>
        <w:jc w:val="both"/>
        <w:rPr>
          <w:rFonts w:ascii="Times New Roman" w:hAnsi="Times New Roman" w:cs="Times New Roman"/>
          <w:sz w:val="28"/>
          <w:szCs w:val="28"/>
        </w:rPr>
      </w:pPr>
      <w:r w:rsidRPr="00973B96">
        <w:rPr>
          <w:rFonts w:ascii="Times New Roman" w:hAnsi="Times New Roman" w:cs="Times New Roman"/>
          <w:sz w:val="28"/>
          <w:szCs w:val="28"/>
        </w:rPr>
        <w:t xml:space="preserve">Ведется интенсивное изучение и внедрение элементов </w:t>
      </w:r>
      <w:proofErr w:type="spellStart"/>
      <w:r w:rsidRPr="00973B96">
        <w:rPr>
          <w:rFonts w:ascii="Times New Roman" w:hAnsi="Times New Roman" w:cs="Times New Roman"/>
          <w:sz w:val="28"/>
          <w:szCs w:val="28"/>
        </w:rPr>
        <w:t>деятельностных</w:t>
      </w:r>
      <w:proofErr w:type="spellEnd"/>
      <w:r w:rsidR="002A4133" w:rsidRPr="00973B96">
        <w:rPr>
          <w:rFonts w:ascii="Times New Roman" w:hAnsi="Times New Roman" w:cs="Times New Roman"/>
          <w:sz w:val="28"/>
          <w:szCs w:val="28"/>
        </w:rPr>
        <w:t xml:space="preserve"> технологий, </w:t>
      </w:r>
      <w:proofErr w:type="gramStart"/>
      <w:r w:rsidR="002A4133" w:rsidRPr="00973B96">
        <w:rPr>
          <w:rFonts w:ascii="Times New Roman" w:hAnsi="Times New Roman" w:cs="Times New Roman"/>
          <w:sz w:val="28"/>
          <w:szCs w:val="28"/>
        </w:rPr>
        <w:t>которая</w:t>
      </w:r>
      <w:proofErr w:type="gramEnd"/>
      <w:r w:rsidR="002A4133" w:rsidRPr="00973B96">
        <w:rPr>
          <w:rFonts w:ascii="Times New Roman" w:hAnsi="Times New Roman" w:cs="Times New Roman"/>
          <w:sz w:val="28"/>
          <w:szCs w:val="28"/>
        </w:rPr>
        <w:t xml:space="preserve"> включает:</w:t>
      </w:r>
    </w:p>
    <w:p w:rsidR="002A4133" w:rsidRPr="00973B96" w:rsidRDefault="005C23CE" w:rsidP="002A4133">
      <w:pPr>
        <w:pStyle w:val="a3"/>
        <w:numPr>
          <w:ilvl w:val="0"/>
          <w:numId w:val="6"/>
        </w:numPr>
        <w:spacing w:after="0" w:line="240" w:lineRule="auto"/>
        <w:rPr>
          <w:rFonts w:ascii="Times New Roman" w:hAnsi="Times New Roman" w:cs="Times New Roman"/>
          <w:sz w:val="28"/>
          <w:szCs w:val="28"/>
        </w:rPr>
      </w:pPr>
      <w:r w:rsidRPr="00973B96">
        <w:rPr>
          <w:rFonts w:ascii="Times New Roman" w:hAnsi="Times New Roman" w:cs="Times New Roman"/>
          <w:sz w:val="28"/>
          <w:szCs w:val="28"/>
        </w:rPr>
        <w:t>анализ производственных</w:t>
      </w:r>
      <w:r w:rsidR="002A4133" w:rsidRPr="00973B96">
        <w:rPr>
          <w:rFonts w:ascii="Times New Roman" w:hAnsi="Times New Roman" w:cs="Times New Roman"/>
          <w:sz w:val="28"/>
          <w:szCs w:val="28"/>
        </w:rPr>
        <w:t xml:space="preserve"> ситуаций;</w:t>
      </w:r>
    </w:p>
    <w:p w:rsidR="002A4133" w:rsidRPr="00973B96" w:rsidRDefault="005C23CE" w:rsidP="002A4133">
      <w:pPr>
        <w:pStyle w:val="a3"/>
        <w:numPr>
          <w:ilvl w:val="0"/>
          <w:numId w:val="6"/>
        </w:numPr>
        <w:spacing w:after="0" w:line="240" w:lineRule="auto"/>
        <w:rPr>
          <w:rFonts w:ascii="Times New Roman" w:hAnsi="Times New Roman" w:cs="Times New Roman"/>
          <w:sz w:val="28"/>
          <w:szCs w:val="28"/>
        </w:rPr>
      </w:pPr>
      <w:r w:rsidRPr="00973B96">
        <w:rPr>
          <w:rFonts w:ascii="Times New Roman" w:hAnsi="Times New Roman" w:cs="Times New Roman"/>
          <w:sz w:val="28"/>
          <w:szCs w:val="28"/>
        </w:rPr>
        <w:t>решение ситуаци</w:t>
      </w:r>
      <w:r w:rsidR="002A4133" w:rsidRPr="00973B96">
        <w:rPr>
          <w:rFonts w:ascii="Times New Roman" w:hAnsi="Times New Roman" w:cs="Times New Roman"/>
          <w:sz w:val="28"/>
          <w:szCs w:val="28"/>
        </w:rPr>
        <w:t>онных производственных задач;</w:t>
      </w:r>
    </w:p>
    <w:p w:rsidR="002A4133" w:rsidRPr="00973B96" w:rsidRDefault="002A4133" w:rsidP="002A4133">
      <w:pPr>
        <w:pStyle w:val="a3"/>
        <w:numPr>
          <w:ilvl w:val="0"/>
          <w:numId w:val="6"/>
        </w:numPr>
        <w:spacing w:after="0" w:line="240" w:lineRule="auto"/>
        <w:rPr>
          <w:rFonts w:ascii="Times New Roman" w:hAnsi="Times New Roman" w:cs="Times New Roman"/>
          <w:sz w:val="28"/>
          <w:szCs w:val="28"/>
        </w:rPr>
      </w:pPr>
      <w:r w:rsidRPr="00973B96">
        <w:rPr>
          <w:rFonts w:ascii="Times New Roman" w:hAnsi="Times New Roman" w:cs="Times New Roman"/>
          <w:sz w:val="28"/>
          <w:szCs w:val="28"/>
        </w:rPr>
        <w:t>деловые игры;</w:t>
      </w:r>
    </w:p>
    <w:p w:rsidR="002A4133" w:rsidRPr="00973B96" w:rsidRDefault="005C23CE" w:rsidP="002A4133">
      <w:pPr>
        <w:pStyle w:val="a3"/>
        <w:numPr>
          <w:ilvl w:val="0"/>
          <w:numId w:val="6"/>
        </w:numPr>
        <w:spacing w:after="0" w:line="240" w:lineRule="auto"/>
        <w:rPr>
          <w:rFonts w:ascii="Times New Roman" w:hAnsi="Times New Roman" w:cs="Times New Roman"/>
          <w:sz w:val="28"/>
          <w:szCs w:val="28"/>
        </w:rPr>
      </w:pPr>
      <w:r w:rsidRPr="00973B96">
        <w:rPr>
          <w:rFonts w:ascii="Times New Roman" w:hAnsi="Times New Roman" w:cs="Times New Roman"/>
          <w:sz w:val="28"/>
          <w:szCs w:val="28"/>
        </w:rPr>
        <w:t>«погружение» в профессиональную деят</w:t>
      </w:r>
      <w:r w:rsidR="002A4133" w:rsidRPr="00973B96">
        <w:rPr>
          <w:rFonts w:ascii="Times New Roman" w:hAnsi="Times New Roman" w:cs="Times New Roman"/>
          <w:sz w:val="28"/>
          <w:szCs w:val="28"/>
        </w:rPr>
        <w:t>ельность (в разных вариантах);</w:t>
      </w:r>
    </w:p>
    <w:p w:rsidR="002A4133" w:rsidRPr="00973B96" w:rsidRDefault="005C23CE" w:rsidP="002A4133">
      <w:pPr>
        <w:pStyle w:val="a3"/>
        <w:numPr>
          <w:ilvl w:val="0"/>
          <w:numId w:val="6"/>
        </w:numPr>
        <w:spacing w:after="0" w:line="240" w:lineRule="auto"/>
        <w:rPr>
          <w:rFonts w:ascii="Times New Roman" w:hAnsi="Times New Roman" w:cs="Times New Roman"/>
          <w:sz w:val="28"/>
          <w:szCs w:val="28"/>
        </w:rPr>
      </w:pPr>
      <w:r w:rsidRPr="00973B96">
        <w:rPr>
          <w:rFonts w:ascii="Times New Roman" w:hAnsi="Times New Roman" w:cs="Times New Roman"/>
          <w:sz w:val="28"/>
          <w:szCs w:val="28"/>
        </w:rPr>
        <w:t>моделирование профессиональной де</w:t>
      </w:r>
      <w:r w:rsidR="002A4133" w:rsidRPr="00973B96">
        <w:rPr>
          <w:rFonts w:ascii="Times New Roman" w:hAnsi="Times New Roman" w:cs="Times New Roman"/>
          <w:sz w:val="28"/>
          <w:szCs w:val="28"/>
        </w:rPr>
        <w:t>ятельности в учебном процессе;</w:t>
      </w:r>
    </w:p>
    <w:p w:rsidR="006130AB" w:rsidRPr="00973B96" w:rsidRDefault="005C23CE" w:rsidP="002A4133">
      <w:pPr>
        <w:pStyle w:val="a3"/>
        <w:numPr>
          <w:ilvl w:val="0"/>
          <w:numId w:val="6"/>
        </w:numPr>
        <w:spacing w:after="0" w:line="240" w:lineRule="auto"/>
        <w:rPr>
          <w:rFonts w:ascii="Times New Roman" w:eastAsia="Times New Roman" w:hAnsi="Times New Roman" w:cs="Times New Roman"/>
          <w:b/>
          <w:sz w:val="28"/>
          <w:szCs w:val="28"/>
          <w:lang w:eastAsia="ru-RU"/>
        </w:rPr>
      </w:pPr>
      <w:r w:rsidRPr="00973B96">
        <w:rPr>
          <w:rFonts w:ascii="Times New Roman" w:hAnsi="Times New Roman" w:cs="Times New Roman"/>
          <w:sz w:val="28"/>
          <w:szCs w:val="28"/>
        </w:rPr>
        <w:lastRenderedPageBreak/>
        <w:t>контекстное обучение;</w:t>
      </w:r>
      <w:r w:rsidRPr="00973B96">
        <w:rPr>
          <w:rFonts w:ascii="Times New Roman" w:hAnsi="Times New Roman" w:cs="Times New Roman"/>
          <w:sz w:val="28"/>
          <w:szCs w:val="28"/>
        </w:rPr>
        <w:br/>
      </w:r>
    </w:p>
    <w:p w:rsidR="002118A6" w:rsidRPr="00973B96" w:rsidRDefault="002118A6"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973B96">
        <w:rPr>
          <w:rFonts w:ascii="Times New Roman" w:eastAsia="Times New Roman" w:hAnsi="Times New Roman" w:cs="Times New Roman"/>
          <w:b/>
          <w:sz w:val="28"/>
          <w:szCs w:val="28"/>
          <w:lang w:eastAsia="ru-RU"/>
        </w:rPr>
        <w:t>-</w:t>
      </w:r>
      <w:r w:rsidR="00411C9F" w:rsidRPr="00973B96">
        <w:rPr>
          <w:rFonts w:ascii="Times New Roman" w:eastAsia="Times New Roman" w:hAnsi="Times New Roman" w:cs="Times New Roman"/>
          <w:b/>
          <w:sz w:val="28"/>
          <w:szCs w:val="28"/>
          <w:lang w:eastAsia="ru-RU"/>
        </w:rPr>
        <w:t xml:space="preserve"> Технология</w:t>
      </w:r>
      <w:r w:rsidR="00637CD0" w:rsidRPr="00973B96">
        <w:rPr>
          <w:rFonts w:ascii="Times New Roman" w:eastAsia="Times New Roman" w:hAnsi="Times New Roman" w:cs="Times New Roman"/>
          <w:b/>
          <w:sz w:val="28"/>
          <w:szCs w:val="28"/>
          <w:lang w:eastAsia="ru-RU"/>
        </w:rPr>
        <w:t xml:space="preserve"> контекстного обучения</w:t>
      </w:r>
    </w:p>
    <w:p w:rsidR="00637CD0" w:rsidRPr="00973B96" w:rsidRDefault="00637CD0" w:rsidP="00637CD0">
      <w:pPr>
        <w:pStyle w:val="a3"/>
        <w:spacing w:after="0" w:line="240" w:lineRule="auto"/>
        <w:jc w:val="both"/>
        <w:rPr>
          <w:rFonts w:ascii="Times New Roman" w:eastAsia="Times New Roman" w:hAnsi="Times New Roman" w:cs="Times New Roman"/>
          <w:b/>
          <w:sz w:val="28"/>
          <w:szCs w:val="28"/>
          <w:lang w:eastAsia="ru-RU"/>
        </w:rPr>
      </w:pPr>
    </w:p>
    <w:p w:rsidR="006E53F7" w:rsidRPr="00973B96" w:rsidRDefault="005C23CE" w:rsidP="006E53F7">
      <w:pPr>
        <w:pStyle w:val="a3"/>
        <w:spacing w:after="0" w:line="240" w:lineRule="auto"/>
        <w:ind w:left="0" w:firstLine="360"/>
        <w:jc w:val="both"/>
        <w:rPr>
          <w:rFonts w:ascii="Times New Roman" w:hAnsi="Times New Roman" w:cs="Times New Roman"/>
          <w:sz w:val="28"/>
          <w:szCs w:val="28"/>
        </w:rPr>
      </w:pPr>
      <w:r w:rsidRPr="00973B96">
        <w:rPr>
          <w:rFonts w:ascii="Times New Roman" w:hAnsi="Times New Roman" w:cs="Times New Roman"/>
          <w:b/>
          <w:sz w:val="28"/>
          <w:szCs w:val="28"/>
        </w:rPr>
        <w:t>Основу контекстного обучения</w:t>
      </w:r>
      <w:r w:rsidRPr="00973B96">
        <w:rPr>
          <w:rFonts w:ascii="Times New Roman" w:hAnsi="Times New Roman" w:cs="Times New Roman"/>
          <w:sz w:val="28"/>
          <w:szCs w:val="28"/>
        </w:rPr>
        <w:t xml:space="preserve"> составляет теория деятельности, в соответствии с которой усвоение социального и профессионального опыта осуществляется в результате активной деятельности. Средством работы является контекст — система условий. В ситуацию включаются внешние условия, субъект обучения, люди, с которыми объект обучения контактирует.</w:t>
      </w:r>
    </w:p>
    <w:p w:rsidR="006E53F7" w:rsidRPr="00973B96" w:rsidRDefault="005C23CE" w:rsidP="006E53F7">
      <w:pPr>
        <w:pStyle w:val="a3"/>
        <w:spacing w:after="0" w:line="240" w:lineRule="auto"/>
        <w:ind w:left="0" w:firstLine="360"/>
        <w:jc w:val="both"/>
        <w:rPr>
          <w:rFonts w:ascii="Times New Roman" w:hAnsi="Times New Roman" w:cs="Times New Roman"/>
          <w:sz w:val="28"/>
          <w:szCs w:val="28"/>
        </w:rPr>
      </w:pPr>
      <w:r w:rsidRPr="00973B96">
        <w:rPr>
          <w:rFonts w:ascii="Times New Roman" w:hAnsi="Times New Roman" w:cs="Times New Roman"/>
          <w:sz w:val="28"/>
          <w:szCs w:val="28"/>
        </w:rPr>
        <w:t>Технология контекстного обучения состоит из базовых форм и промежуточных.</w:t>
      </w:r>
    </w:p>
    <w:p w:rsidR="006E53F7" w:rsidRPr="00973B96" w:rsidRDefault="005C23CE" w:rsidP="006E53F7">
      <w:pPr>
        <w:pStyle w:val="a3"/>
        <w:spacing w:after="0" w:line="240" w:lineRule="auto"/>
        <w:ind w:left="0" w:firstLine="360"/>
        <w:jc w:val="both"/>
        <w:rPr>
          <w:rFonts w:ascii="Times New Roman" w:hAnsi="Times New Roman" w:cs="Times New Roman"/>
          <w:sz w:val="28"/>
          <w:szCs w:val="28"/>
        </w:rPr>
      </w:pPr>
      <w:r w:rsidRPr="00973B96">
        <w:rPr>
          <w:rFonts w:ascii="Times New Roman" w:hAnsi="Times New Roman" w:cs="Times New Roman"/>
          <w:sz w:val="28"/>
          <w:szCs w:val="28"/>
        </w:rPr>
        <w:t>Базовые формы:</w:t>
      </w:r>
    </w:p>
    <w:p w:rsidR="006E53F7" w:rsidRPr="00973B96" w:rsidRDefault="005C23CE" w:rsidP="006E53F7">
      <w:pPr>
        <w:pStyle w:val="a3"/>
        <w:spacing w:after="0" w:line="240" w:lineRule="auto"/>
        <w:ind w:left="0" w:firstLine="360"/>
        <w:jc w:val="both"/>
        <w:rPr>
          <w:rFonts w:ascii="Times New Roman" w:hAnsi="Times New Roman" w:cs="Times New Roman"/>
          <w:sz w:val="28"/>
          <w:szCs w:val="28"/>
        </w:rPr>
      </w:pPr>
      <w:r w:rsidRPr="00973B96">
        <w:rPr>
          <w:rFonts w:ascii="Times New Roman" w:hAnsi="Times New Roman" w:cs="Times New Roman"/>
          <w:sz w:val="28"/>
          <w:szCs w:val="28"/>
        </w:rPr>
        <w:t>— учебная деятельность с ведущей ролью лекций и семинаров</w:t>
      </w:r>
      <w:r w:rsidRPr="00973B96">
        <w:rPr>
          <w:rFonts w:ascii="Verdana" w:hAnsi="Verdana"/>
          <w:sz w:val="28"/>
          <w:szCs w:val="28"/>
        </w:rPr>
        <w:t xml:space="preserve"> </w:t>
      </w:r>
      <w:r w:rsidRPr="00973B96">
        <w:rPr>
          <w:rFonts w:ascii="Times New Roman" w:hAnsi="Times New Roman" w:cs="Times New Roman"/>
          <w:sz w:val="28"/>
          <w:szCs w:val="28"/>
        </w:rPr>
        <w:t>(осуществляемая передача и усвоение информации);</w:t>
      </w:r>
    </w:p>
    <w:p w:rsidR="006E53F7" w:rsidRPr="00973B96" w:rsidRDefault="005C23CE" w:rsidP="006E53F7">
      <w:pPr>
        <w:pStyle w:val="a3"/>
        <w:spacing w:after="0" w:line="240" w:lineRule="auto"/>
        <w:ind w:left="0" w:firstLine="360"/>
        <w:jc w:val="both"/>
        <w:rPr>
          <w:rFonts w:ascii="Times New Roman" w:hAnsi="Times New Roman" w:cs="Times New Roman"/>
          <w:sz w:val="28"/>
          <w:szCs w:val="28"/>
        </w:rPr>
      </w:pPr>
      <w:r w:rsidRPr="00973B96">
        <w:rPr>
          <w:rFonts w:ascii="Times New Roman" w:hAnsi="Times New Roman" w:cs="Times New Roman"/>
          <w:sz w:val="28"/>
          <w:szCs w:val="28"/>
        </w:rPr>
        <w:t xml:space="preserve">— </w:t>
      </w:r>
      <w:proofErr w:type="spellStart"/>
      <w:r w:rsidRPr="00973B96">
        <w:rPr>
          <w:rFonts w:ascii="Times New Roman" w:hAnsi="Times New Roman" w:cs="Times New Roman"/>
          <w:sz w:val="28"/>
          <w:szCs w:val="28"/>
        </w:rPr>
        <w:t>квазипрофессиональная</w:t>
      </w:r>
      <w:proofErr w:type="spellEnd"/>
      <w:r w:rsidRPr="00973B96">
        <w:rPr>
          <w:rFonts w:ascii="Times New Roman" w:hAnsi="Times New Roman" w:cs="Times New Roman"/>
          <w:sz w:val="28"/>
          <w:szCs w:val="28"/>
        </w:rPr>
        <w:t xml:space="preserve"> </w:t>
      </w:r>
      <w:proofErr w:type="gramStart"/>
      <w:r w:rsidRPr="00973B96">
        <w:rPr>
          <w:rFonts w:ascii="Times New Roman" w:hAnsi="Times New Roman" w:cs="Times New Roman"/>
          <w:sz w:val="28"/>
          <w:szCs w:val="28"/>
        </w:rPr>
        <w:t>деятельность</w:t>
      </w:r>
      <w:proofErr w:type="gramEnd"/>
      <w:r w:rsidRPr="00973B96">
        <w:rPr>
          <w:rFonts w:ascii="Times New Roman" w:hAnsi="Times New Roman" w:cs="Times New Roman"/>
          <w:sz w:val="28"/>
          <w:szCs w:val="28"/>
        </w:rPr>
        <w:t xml:space="preserve"> воплощаемая в играх,</w:t>
      </w:r>
      <w:r w:rsidRPr="00973B96">
        <w:rPr>
          <w:rFonts w:ascii="Verdana" w:hAnsi="Verdana"/>
          <w:sz w:val="28"/>
          <w:szCs w:val="28"/>
        </w:rPr>
        <w:t xml:space="preserve"> </w:t>
      </w:r>
      <w:r w:rsidRPr="00973B96">
        <w:rPr>
          <w:rFonts w:ascii="Times New Roman" w:hAnsi="Times New Roman" w:cs="Times New Roman"/>
          <w:sz w:val="28"/>
          <w:szCs w:val="28"/>
        </w:rPr>
        <w:t>факультативах, спецкурсах;</w:t>
      </w:r>
    </w:p>
    <w:p w:rsidR="006E53F7" w:rsidRPr="00973B96" w:rsidRDefault="005C23CE" w:rsidP="006E53F7">
      <w:pPr>
        <w:pStyle w:val="a3"/>
        <w:spacing w:after="0" w:line="240" w:lineRule="auto"/>
        <w:ind w:left="0" w:firstLine="360"/>
        <w:jc w:val="both"/>
        <w:rPr>
          <w:rFonts w:ascii="Times New Roman" w:hAnsi="Times New Roman" w:cs="Times New Roman"/>
          <w:sz w:val="28"/>
          <w:szCs w:val="28"/>
        </w:rPr>
      </w:pPr>
      <w:r w:rsidRPr="00973B96">
        <w:rPr>
          <w:rFonts w:ascii="Times New Roman" w:hAnsi="Times New Roman" w:cs="Times New Roman"/>
          <w:sz w:val="28"/>
          <w:szCs w:val="28"/>
        </w:rPr>
        <w:t>— учебно-профессиональная - научно-исследовательская работа студентов, производственная практика, стажировка, дипломное и курсовое проектирование.</w:t>
      </w:r>
    </w:p>
    <w:p w:rsidR="005C23CE" w:rsidRPr="00973B96" w:rsidRDefault="005C23CE" w:rsidP="006E53F7">
      <w:pPr>
        <w:pStyle w:val="a3"/>
        <w:spacing w:after="0" w:line="240" w:lineRule="auto"/>
        <w:ind w:left="0" w:firstLine="360"/>
        <w:jc w:val="both"/>
        <w:rPr>
          <w:rFonts w:ascii="Times New Roman" w:hAnsi="Times New Roman" w:cs="Times New Roman"/>
          <w:sz w:val="28"/>
          <w:szCs w:val="28"/>
        </w:rPr>
      </w:pPr>
      <w:r w:rsidRPr="00973B96">
        <w:rPr>
          <w:rFonts w:ascii="Times New Roman" w:hAnsi="Times New Roman" w:cs="Times New Roman"/>
          <w:sz w:val="28"/>
          <w:szCs w:val="28"/>
        </w:rPr>
        <w:t>Промежуточные формы — это любые формы — традиционные и новые, отвечающие специфике целей и конкретному содержанию обучения.</w:t>
      </w:r>
    </w:p>
    <w:p w:rsidR="005C23CE" w:rsidRPr="00973B96" w:rsidRDefault="005C23CE" w:rsidP="005C23CE">
      <w:pPr>
        <w:pStyle w:val="a3"/>
        <w:spacing w:after="0" w:line="240" w:lineRule="auto"/>
        <w:jc w:val="both"/>
        <w:rPr>
          <w:rFonts w:ascii="Times New Roman" w:eastAsia="Times New Roman" w:hAnsi="Times New Roman" w:cs="Times New Roman"/>
          <w:sz w:val="28"/>
          <w:szCs w:val="28"/>
          <w:lang w:eastAsia="ru-RU"/>
        </w:rPr>
      </w:pPr>
    </w:p>
    <w:p w:rsidR="002118A6" w:rsidRPr="00973B96" w:rsidRDefault="002118A6"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973B96">
        <w:rPr>
          <w:rFonts w:ascii="Times New Roman" w:eastAsia="Times New Roman" w:hAnsi="Times New Roman" w:cs="Times New Roman"/>
          <w:b/>
          <w:sz w:val="28"/>
          <w:szCs w:val="28"/>
          <w:lang w:eastAsia="ru-RU"/>
        </w:rPr>
        <w:t>-</w:t>
      </w:r>
      <w:r w:rsidR="00411C9F" w:rsidRPr="00973B96">
        <w:rPr>
          <w:rFonts w:ascii="Times New Roman" w:eastAsia="Times New Roman" w:hAnsi="Times New Roman" w:cs="Times New Roman"/>
          <w:b/>
          <w:sz w:val="28"/>
          <w:szCs w:val="28"/>
          <w:lang w:eastAsia="ru-RU"/>
        </w:rPr>
        <w:t xml:space="preserve"> Технология</w:t>
      </w:r>
      <w:r w:rsidR="00637CD0" w:rsidRPr="00973B96">
        <w:rPr>
          <w:rFonts w:ascii="Times New Roman" w:eastAsia="Times New Roman" w:hAnsi="Times New Roman" w:cs="Times New Roman"/>
          <w:b/>
          <w:sz w:val="28"/>
          <w:szCs w:val="28"/>
          <w:lang w:eastAsia="ru-RU"/>
        </w:rPr>
        <w:t xml:space="preserve"> интегративного обучения</w:t>
      </w:r>
    </w:p>
    <w:p w:rsidR="00B57569" w:rsidRPr="00973B96" w:rsidRDefault="00B57569" w:rsidP="00B57569">
      <w:pPr>
        <w:pStyle w:val="a3"/>
        <w:spacing w:after="0" w:line="240" w:lineRule="auto"/>
        <w:jc w:val="both"/>
        <w:rPr>
          <w:rFonts w:ascii="Times New Roman" w:eastAsia="Times New Roman" w:hAnsi="Times New Roman" w:cs="Times New Roman"/>
          <w:b/>
          <w:sz w:val="28"/>
          <w:szCs w:val="28"/>
          <w:lang w:eastAsia="ru-RU"/>
        </w:rPr>
      </w:pPr>
    </w:p>
    <w:p w:rsidR="00B57569" w:rsidRPr="00973B96" w:rsidRDefault="002A4133" w:rsidP="006E53F7">
      <w:pPr>
        <w:spacing w:after="0" w:line="240" w:lineRule="auto"/>
        <w:ind w:firstLine="360"/>
        <w:jc w:val="both"/>
        <w:rPr>
          <w:rFonts w:ascii="Times New Roman" w:hAnsi="Times New Roman" w:cs="Times New Roman"/>
          <w:sz w:val="28"/>
          <w:szCs w:val="28"/>
        </w:rPr>
      </w:pPr>
      <w:r w:rsidRPr="00973B96">
        <w:rPr>
          <w:rFonts w:ascii="Times New Roman" w:hAnsi="Times New Roman" w:cs="Times New Roman"/>
          <w:sz w:val="28"/>
          <w:szCs w:val="28"/>
        </w:rPr>
        <w:t>Это развивающая система</w:t>
      </w:r>
      <w:r w:rsidR="00B57569" w:rsidRPr="00973B96">
        <w:rPr>
          <w:rFonts w:ascii="Times New Roman" w:hAnsi="Times New Roman" w:cs="Times New Roman"/>
          <w:sz w:val="28"/>
          <w:szCs w:val="28"/>
        </w:rPr>
        <w:t xml:space="preserve"> непрерывного обучения</w:t>
      </w:r>
      <w:r w:rsidR="006E53F7" w:rsidRPr="00973B96">
        <w:rPr>
          <w:rFonts w:ascii="Times New Roman" w:hAnsi="Times New Roman" w:cs="Times New Roman"/>
          <w:sz w:val="28"/>
          <w:szCs w:val="28"/>
        </w:rPr>
        <w:t>.</w:t>
      </w:r>
    </w:p>
    <w:p w:rsidR="00B57569" w:rsidRPr="00973B96" w:rsidRDefault="00B57569" w:rsidP="006E53F7">
      <w:pPr>
        <w:spacing w:after="0" w:line="240" w:lineRule="auto"/>
        <w:ind w:firstLine="360"/>
        <w:jc w:val="both"/>
        <w:rPr>
          <w:rFonts w:ascii="Times New Roman" w:hAnsi="Times New Roman" w:cs="Times New Roman"/>
          <w:sz w:val="28"/>
          <w:szCs w:val="28"/>
        </w:rPr>
      </w:pPr>
      <w:r w:rsidRPr="00973B96">
        <w:rPr>
          <w:rFonts w:ascii="Times New Roman" w:hAnsi="Times New Roman" w:cs="Times New Roman"/>
          <w:sz w:val="28"/>
          <w:szCs w:val="28"/>
        </w:rPr>
        <w:t>Одним из таких путей является разработка интегративной образовательной системы "Школа - СПО – Вуз</w:t>
      </w:r>
    </w:p>
    <w:p w:rsidR="00B57569" w:rsidRPr="00973B96" w:rsidRDefault="00B57569" w:rsidP="006E53F7">
      <w:pPr>
        <w:spacing w:after="0" w:line="300" w:lineRule="atLeast"/>
        <w:ind w:firstLine="400"/>
        <w:jc w:val="both"/>
        <w:rPr>
          <w:rFonts w:ascii="Times New Roman" w:eastAsia="Times New Roman" w:hAnsi="Times New Roman" w:cs="Times New Roman"/>
          <w:sz w:val="28"/>
          <w:szCs w:val="28"/>
          <w:lang w:eastAsia="ru-RU"/>
        </w:rPr>
      </w:pPr>
      <w:proofErr w:type="spellStart"/>
      <w:r w:rsidRPr="00973B96">
        <w:rPr>
          <w:rFonts w:ascii="Times New Roman" w:eastAsia="Times New Roman" w:hAnsi="Times New Roman" w:cs="Times New Roman"/>
          <w:sz w:val="28"/>
          <w:szCs w:val="28"/>
          <w:lang w:eastAsia="ru-RU"/>
        </w:rPr>
        <w:t>Системообразующим</w:t>
      </w:r>
      <w:proofErr w:type="spellEnd"/>
      <w:r w:rsidRPr="00973B96">
        <w:rPr>
          <w:rFonts w:ascii="Times New Roman" w:eastAsia="Times New Roman" w:hAnsi="Times New Roman" w:cs="Times New Roman"/>
          <w:sz w:val="28"/>
          <w:szCs w:val="28"/>
          <w:lang w:eastAsia="ru-RU"/>
        </w:rPr>
        <w:t xml:space="preserve"> фактором интегративной образовательной системы "Школа - СПО — Вуз" является ее целостность на основе интеграции государственных образовательных программ, сквозных учебных планов </w:t>
      </w:r>
      <w:proofErr w:type="spellStart"/>
      <w:r w:rsidRPr="00973B96">
        <w:rPr>
          <w:rFonts w:ascii="Times New Roman" w:eastAsia="Times New Roman" w:hAnsi="Times New Roman" w:cs="Times New Roman"/>
          <w:sz w:val="28"/>
          <w:szCs w:val="28"/>
          <w:lang w:eastAsia="ru-RU"/>
        </w:rPr>
        <w:t>уровнево</w:t>
      </w:r>
      <w:proofErr w:type="spellEnd"/>
      <w:r w:rsidR="002A4133" w:rsidRPr="00973B96">
        <w:rPr>
          <w:rFonts w:ascii="Times New Roman" w:eastAsia="Times New Roman" w:hAnsi="Times New Roman" w:cs="Times New Roman"/>
          <w:sz w:val="28"/>
          <w:szCs w:val="28"/>
          <w:lang w:eastAsia="ru-RU"/>
        </w:rPr>
        <w:t xml:space="preserve"> </w:t>
      </w:r>
      <w:r w:rsidRPr="00973B96">
        <w:rPr>
          <w:rFonts w:ascii="Times New Roman" w:eastAsia="Times New Roman" w:hAnsi="Times New Roman" w:cs="Times New Roman"/>
          <w:sz w:val="28"/>
          <w:szCs w:val="28"/>
          <w:lang w:eastAsia="ru-RU"/>
        </w:rPr>
        <w:t>-</w:t>
      </w:r>
      <w:r w:rsidR="002A4133" w:rsidRPr="00973B96">
        <w:rPr>
          <w:rFonts w:ascii="Times New Roman" w:eastAsia="Times New Roman" w:hAnsi="Times New Roman" w:cs="Times New Roman"/>
          <w:sz w:val="28"/>
          <w:szCs w:val="28"/>
          <w:lang w:eastAsia="ru-RU"/>
        </w:rPr>
        <w:t xml:space="preserve"> </w:t>
      </w:r>
      <w:r w:rsidRPr="00973B96">
        <w:rPr>
          <w:rFonts w:ascii="Times New Roman" w:eastAsia="Times New Roman" w:hAnsi="Times New Roman" w:cs="Times New Roman"/>
          <w:sz w:val="28"/>
          <w:szCs w:val="28"/>
          <w:lang w:eastAsia="ru-RU"/>
        </w:rPr>
        <w:t>ступенчатой подготовки, что следует реализовать на основе интеграции целей и задач среднего и профессионального образования.</w:t>
      </w:r>
    </w:p>
    <w:p w:rsidR="00B57569" w:rsidRPr="00973B96" w:rsidRDefault="00B57569" w:rsidP="00B57569">
      <w:pPr>
        <w:pStyle w:val="a3"/>
        <w:spacing w:after="0" w:line="240" w:lineRule="auto"/>
        <w:jc w:val="both"/>
        <w:rPr>
          <w:rFonts w:ascii="Times New Roman" w:eastAsia="Times New Roman" w:hAnsi="Times New Roman" w:cs="Times New Roman"/>
          <w:b/>
          <w:sz w:val="28"/>
          <w:szCs w:val="28"/>
          <w:lang w:eastAsia="ru-RU"/>
        </w:rPr>
      </w:pPr>
    </w:p>
    <w:p w:rsidR="002118A6" w:rsidRPr="00973B96" w:rsidRDefault="002118A6"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973B96">
        <w:rPr>
          <w:rFonts w:ascii="Times New Roman" w:eastAsia="Times New Roman" w:hAnsi="Times New Roman" w:cs="Times New Roman"/>
          <w:b/>
          <w:sz w:val="28"/>
          <w:szCs w:val="28"/>
          <w:lang w:eastAsia="ru-RU"/>
        </w:rPr>
        <w:t>-</w:t>
      </w:r>
      <w:r w:rsidR="00411C9F" w:rsidRPr="00973B96">
        <w:rPr>
          <w:rFonts w:ascii="Times New Roman" w:eastAsia="Times New Roman" w:hAnsi="Times New Roman" w:cs="Times New Roman"/>
          <w:b/>
          <w:sz w:val="28"/>
          <w:szCs w:val="28"/>
          <w:lang w:eastAsia="ru-RU"/>
        </w:rPr>
        <w:t xml:space="preserve"> Технология</w:t>
      </w:r>
      <w:r w:rsidRPr="00973B96">
        <w:rPr>
          <w:rFonts w:ascii="Times New Roman" w:eastAsia="Times New Roman" w:hAnsi="Times New Roman" w:cs="Times New Roman"/>
          <w:b/>
          <w:sz w:val="28"/>
          <w:szCs w:val="28"/>
          <w:lang w:eastAsia="ru-RU"/>
        </w:rPr>
        <w:t xml:space="preserve"> </w:t>
      </w:r>
      <w:proofErr w:type="spellStart"/>
      <w:r w:rsidRPr="00973B96">
        <w:rPr>
          <w:rFonts w:ascii="Times New Roman" w:eastAsia="Times New Roman" w:hAnsi="Times New Roman" w:cs="Times New Roman"/>
          <w:b/>
          <w:sz w:val="28"/>
          <w:szCs w:val="28"/>
          <w:lang w:eastAsia="ru-RU"/>
        </w:rPr>
        <w:t>витогенного</w:t>
      </w:r>
      <w:proofErr w:type="spellEnd"/>
      <w:r w:rsidRPr="00973B96">
        <w:rPr>
          <w:rFonts w:ascii="Times New Roman" w:eastAsia="Times New Roman" w:hAnsi="Times New Roman" w:cs="Times New Roman"/>
          <w:b/>
          <w:sz w:val="28"/>
          <w:szCs w:val="28"/>
          <w:lang w:eastAsia="ru-RU"/>
        </w:rPr>
        <w:t xml:space="preserve"> обучения;</w:t>
      </w:r>
    </w:p>
    <w:p w:rsidR="00B57569" w:rsidRPr="00973B96" w:rsidRDefault="00B57569" w:rsidP="00B57569">
      <w:pPr>
        <w:pStyle w:val="a3"/>
        <w:spacing w:after="0" w:line="240" w:lineRule="auto"/>
        <w:jc w:val="both"/>
        <w:rPr>
          <w:rFonts w:ascii="Times New Roman" w:eastAsia="Times New Roman" w:hAnsi="Times New Roman" w:cs="Times New Roman"/>
          <w:b/>
          <w:sz w:val="28"/>
          <w:szCs w:val="28"/>
          <w:lang w:eastAsia="ru-RU"/>
        </w:rPr>
      </w:pPr>
    </w:p>
    <w:p w:rsidR="00B57569" w:rsidRPr="00973B96" w:rsidRDefault="00B57569" w:rsidP="006E53F7">
      <w:pPr>
        <w:pStyle w:val="a3"/>
        <w:spacing w:after="0" w:line="240" w:lineRule="auto"/>
        <w:ind w:left="0" w:firstLine="360"/>
        <w:jc w:val="both"/>
        <w:rPr>
          <w:rFonts w:ascii="Times New Roman" w:hAnsi="Times New Roman" w:cs="Times New Roman"/>
          <w:color w:val="011238"/>
          <w:sz w:val="28"/>
          <w:szCs w:val="28"/>
        </w:rPr>
      </w:pPr>
      <w:proofErr w:type="spellStart"/>
      <w:r w:rsidRPr="00973B96">
        <w:rPr>
          <w:rFonts w:ascii="Times New Roman" w:hAnsi="Times New Roman" w:cs="Times New Roman"/>
          <w:color w:val="011238"/>
          <w:sz w:val="28"/>
          <w:szCs w:val="28"/>
        </w:rPr>
        <w:t>Витагенное</w:t>
      </w:r>
      <w:proofErr w:type="spellEnd"/>
      <w:r w:rsidRPr="00973B96">
        <w:rPr>
          <w:rFonts w:ascii="Times New Roman" w:hAnsi="Times New Roman" w:cs="Times New Roman"/>
          <w:color w:val="011238"/>
          <w:sz w:val="28"/>
          <w:szCs w:val="28"/>
        </w:rPr>
        <w:t xml:space="preserve"> обучение («</w:t>
      </w:r>
      <w:proofErr w:type="spellStart"/>
      <w:r w:rsidRPr="00973B96">
        <w:rPr>
          <w:rFonts w:ascii="Times New Roman" w:hAnsi="Times New Roman" w:cs="Times New Roman"/>
          <w:color w:val="011238"/>
          <w:sz w:val="28"/>
          <w:szCs w:val="28"/>
        </w:rPr>
        <w:t>vita</w:t>
      </w:r>
      <w:proofErr w:type="spellEnd"/>
      <w:r w:rsidRPr="00973B96">
        <w:rPr>
          <w:rFonts w:ascii="Times New Roman" w:hAnsi="Times New Roman" w:cs="Times New Roman"/>
          <w:color w:val="011238"/>
          <w:sz w:val="28"/>
          <w:szCs w:val="28"/>
        </w:rPr>
        <w:t>» - от лат</w:t>
      </w:r>
      <w:proofErr w:type="gramStart"/>
      <w:r w:rsidRPr="00973B96">
        <w:rPr>
          <w:rFonts w:ascii="Times New Roman" w:hAnsi="Times New Roman" w:cs="Times New Roman"/>
          <w:color w:val="011238"/>
          <w:sz w:val="28"/>
          <w:szCs w:val="28"/>
        </w:rPr>
        <w:t>.</w:t>
      </w:r>
      <w:proofErr w:type="gramEnd"/>
      <w:r w:rsidRPr="00973B96">
        <w:rPr>
          <w:rFonts w:ascii="Times New Roman" w:hAnsi="Times New Roman" w:cs="Times New Roman"/>
          <w:color w:val="011238"/>
          <w:sz w:val="28"/>
          <w:szCs w:val="28"/>
        </w:rPr>
        <w:t xml:space="preserve"> </w:t>
      </w:r>
      <w:proofErr w:type="gramStart"/>
      <w:r w:rsidRPr="00973B96">
        <w:rPr>
          <w:rFonts w:ascii="Times New Roman" w:hAnsi="Times New Roman" w:cs="Times New Roman"/>
          <w:color w:val="011238"/>
          <w:sz w:val="28"/>
          <w:szCs w:val="28"/>
        </w:rPr>
        <w:t>ж</w:t>
      </w:r>
      <w:proofErr w:type="gramEnd"/>
      <w:r w:rsidRPr="00973B96">
        <w:rPr>
          <w:rFonts w:ascii="Times New Roman" w:hAnsi="Times New Roman" w:cs="Times New Roman"/>
          <w:color w:val="011238"/>
          <w:sz w:val="28"/>
          <w:szCs w:val="28"/>
        </w:rPr>
        <w:t>изнь) – обучение, основанное на актуализации жизненного опыта личности, ее интеллектуально-психологического потенциала в образовательных целях.</w:t>
      </w:r>
    </w:p>
    <w:p w:rsidR="00B57569" w:rsidRPr="00973B96" w:rsidRDefault="00B57569" w:rsidP="006E53F7">
      <w:pPr>
        <w:pStyle w:val="a3"/>
        <w:spacing w:after="0" w:line="240" w:lineRule="auto"/>
        <w:ind w:left="0" w:firstLine="360"/>
        <w:jc w:val="both"/>
        <w:rPr>
          <w:rFonts w:ascii="Times New Roman" w:hAnsi="Times New Roman" w:cs="Times New Roman"/>
          <w:color w:val="011238"/>
          <w:sz w:val="28"/>
          <w:szCs w:val="28"/>
        </w:rPr>
      </w:pPr>
      <w:r w:rsidRPr="00973B96">
        <w:rPr>
          <w:rFonts w:ascii="Times New Roman" w:hAnsi="Times New Roman" w:cs="Times New Roman"/>
          <w:color w:val="011238"/>
          <w:sz w:val="28"/>
          <w:szCs w:val="28"/>
        </w:rPr>
        <w:t xml:space="preserve">Основная идея </w:t>
      </w:r>
      <w:proofErr w:type="spellStart"/>
      <w:r w:rsidRPr="00973B96">
        <w:rPr>
          <w:rFonts w:ascii="Times New Roman" w:hAnsi="Times New Roman" w:cs="Times New Roman"/>
          <w:color w:val="011238"/>
          <w:sz w:val="28"/>
          <w:szCs w:val="28"/>
        </w:rPr>
        <w:t>витагенного</w:t>
      </w:r>
      <w:proofErr w:type="spellEnd"/>
      <w:r w:rsidRPr="00973B96">
        <w:rPr>
          <w:rFonts w:ascii="Times New Roman" w:hAnsi="Times New Roman" w:cs="Times New Roman"/>
          <w:color w:val="011238"/>
          <w:sz w:val="28"/>
          <w:szCs w:val="28"/>
        </w:rPr>
        <w:t xml:space="preserve"> обучения состоит в формировании отношений сотрудничества между преподавателем и учащимся. С этих позиций учитель — не столько информатор, сколько соучастник, вдохновитель, умеющий не столько вести за собой, но и обладающий способностью сострадать, сопереживать успехам и неудачам. Смысл </w:t>
      </w:r>
      <w:proofErr w:type="spellStart"/>
      <w:r w:rsidRPr="00973B96">
        <w:rPr>
          <w:rFonts w:ascii="Times New Roman" w:hAnsi="Times New Roman" w:cs="Times New Roman"/>
          <w:color w:val="011238"/>
          <w:sz w:val="28"/>
          <w:szCs w:val="28"/>
        </w:rPr>
        <w:t>витагенного</w:t>
      </w:r>
      <w:proofErr w:type="spellEnd"/>
      <w:r w:rsidRPr="00973B96">
        <w:rPr>
          <w:rFonts w:ascii="Times New Roman" w:hAnsi="Times New Roman" w:cs="Times New Roman"/>
          <w:color w:val="011238"/>
          <w:sz w:val="28"/>
          <w:szCs w:val="28"/>
        </w:rPr>
        <w:t xml:space="preserve"> образования — формирование социального образа человека, неповторимой личности, т.е. индивидуальности. </w:t>
      </w:r>
      <w:proofErr w:type="spellStart"/>
      <w:r w:rsidRPr="00973B96">
        <w:rPr>
          <w:rFonts w:ascii="Times New Roman" w:hAnsi="Times New Roman" w:cs="Times New Roman"/>
          <w:color w:val="011238"/>
          <w:sz w:val="28"/>
          <w:szCs w:val="28"/>
        </w:rPr>
        <w:t>Витагенное</w:t>
      </w:r>
      <w:proofErr w:type="spellEnd"/>
      <w:r w:rsidRPr="00973B96">
        <w:rPr>
          <w:rFonts w:ascii="Times New Roman" w:hAnsi="Times New Roman" w:cs="Times New Roman"/>
          <w:color w:val="011238"/>
          <w:sz w:val="28"/>
          <w:szCs w:val="28"/>
        </w:rPr>
        <w:t xml:space="preserve"> образование использует ресурсы </w:t>
      </w:r>
      <w:r w:rsidRPr="00973B96">
        <w:rPr>
          <w:rFonts w:ascii="Times New Roman" w:hAnsi="Times New Roman" w:cs="Times New Roman"/>
          <w:color w:val="011238"/>
          <w:sz w:val="28"/>
          <w:szCs w:val="28"/>
        </w:rPr>
        <w:lastRenderedPageBreak/>
        <w:t xml:space="preserve">индивидуума, скрытые в подсознании. Опора на подсознание в </w:t>
      </w:r>
      <w:proofErr w:type="spellStart"/>
      <w:r w:rsidRPr="00973B96">
        <w:rPr>
          <w:rFonts w:ascii="Times New Roman" w:hAnsi="Times New Roman" w:cs="Times New Roman"/>
          <w:color w:val="011238"/>
          <w:sz w:val="28"/>
          <w:szCs w:val="28"/>
        </w:rPr>
        <w:t>витагенном</w:t>
      </w:r>
      <w:proofErr w:type="spellEnd"/>
      <w:r w:rsidRPr="00973B96">
        <w:rPr>
          <w:rFonts w:ascii="Times New Roman" w:hAnsi="Times New Roman" w:cs="Times New Roman"/>
          <w:color w:val="011238"/>
          <w:sz w:val="28"/>
          <w:szCs w:val="28"/>
        </w:rPr>
        <w:t xml:space="preserve"> обучении — это, прежде всего, творчество и фантазии обучающегося в самых разных проявлениях, интуиция, т.е. способности воспринимать мир и принимать решения на основе «чутья», без участия сознания, на уровне одномоментного постижения. Интуиция, как и фантазии, отражает </w:t>
      </w:r>
      <w:proofErr w:type="spellStart"/>
      <w:r w:rsidRPr="00973B96">
        <w:rPr>
          <w:rFonts w:ascii="Times New Roman" w:hAnsi="Times New Roman" w:cs="Times New Roman"/>
          <w:color w:val="011238"/>
          <w:sz w:val="28"/>
          <w:szCs w:val="28"/>
        </w:rPr>
        <w:t>витагенный</w:t>
      </w:r>
      <w:proofErr w:type="spellEnd"/>
      <w:r w:rsidRPr="00973B96">
        <w:rPr>
          <w:rFonts w:ascii="Times New Roman" w:hAnsi="Times New Roman" w:cs="Times New Roman"/>
          <w:color w:val="011238"/>
          <w:sz w:val="28"/>
          <w:szCs w:val="28"/>
        </w:rPr>
        <w:t xml:space="preserve"> опыт, актуализация которого является прекрасным инструментом для организации образовательного процесс</w:t>
      </w:r>
    </w:p>
    <w:p w:rsidR="00B57569" w:rsidRPr="00973B96" w:rsidRDefault="00B57569" w:rsidP="00B57569">
      <w:pPr>
        <w:pStyle w:val="a3"/>
        <w:spacing w:after="0" w:line="240" w:lineRule="auto"/>
        <w:jc w:val="both"/>
        <w:rPr>
          <w:rFonts w:ascii="Times New Roman" w:eastAsia="Times New Roman" w:hAnsi="Times New Roman" w:cs="Times New Roman"/>
          <w:b/>
          <w:sz w:val="28"/>
          <w:szCs w:val="28"/>
          <w:lang w:eastAsia="ru-RU"/>
        </w:rPr>
      </w:pPr>
    </w:p>
    <w:p w:rsidR="002118A6" w:rsidRPr="00973B96" w:rsidRDefault="00411C9F" w:rsidP="006E64F3">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973B96">
        <w:rPr>
          <w:rFonts w:ascii="Times New Roman" w:eastAsia="Times New Roman" w:hAnsi="Times New Roman" w:cs="Times New Roman"/>
          <w:b/>
          <w:sz w:val="28"/>
          <w:szCs w:val="28"/>
          <w:lang w:eastAsia="ru-RU"/>
        </w:rPr>
        <w:t>Технология</w:t>
      </w:r>
      <w:r w:rsidR="006E64F3" w:rsidRPr="00973B96">
        <w:rPr>
          <w:rFonts w:ascii="Times New Roman" w:eastAsia="Times New Roman" w:hAnsi="Times New Roman" w:cs="Times New Roman"/>
          <w:b/>
          <w:sz w:val="28"/>
          <w:szCs w:val="28"/>
          <w:lang w:eastAsia="ru-RU"/>
        </w:rPr>
        <w:t xml:space="preserve"> ИКТ</w:t>
      </w:r>
    </w:p>
    <w:p w:rsidR="006E64F3" w:rsidRPr="00973B96" w:rsidRDefault="006E64F3" w:rsidP="006E64F3">
      <w:pPr>
        <w:pStyle w:val="a3"/>
        <w:spacing w:after="0" w:line="240" w:lineRule="auto"/>
        <w:jc w:val="both"/>
        <w:rPr>
          <w:rFonts w:ascii="Times New Roman" w:eastAsia="Times New Roman" w:hAnsi="Times New Roman" w:cs="Times New Roman"/>
          <w:b/>
          <w:sz w:val="28"/>
          <w:szCs w:val="28"/>
          <w:lang w:eastAsia="ru-RU"/>
        </w:rPr>
      </w:pPr>
    </w:p>
    <w:p w:rsidR="003C2412" w:rsidRPr="00973B96" w:rsidRDefault="003C2412" w:rsidP="00BB7A6E">
      <w:pPr>
        <w:pStyle w:val="a3"/>
        <w:spacing w:after="0" w:line="240" w:lineRule="auto"/>
        <w:ind w:left="0" w:firstLine="360"/>
        <w:jc w:val="both"/>
        <w:rPr>
          <w:rFonts w:ascii="Times New Roman" w:hAnsi="Times New Roman" w:cs="Times New Roman"/>
          <w:sz w:val="28"/>
          <w:szCs w:val="28"/>
        </w:rPr>
      </w:pPr>
      <w:r w:rsidRPr="00973B96">
        <w:rPr>
          <w:rFonts w:ascii="Times New Roman" w:hAnsi="Times New Roman" w:cs="Times New Roman"/>
          <w:i/>
          <w:iCs/>
          <w:sz w:val="28"/>
          <w:szCs w:val="28"/>
        </w:rPr>
        <w:t>Информационные и коммуникационные технологии (ИКТ)</w:t>
      </w:r>
      <w:r w:rsidRPr="00973B96">
        <w:rPr>
          <w:rFonts w:ascii="Times New Roman" w:hAnsi="Times New Roman" w:cs="Times New Roman"/>
          <w:sz w:val="28"/>
          <w:szCs w:val="28"/>
        </w:rPr>
        <w:t xml:space="preserve">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DB4632" w:rsidRPr="00973B96" w:rsidRDefault="00DB4632" w:rsidP="00DB4632">
      <w:pPr>
        <w:spacing w:before="100" w:beforeAutospacing="1" w:after="100" w:afterAutospacing="1" w:line="240" w:lineRule="auto"/>
        <w:outlineLvl w:val="2"/>
        <w:rPr>
          <w:rFonts w:ascii="Times New Roman" w:eastAsia="Times New Roman" w:hAnsi="Times New Roman" w:cs="Times New Roman"/>
          <w:bCs/>
          <w:sz w:val="28"/>
          <w:szCs w:val="28"/>
          <w:lang w:eastAsia="ru-RU"/>
        </w:rPr>
      </w:pPr>
      <w:bookmarkStart w:id="0" w:name="Дидактические_задачи,_решаемые_с_помощью"/>
      <w:r w:rsidRPr="00973B96">
        <w:rPr>
          <w:rFonts w:ascii="Times New Roman" w:eastAsia="Times New Roman" w:hAnsi="Times New Roman" w:cs="Times New Roman"/>
          <w:bCs/>
          <w:sz w:val="28"/>
          <w:szCs w:val="28"/>
          <w:lang w:eastAsia="ru-RU"/>
        </w:rPr>
        <w:t>Дидактические задачи, решаемые с помощью ИКТ</w:t>
      </w:r>
      <w:bookmarkEnd w:id="0"/>
      <w:r w:rsidR="003C2412" w:rsidRPr="00973B96">
        <w:rPr>
          <w:rFonts w:ascii="Times New Roman" w:eastAsia="Times New Roman" w:hAnsi="Times New Roman" w:cs="Times New Roman"/>
          <w:bCs/>
          <w:sz w:val="28"/>
          <w:szCs w:val="28"/>
          <w:lang w:eastAsia="ru-RU"/>
        </w:rPr>
        <w:t>:</w:t>
      </w:r>
    </w:p>
    <w:p w:rsidR="00DB4632" w:rsidRPr="00973B96" w:rsidRDefault="00DB4632" w:rsidP="00DB4632">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Совершенствование организации преподавания, повышение индивидуализации обучения;</w:t>
      </w:r>
    </w:p>
    <w:p w:rsidR="00DB4632" w:rsidRPr="00973B96" w:rsidRDefault="00DB4632" w:rsidP="00DB4632">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xml:space="preserve">Повышение продуктивности самоподготовки </w:t>
      </w:r>
      <w:proofErr w:type="gramStart"/>
      <w:r w:rsidR="003C2412" w:rsidRPr="00973B96">
        <w:rPr>
          <w:rFonts w:ascii="Times New Roman" w:eastAsia="Times New Roman" w:hAnsi="Times New Roman" w:cs="Times New Roman"/>
          <w:sz w:val="28"/>
          <w:szCs w:val="28"/>
          <w:lang w:eastAsia="ru-RU"/>
        </w:rPr>
        <w:t>об</w:t>
      </w:r>
      <w:r w:rsidRPr="00973B96">
        <w:rPr>
          <w:rFonts w:ascii="Times New Roman" w:eastAsia="Times New Roman" w:hAnsi="Times New Roman" w:cs="Times New Roman"/>
          <w:sz w:val="28"/>
          <w:szCs w:val="28"/>
          <w:lang w:eastAsia="ru-RU"/>
        </w:rPr>
        <w:t>уча</w:t>
      </w:r>
      <w:r w:rsidR="003C2412" w:rsidRPr="00973B96">
        <w:rPr>
          <w:rFonts w:ascii="Times New Roman" w:eastAsia="Times New Roman" w:hAnsi="Times New Roman" w:cs="Times New Roman"/>
          <w:sz w:val="28"/>
          <w:szCs w:val="28"/>
          <w:lang w:eastAsia="ru-RU"/>
        </w:rPr>
        <w:t>ю</w:t>
      </w:r>
      <w:r w:rsidRPr="00973B96">
        <w:rPr>
          <w:rFonts w:ascii="Times New Roman" w:eastAsia="Times New Roman" w:hAnsi="Times New Roman" w:cs="Times New Roman"/>
          <w:sz w:val="28"/>
          <w:szCs w:val="28"/>
          <w:lang w:eastAsia="ru-RU"/>
        </w:rPr>
        <w:t>щихся</w:t>
      </w:r>
      <w:proofErr w:type="gramEnd"/>
      <w:r w:rsidRPr="00973B96">
        <w:rPr>
          <w:rFonts w:ascii="Times New Roman" w:eastAsia="Times New Roman" w:hAnsi="Times New Roman" w:cs="Times New Roman"/>
          <w:sz w:val="28"/>
          <w:szCs w:val="28"/>
          <w:lang w:eastAsia="ru-RU"/>
        </w:rPr>
        <w:t>;</w:t>
      </w:r>
    </w:p>
    <w:p w:rsidR="00DB4632" w:rsidRPr="00973B96" w:rsidRDefault="00DB4632" w:rsidP="00DB4632">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xml:space="preserve">Индивидуализация работы самого </w:t>
      </w:r>
      <w:r w:rsidR="003C2412" w:rsidRPr="00973B96">
        <w:rPr>
          <w:rFonts w:ascii="Times New Roman" w:eastAsia="Times New Roman" w:hAnsi="Times New Roman" w:cs="Times New Roman"/>
          <w:sz w:val="28"/>
          <w:szCs w:val="28"/>
          <w:lang w:eastAsia="ru-RU"/>
        </w:rPr>
        <w:t>преподавателя</w:t>
      </w:r>
      <w:r w:rsidRPr="00973B96">
        <w:rPr>
          <w:rFonts w:ascii="Times New Roman" w:eastAsia="Times New Roman" w:hAnsi="Times New Roman" w:cs="Times New Roman"/>
          <w:sz w:val="28"/>
          <w:szCs w:val="28"/>
          <w:lang w:eastAsia="ru-RU"/>
        </w:rPr>
        <w:t>;</w:t>
      </w:r>
    </w:p>
    <w:p w:rsidR="00DB4632" w:rsidRPr="00973B96" w:rsidRDefault="00DB4632" w:rsidP="00DB4632">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Ускорение тиражирования и доступа к достижениям педагогической практики;</w:t>
      </w:r>
    </w:p>
    <w:p w:rsidR="00DB4632" w:rsidRPr="00973B96" w:rsidRDefault="00DB4632" w:rsidP="00DB4632">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Усиление мотивации к обучению;</w:t>
      </w:r>
    </w:p>
    <w:p w:rsidR="00DB4632" w:rsidRPr="00973B96" w:rsidRDefault="00DB4632" w:rsidP="00DB4632">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Активизация процесса обучения, возможность привлечения учащихся к исследовательской деятельности;</w:t>
      </w:r>
    </w:p>
    <w:p w:rsidR="00DB4632" w:rsidRPr="00973B96" w:rsidRDefault="00DB4632" w:rsidP="00DB4632">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Обеспечение гибкости процесса обучения.</w:t>
      </w:r>
    </w:p>
    <w:p w:rsidR="002118A6" w:rsidRPr="00973B96" w:rsidRDefault="00806100"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1C9F" w:rsidRPr="00973B96">
        <w:rPr>
          <w:rFonts w:ascii="Times New Roman" w:eastAsia="Times New Roman" w:hAnsi="Times New Roman" w:cs="Times New Roman"/>
          <w:b/>
          <w:sz w:val="28"/>
          <w:szCs w:val="28"/>
          <w:lang w:eastAsia="ru-RU"/>
        </w:rPr>
        <w:t>Технология</w:t>
      </w:r>
      <w:r w:rsidR="006E64F3" w:rsidRPr="00973B96">
        <w:rPr>
          <w:rFonts w:ascii="Times New Roman" w:eastAsia="Times New Roman" w:hAnsi="Times New Roman" w:cs="Times New Roman"/>
          <w:b/>
          <w:sz w:val="28"/>
          <w:szCs w:val="28"/>
          <w:lang w:eastAsia="ru-RU"/>
        </w:rPr>
        <w:t xml:space="preserve"> программированного обучения</w:t>
      </w:r>
    </w:p>
    <w:p w:rsidR="00BB7A6E" w:rsidRPr="00973B96" w:rsidRDefault="00BB7A6E" w:rsidP="00BB7A6E">
      <w:pPr>
        <w:pStyle w:val="a3"/>
        <w:spacing w:after="0" w:line="240" w:lineRule="auto"/>
        <w:jc w:val="both"/>
        <w:rPr>
          <w:rFonts w:ascii="Times New Roman" w:eastAsia="Times New Roman" w:hAnsi="Times New Roman" w:cs="Times New Roman"/>
          <w:b/>
          <w:sz w:val="28"/>
          <w:szCs w:val="28"/>
          <w:lang w:eastAsia="ru-RU"/>
        </w:rPr>
      </w:pPr>
    </w:p>
    <w:p w:rsidR="0036791B" w:rsidRPr="00973B96" w:rsidRDefault="00BB7A6E" w:rsidP="00BB7A6E">
      <w:pPr>
        <w:spacing w:after="0" w:line="240" w:lineRule="auto"/>
        <w:ind w:firstLine="360"/>
        <w:jc w:val="both"/>
        <w:rPr>
          <w:rFonts w:ascii="Times New Roman" w:eastAsia="Times New Roman" w:hAnsi="Times New Roman" w:cs="Times New Roman"/>
          <w:sz w:val="28"/>
          <w:szCs w:val="28"/>
          <w:lang w:eastAsia="ru-RU"/>
        </w:rPr>
      </w:pPr>
      <w:r w:rsidRPr="00973B96">
        <w:rPr>
          <w:rFonts w:ascii="Times New Roman" w:hAnsi="Times New Roman" w:cs="Times New Roman"/>
          <w:color w:val="333333"/>
          <w:sz w:val="28"/>
          <w:szCs w:val="28"/>
        </w:rPr>
        <w:t>Программированное обучение — это относительно самостоятельное и индивидуальное усвоение знаний и умений по обучающей программе с помощью компьютерных средств обучения. В традиционном обучении ученик обычно читает полный текст учебника и воспроизводит его, при этом его работа по воспроизведению почти никак не управляется, не регламентируется. Главная идея программированного обучения – это управление учением, учебными действиями обучающегося с помощью обучающей программы.</w:t>
      </w:r>
    </w:p>
    <w:p w:rsidR="0036791B" w:rsidRPr="00973B96" w:rsidRDefault="00BB7A6E" w:rsidP="00BB7A6E">
      <w:pPr>
        <w:spacing w:after="0" w:line="240" w:lineRule="auto"/>
        <w:ind w:firstLine="360"/>
        <w:jc w:val="both"/>
        <w:rPr>
          <w:rFonts w:ascii="Times New Roman" w:eastAsia="Times New Roman" w:hAnsi="Times New Roman" w:cs="Times New Roman"/>
          <w:sz w:val="28"/>
          <w:szCs w:val="28"/>
          <w:lang w:eastAsia="ru-RU"/>
        </w:rPr>
      </w:pPr>
      <w:r w:rsidRPr="00973B96">
        <w:rPr>
          <w:rFonts w:ascii="Times New Roman" w:hAnsi="Times New Roman" w:cs="Times New Roman"/>
          <w:color w:val="333333"/>
          <w:sz w:val="28"/>
          <w:szCs w:val="28"/>
        </w:rPr>
        <w:t xml:space="preserve">Цель концепции заключается в стремлении повысить эффективность управления процессом обучения на базе кибернетического подхода. В своей основе программированное обучение подразумевает работу слушателя по некоей программе, в процессе выполнения которой, он овладевает знаниями. Роль преподавателя сводится к отслеживанию психологического состояния </w:t>
      </w:r>
      <w:r w:rsidRPr="00973B96">
        <w:rPr>
          <w:rFonts w:ascii="Times New Roman" w:hAnsi="Times New Roman" w:cs="Times New Roman"/>
          <w:color w:val="333333"/>
          <w:sz w:val="28"/>
          <w:szCs w:val="28"/>
        </w:rPr>
        <w:lastRenderedPageBreak/>
        <w:t>слушателя и эффективности поэтапного освоения им учебного материала, а, в случае необходимости, регулированию программных действий.</w:t>
      </w:r>
      <w:r w:rsidRPr="00973B96">
        <w:rPr>
          <w:rFonts w:ascii="Helvetica" w:hAnsi="Helvetica"/>
          <w:color w:val="333333"/>
          <w:sz w:val="28"/>
          <w:szCs w:val="28"/>
        </w:rPr>
        <w:t xml:space="preserve"> </w:t>
      </w:r>
      <w:r w:rsidRPr="00973B96">
        <w:rPr>
          <w:rFonts w:ascii="Times New Roman" w:hAnsi="Times New Roman" w:cs="Times New Roman"/>
          <w:color w:val="333333"/>
          <w:sz w:val="28"/>
          <w:szCs w:val="28"/>
        </w:rPr>
        <w:t>В соответствии с этим были разработаны различные схемы, алгоритмы программированного обучения — прямолинейная, разветвлённая, смешанная и другие, которые могут быть реализованы с использованием компьютеров, программированных учебников, методических материалов и др.</w:t>
      </w:r>
    </w:p>
    <w:p w:rsidR="0036791B" w:rsidRPr="00973B96" w:rsidRDefault="0036791B" w:rsidP="0036791B">
      <w:pPr>
        <w:spacing w:after="0" w:line="240" w:lineRule="auto"/>
        <w:jc w:val="both"/>
        <w:rPr>
          <w:rFonts w:ascii="Times New Roman" w:eastAsia="Times New Roman" w:hAnsi="Times New Roman" w:cs="Times New Roman"/>
          <w:sz w:val="28"/>
          <w:szCs w:val="28"/>
          <w:lang w:eastAsia="ru-RU"/>
        </w:rPr>
      </w:pPr>
    </w:p>
    <w:p w:rsidR="002118A6" w:rsidRPr="00973B96" w:rsidRDefault="00806100" w:rsidP="00E147DE">
      <w:pPr>
        <w:pStyle w:val="a3"/>
        <w:numPr>
          <w:ilvl w:val="0"/>
          <w:numId w:val="4"/>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1C9F" w:rsidRPr="00973B96">
        <w:rPr>
          <w:rFonts w:ascii="Times New Roman" w:eastAsia="Times New Roman" w:hAnsi="Times New Roman" w:cs="Times New Roman"/>
          <w:b/>
          <w:sz w:val="28"/>
          <w:szCs w:val="28"/>
          <w:lang w:eastAsia="ru-RU"/>
        </w:rPr>
        <w:t xml:space="preserve"> Технология</w:t>
      </w:r>
      <w:r w:rsidR="002118A6" w:rsidRPr="00973B96">
        <w:rPr>
          <w:rFonts w:ascii="Times New Roman" w:eastAsia="Times New Roman" w:hAnsi="Times New Roman" w:cs="Times New Roman"/>
          <w:b/>
          <w:sz w:val="28"/>
          <w:szCs w:val="28"/>
          <w:lang w:eastAsia="ru-RU"/>
        </w:rPr>
        <w:t xml:space="preserve"> развития индивид</w:t>
      </w:r>
      <w:r w:rsidR="006E64F3" w:rsidRPr="00973B96">
        <w:rPr>
          <w:rFonts w:ascii="Times New Roman" w:eastAsia="Times New Roman" w:hAnsi="Times New Roman" w:cs="Times New Roman"/>
          <w:b/>
          <w:sz w:val="28"/>
          <w:szCs w:val="28"/>
          <w:lang w:eastAsia="ru-RU"/>
        </w:rPr>
        <w:t xml:space="preserve">уального стиля решения </w:t>
      </w:r>
      <w:proofErr w:type="spellStart"/>
      <w:r w:rsidR="006E64F3" w:rsidRPr="00973B96">
        <w:rPr>
          <w:rFonts w:ascii="Times New Roman" w:eastAsia="Times New Roman" w:hAnsi="Times New Roman" w:cs="Times New Roman"/>
          <w:b/>
          <w:sz w:val="28"/>
          <w:szCs w:val="28"/>
          <w:lang w:eastAsia="ru-RU"/>
        </w:rPr>
        <w:t>ИТ-задач</w:t>
      </w:r>
      <w:proofErr w:type="spellEnd"/>
    </w:p>
    <w:p w:rsidR="006E64F3" w:rsidRPr="00973B96" w:rsidRDefault="006E64F3" w:rsidP="006E64F3">
      <w:pPr>
        <w:pStyle w:val="a3"/>
        <w:spacing w:after="0" w:line="240" w:lineRule="auto"/>
        <w:jc w:val="both"/>
        <w:rPr>
          <w:rFonts w:ascii="Times New Roman" w:eastAsia="Times New Roman" w:hAnsi="Times New Roman" w:cs="Times New Roman"/>
          <w:b/>
          <w:sz w:val="28"/>
          <w:szCs w:val="28"/>
          <w:lang w:eastAsia="ru-RU"/>
        </w:rPr>
      </w:pPr>
    </w:p>
    <w:p w:rsidR="0036791B" w:rsidRPr="00973B96" w:rsidRDefault="0036791B" w:rsidP="006E53F7">
      <w:pPr>
        <w:pStyle w:val="Default"/>
        <w:jc w:val="both"/>
        <w:rPr>
          <w:rFonts w:ascii="Symbol" w:hAnsi="Symbol" w:cstheme="minorBidi"/>
          <w:color w:val="auto"/>
          <w:sz w:val="28"/>
          <w:szCs w:val="28"/>
        </w:rPr>
      </w:pPr>
      <w:r w:rsidRPr="00973B96">
        <w:rPr>
          <w:sz w:val="28"/>
          <w:szCs w:val="28"/>
        </w:rPr>
        <w:t xml:space="preserve">Это методология развития индивидуального стиля деятельности, методология </w:t>
      </w:r>
      <w:proofErr w:type="spellStart"/>
      <w:r w:rsidRPr="00973B96">
        <w:rPr>
          <w:sz w:val="28"/>
          <w:szCs w:val="28"/>
        </w:rPr>
        <w:t>деятельностного</w:t>
      </w:r>
      <w:proofErr w:type="spellEnd"/>
      <w:r w:rsidRPr="00973B96">
        <w:rPr>
          <w:sz w:val="28"/>
          <w:szCs w:val="28"/>
        </w:rPr>
        <w:t xml:space="preserve"> подхода, реализуемая через решение практико-ориентированных задач. </w:t>
      </w:r>
    </w:p>
    <w:p w:rsidR="0036791B" w:rsidRPr="00973B96" w:rsidRDefault="0036791B" w:rsidP="006E53F7">
      <w:pPr>
        <w:pStyle w:val="a3"/>
        <w:numPr>
          <w:ilvl w:val="0"/>
          <w:numId w:val="7"/>
        </w:numPr>
        <w:autoSpaceDE w:val="0"/>
        <w:autoSpaceDN w:val="0"/>
        <w:adjustRightInd w:val="0"/>
        <w:spacing w:after="0" w:line="240" w:lineRule="auto"/>
        <w:ind w:left="426"/>
        <w:jc w:val="both"/>
        <w:rPr>
          <w:rFonts w:ascii="Times New Roman" w:hAnsi="Times New Roman" w:cs="Times New Roman"/>
          <w:color w:val="000000"/>
          <w:sz w:val="28"/>
          <w:szCs w:val="28"/>
        </w:rPr>
      </w:pPr>
      <w:r w:rsidRPr="00973B96">
        <w:rPr>
          <w:rFonts w:ascii="Times New Roman" w:hAnsi="Times New Roman" w:cs="Times New Roman"/>
          <w:color w:val="000000"/>
          <w:sz w:val="28"/>
          <w:szCs w:val="28"/>
        </w:rPr>
        <w:t xml:space="preserve">Ориентация процесса обучения на приобретение учащимися опыта решения задач реальной практической </w:t>
      </w:r>
      <w:proofErr w:type="spellStart"/>
      <w:r w:rsidRPr="00973B96">
        <w:rPr>
          <w:rFonts w:ascii="Times New Roman" w:hAnsi="Times New Roman" w:cs="Times New Roman"/>
          <w:color w:val="000000"/>
          <w:sz w:val="28"/>
          <w:szCs w:val="28"/>
        </w:rPr>
        <w:t>ИТ-деятельности</w:t>
      </w:r>
      <w:proofErr w:type="spellEnd"/>
      <w:r w:rsidRPr="00973B96">
        <w:rPr>
          <w:rFonts w:ascii="Times New Roman" w:hAnsi="Times New Roman" w:cs="Times New Roman"/>
          <w:color w:val="000000"/>
          <w:sz w:val="28"/>
          <w:szCs w:val="28"/>
        </w:rPr>
        <w:t xml:space="preserve">. </w:t>
      </w:r>
    </w:p>
    <w:p w:rsidR="0036791B" w:rsidRPr="00973B96" w:rsidRDefault="0036791B" w:rsidP="006E53F7">
      <w:pPr>
        <w:pStyle w:val="a3"/>
        <w:numPr>
          <w:ilvl w:val="0"/>
          <w:numId w:val="7"/>
        </w:numPr>
        <w:autoSpaceDE w:val="0"/>
        <w:autoSpaceDN w:val="0"/>
        <w:adjustRightInd w:val="0"/>
        <w:spacing w:after="0" w:line="240" w:lineRule="auto"/>
        <w:ind w:left="426"/>
        <w:jc w:val="both"/>
        <w:rPr>
          <w:rFonts w:ascii="Times New Roman" w:hAnsi="Times New Roman" w:cs="Times New Roman"/>
          <w:color w:val="000000"/>
          <w:sz w:val="28"/>
          <w:szCs w:val="28"/>
        </w:rPr>
      </w:pPr>
      <w:r w:rsidRPr="00973B96">
        <w:rPr>
          <w:rFonts w:ascii="Times New Roman" w:hAnsi="Times New Roman" w:cs="Times New Roman"/>
          <w:color w:val="000000"/>
          <w:sz w:val="28"/>
          <w:szCs w:val="28"/>
        </w:rPr>
        <w:t xml:space="preserve">Организация обучения, направленного на усвоение методов решения </w:t>
      </w:r>
      <w:proofErr w:type="spellStart"/>
      <w:r w:rsidRPr="00973B96">
        <w:rPr>
          <w:rFonts w:ascii="Times New Roman" w:hAnsi="Times New Roman" w:cs="Times New Roman"/>
          <w:color w:val="000000"/>
          <w:sz w:val="28"/>
          <w:szCs w:val="28"/>
        </w:rPr>
        <w:t>ИТ-з</w:t>
      </w:r>
      <w:r w:rsidR="008F0449" w:rsidRPr="00973B96">
        <w:rPr>
          <w:rFonts w:ascii="Times New Roman" w:hAnsi="Times New Roman" w:cs="Times New Roman"/>
          <w:color w:val="000000"/>
          <w:sz w:val="28"/>
          <w:szCs w:val="28"/>
        </w:rPr>
        <w:t>адач</w:t>
      </w:r>
      <w:proofErr w:type="spellEnd"/>
      <w:r w:rsidR="008F0449" w:rsidRPr="00973B96">
        <w:rPr>
          <w:rFonts w:ascii="Times New Roman" w:hAnsi="Times New Roman" w:cs="Times New Roman"/>
          <w:color w:val="000000"/>
          <w:sz w:val="28"/>
          <w:szCs w:val="28"/>
        </w:rPr>
        <w:t>, способов применения компь</w:t>
      </w:r>
      <w:r w:rsidRPr="00973B96">
        <w:rPr>
          <w:rFonts w:ascii="Times New Roman" w:hAnsi="Times New Roman" w:cs="Times New Roman"/>
          <w:color w:val="000000"/>
          <w:sz w:val="28"/>
          <w:szCs w:val="28"/>
        </w:rPr>
        <w:t xml:space="preserve">ютерного инструментария для ее решения, выработку индивидуального стиля решения </w:t>
      </w:r>
      <w:proofErr w:type="spellStart"/>
      <w:r w:rsidRPr="00973B96">
        <w:rPr>
          <w:rFonts w:ascii="Times New Roman" w:hAnsi="Times New Roman" w:cs="Times New Roman"/>
          <w:color w:val="000000"/>
          <w:sz w:val="28"/>
          <w:szCs w:val="28"/>
        </w:rPr>
        <w:t>ИТ-задач</w:t>
      </w:r>
      <w:proofErr w:type="spellEnd"/>
      <w:r w:rsidRPr="00973B96">
        <w:rPr>
          <w:rFonts w:ascii="Times New Roman" w:hAnsi="Times New Roman" w:cs="Times New Roman"/>
          <w:color w:val="000000"/>
          <w:sz w:val="28"/>
          <w:szCs w:val="28"/>
        </w:rPr>
        <w:t xml:space="preserve"> </w:t>
      </w:r>
    </w:p>
    <w:p w:rsidR="0036791B" w:rsidRPr="00973B96" w:rsidRDefault="0036791B" w:rsidP="006E53F7">
      <w:pPr>
        <w:pStyle w:val="a3"/>
        <w:numPr>
          <w:ilvl w:val="0"/>
          <w:numId w:val="7"/>
        </w:numPr>
        <w:autoSpaceDE w:val="0"/>
        <w:autoSpaceDN w:val="0"/>
        <w:adjustRightInd w:val="0"/>
        <w:spacing w:after="0" w:line="240" w:lineRule="auto"/>
        <w:ind w:left="426"/>
        <w:jc w:val="both"/>
        <w:rPr>
          <w:rFonts w:ascii="Times New Roman" w:hAnsi="Times New Roman" w:cs="Times New Roman"/>
          <w:color w:val="000000"/>
          <w:sz w:val="28"/>
          <w:szCs w:val="28"/>
        </w:rPr>
      </w:pPr>
      <w:r w:rsidRPr="00973B96">
        <w:rPr>
          <w:rFonts w:ascii="Times New Roman" w:hAnsi="Times New Roman" w:cs="Times New Roman"/>
          <w:color w:val="000000"/>
          <w:sz w:val="28"/>
          <w:szCs w:val="28"/>
        </w:rPr>
        <w:t>Организация обучения информационным технологиям в интегративной св</w:t>
      </w:r>
      <w:r w:rsidR="008F0449" w:rsidRPr="00973B96">
        <w:rPr>
          <w:rFonts w:ascii="Times New Roman" w:hAnsi="Times New Roman" w:cs="Times New Roman"/>
          <w:color w:val="000000"/>
          <w:sz w:val="28"/>
          <w:szCs w:val="28"/>
        </w:rPr>
        <w:t>язи с другими учебными дисципли</w:t>
      </w:r>
      <w:r w:rsidRPr="00973B96">
        <w:rPr>
          <w:rFonts w:ascii="Times New Roman" w:hAnsi="Times New Roman" w:cs="Times New Roman"/>
          <w:color w:val="000000"/>
          <w:sz w:val="28"/>
          <w:szCs w:val="28"/>
        </w:rPr>
        <w:t xml:space="preserve">нами и реальной жизнью </w:t>
      </w:r>
    </w:p>
    <w:p w:rsidR="0036791B" w:rsidRPr="00973B96" w:rsidRDefault="0036791B" w:rsidP="006E53F7">
      <w:pPr>
        <w:pStyle w:val="a3"/>
        <w:numPr>
          <w:ilvl w:val="0"/>
          <w:numId w:val="7"/>
        </w:numPr>
        <w:autoSpaceDE w:val="0"/>
        <w:autoSpaceDN w:val="0"/>
        <w:adjustRightInd w:val="0"/>
        <w:spacing w:after="0" w:line="240" w:lineRule="auto"/>
        <w:ind w:left="426"/>
        <w:jc w:val="both"/>
        <w:rPr>
          <w:rFonts w:ascii="Times New Roman" w:hAnsi="Times New Roman" w:cs="Times New Roman"/>
          <w:color w:val="000000"/>
          <w:sz w:val="28"/>
          <w:szCs w:val="28"/>
        </w:rPr>
      </w:pPr>
      <w:r w:rsidRPr="00973B96">
        <w:rPr>
          <w:rFonts w:ascii="Times New Roman" w:hAnsi="Times New Roman" w:cs="Times New Roman"/>
          <w:color w:val="000000"/>
          <w:sz w:val="28"/>
          <w:szCs w:val="28"/>
        </w:rPr>
        <w:t xml:space="preserve">Оценивание успешности обучения информационным технологиям в интегративной связи с общим анализом учебной деятельности учащегося и анализом его личностного развития в информационно-технологической сфере </w:t>
      </w:r>
    </w:p>
    <w:p w:rsidR="0036791B" w:rsidRPr="00973B96" w:rsidRDefault="0036791B" w:rsidP="006E53F7">
      <w:pPr>
        <w:pStyle w:val="Default"/>
        <w:jc w:val="both"/>
        <w:rPr>
          <w:sz w:val="28"/>
          <w:szCs w:val="28"/>
        </w:rPr>
      </w:pPr>
      <w:r w:rsidRPr="00973B96">
        <w:rPr>
          <w:b/>
          <w:sz w:val="28"/>
          <w:szCs w:val="28"/>
        </w:rPr>
        <w:t xml:space="preserve">Цель: </w:t>
      </w:r>
      <w:r w:rsidRPr="00973B96">
        <w:rPr>
          <w:sz w:val="28"/>
          <w:szCs w:val="28"/>
        </w:rPr>
        <w:t xml:space="preserve">Организация обучения информационным технологиям, ориентированного на становление и развитие </w:t>
      </w:r>
      <w:proofErr w:type="spellStart"/>
      <w:r w:rsidRPr="00973B96">
        <w:rPr>
          <w:sz w:val="28"/>
          <w:szCs w:val="28"/>
        </w:rPr>
        <w:t>ИТ-компетентности</w:t>
      </w:r>
      <w:proofErr w:type="spellEnd"/>
      <w:r w:rsidRPr="00973B96">
        <w:rPr>
          <w:sz w:val="28"/>
          <w:szCs w:val="28"/>
        </w:rPr>
        <w:t xml:space="preserve"> (способности решать </w:t>
      </w:r>
      <w:proofErr w:type="spellStart"/>
      <w:r w:rsidRPr="00973B96">
        <w:rPr>
          <w:sz w:val="28"/>
          <w:szCs w:val="28"/>
        </w:rPr>
        <w:t>ИТ-задачи</w:t>
      </w:r>
      <w:proofErr w:type="spellEnd"/>
      <w:r w:rsidRPr="00973B96">
        <w:rPr>
          <w:sz w:val="28"/>
          <w:szCs w:val="28"/>
        </w:rPr>
        <w:t xml:space="preserve">) </w:t>
      </w:r>
    </w:p>
    <w:p w:rsidR="0036791B" w:rsidRPr="00973B96" w:rsidRDefault="0036791B" w:rsidP="006E53F7">
      <w:pPr>
        <w:pStyle w:val="Default"/>
        <w:jc w:val="both"/>
        <w:rPr>
          <w:color w:val="auto"/>
          <w:sz w:val="28"/>
          <w:szCs w:val="28"/>
        </w:rPr>
      </w:pPr>
      <w:r w:rsidRPr="00973B96">
        <w:rPr>
          <w:b/>
          <w:sz w:val="28"/>
          <w:szCs w:val="28"/>
        </w:rPr>
        <w:t xml:space="preserve">Этапы: </w:t>
      </w:r>
    </w:p>
    <w:p w:rsidR="0036791B" w:rsidRPr="00973B96" w:rsidRDefault="0036791B" w:rsidP="006E53F7">
      <w:pPr>
        <w:pStyle w:val="Default"/>
        <w:jc w:val="both"/>
        <w:rPr>
          <w:sz w:val="28"/>
          <w:szCs w:val="28"/>
        </w:rPr>
      </w:pPr>
      <w:r w:rsidRPr="00973B96">
        <w:rPr>
          <w:sz w:val="28"/>
          <w:szCs w:val="28"/>
        </w:rPr>
        <w:t xml:space="preserve">1. </w:t>
      </w:r>
      <w:r w:rsidRPr="00973B96">
        <w:rPr>
          <w:b/>
          <w:bCs/>
          <w:sz w:val="28"/>
          <w:szCs w:val="28"/>
        </w:rPr>
        <w:t xml:space="preserve">Мотивационный этап - </w:t>
      </w:r>
      <w:r w:rsidRPr="00973B96">
        <w:rPr>
          <w:sz w:val="28"/>
          <w:szCs w:val="28"/>
        </w:rPr>
        <w:t>направлен на осознание учащимися личностной значимости приобретаемых знаний и умений, он предполагает акцентирование внимания учащихся на приоритетно в</w:t>
      </w:r>
      <w:r w:rsidR="008F0449" w:rsidRPr="00973B96">
        <w:rPr>
          <w:sz w:val="28"/>
          <w:szCs w:val="28"/>
        </w:rPr>
        <w:t>ажных направлениях учебной рабо</w:t>
      </w:r>
      <w:r w:rsidRPr="00973B96">
        <w:rPr>
          <w:sz w:val="28"/>
          <w:szCs w:val="28"/>
        </w:rPr>
        <w:t xml:space="preserve">ты, направленной на становление их способности решать эту </w:t>
      </w:r>
      <w:proofErr w:type="spellStart"/>
      <w:r w:rsidRPr="00973B96">
        <w:rPr>
          <w:sz w:val="28"/>
          <w:szCs w:val="28"/>
        </w:rPr>
        <w:t>ИТ-задачу</w:t>
      </w:r>
      <w:proofErr w:type="spellEnd"/>
      <w:r w:rsidRPr="00973B96">
        <w:rPr>
          <w:sz w:val="28"/>
          <w:szCs w:val="28"/>
        </w:rPr>
        <w:t xml:space="preserve"> </w:t>
      </w:r>
    </w:p>
    <w:p w:rsidR="0036791B" w:rsidRPr="00973B96" w:rsidRDefault="0036791B" w:rsidP="006E53F7">
      <w:pPr>
        <w:pStyle w:val="Default"/>
        <w:jc w:val="both"/>
        <w:rPr>
          <w:sz w:val="28"/>
          <w:szCs w:val="28"/>
        </w:rPr>
      </w:pPr>
      <w:r w:rsidRPr="00973B96">
        <w:rPr>
          <w:b/>
          <w:bCs/>
          <w:sz w:val="28"/>
          <w:szCs w:val="28"/>
        </w:rPr>
        <w:t xml:space="preserve">2. Освоения практических способов решения задачи - </w:t>
      </w:r>
      <w:r w:rsidRPr="00973B96">
        <w:rPr>
          <w:sz w:val="28"/>
          <w:szCs w:val="28"/>
        </w:rPr>
        <w:t>усвоение общих с</w:t>
      </w:r>
      <w:r w:rsidR="008F0449" w:rsidRPr="00973B96">
        <w:rPr>
          <w:sz w:val="28"/>
          <w:szCs w:val="28"/>
        </w:rPr>
        <w:t xml:space="preserve">пособов решения </w:t>
      </w:r>
      <w:proofErr w:type="spellStart"/>
      <w:r w:rsidR="008F0449" w:rsidRPr="00973B96">
        <w:rPr>
          <w:sz w:val="28"/>
          <w:szCs w:val="28"/>
        </w:rPr>
        <w:t>ИТ-задачи</w:t>
      </w:r>
      <w:proofErr w:type="spellEnd"/>
      <w:r w:rsidR="008F0449" w:rsidRPr="00973B96">
        <w:rPr>
          <w:sz w:val="28"/>
          <w:szCs w:val="28"/>
        </w:rPr>
        <w:t>, выра</w:t>
      </w:r>
      <w:r w:rsidRPr="00973B96">
        <w:rPr>
          <w:sz w:val="28"/>
          <w:szCs w:val="28"/>
        </w:rPr>
        <w:t xml:space="preserve">ботка умений репродуцировать на практике основной способ (способы) ее решения. </w:t>
      </w:r>
    </w:p>
    <w:p w:rsidR="0036791B" w:rsidRPr="00973B96" w:rsidRDefault="0036791B" w:rsidP="006E53F7">
      <w:pPr>
        <w:pStyle w:val="Default"/>
        <w:jc w:val="both"/>
        <w:rPr>
          <w:sz w:val="28"/>
          <w:szCs w:val="28"/>
        </w:rPr>
      </w:pPr>
      <w:r w:rsidRPr="00973B96">
        <w:rPr>
          <w:b/>
          <w:bCs/>
          <w:sz w:val="28"/>
          <w:szCs w:val="28"/>
        </w:rPr>
        <w:t xml:space="preserve">3. Рефлексии практических способов решения задачи - </w:t>
      </w:r>
      <w:r w:rsidRPr="00973B96">
        <w:rPr>
          <w:sz w:val="28"/>
          <w:szCs w:val="28"/>
        </w:rPr>
        <w:t xml:space="preserve">обобщение основных подходов к решению </w:t>
      </w:r>
      <w:proofErr w:type="spellStart"/>
      <w:r w:rsidRPr="00973B96">
        <w:rPr>
          <w:sz w:val="28"/>
          <w:szCs w:val="28"/>
        </w:rPr>
        <w:t>ИТ-задачи</w:t>
      </w:r>
      <w:proofErr w:type="spellEnd"/>
      <w:r w:rsidRPr="00973B96">
        <w:rPr>
          <w:sz w:val="28"/>
          <w:szCs w:val="28"/>
        </w:rPr>
        <w:t xml:space="preserve">; соотнесение предложенного учащимся способа решения </w:t>
      </w:r>
      <w:proofErr w:type="spellStart"/>
      <w:r w:rsidRPr="00973B96">
        <w:rPr>
          <w:sz w:val="28"/>
          <w:szCs w:val="28"/>
        </w:rPr>
        <w:t>ИТ-задачи</w:t>
      </w:r>
      <w:proofErr w:type="spellEnd"/>
      <w:r w:rsidRPr="00973B96">
        <w:rPr>
          <w:sz w:val="28"/>
          <w:szCs w:val="28"/>
        </w:rPr>
        <w:t xml:space="preserve"> с общими способами ее решения </w:t>
      </w:r>
    </w:p>
    <w:p w:rsidR="0036791B" w:rsidRPr="00973B96" w:rsidRDefault="0036791B" w:rsidP="006E53F7">
      <w:pPr>
        <w:pStyle w:val="Default"/>
        <w:jc w:val="both"/>
        <w:rPr>
          <w:sz w:val="28"/>
          <w:szCs w:val="28"/>
        </w:rPr>
      </w:pPr>
      <w:r w:rsidRPr="00973B96">
        <w:rPr>
          <w:b/>
          <w:bCs/>
          <w:sz w:val="28"/>
          <w:szCs w:val="28"/>
        </w:rPr>
        <w:t xml:space="preserve">4. Презентации умений решать задачу - </w:t>
      </w:r>
      <w:r w:rsidRPr="00973B96">
        <w:rPr>
          <w:sz w:val="28"/>
          <w:szCs w:val="28"/>
        </w:rPr>
        <w:t xml:space="preserve">приобретение учащимися опыта решения </w:t>
      </w:r>
      <w:proofErr w:type="spellStart"/>
      <w:r w:rsidRPr="00973B96">
        <w:rPr>
          <w:sz w:val="28"/>
          <w:szCs w:val="28"/>
        </w:rPr>
        <w:t>ИТ-задачи</w:t>
      </w:r>
      <w:proofErr w:type="spellEnd"/>
      <w:r w:rsidRPr="00973B96">
        <w:rPr>
          <w:sz w:val="28"/>
          <w:szCs w:val="28"/>
        </w:rPr>
        <w:t xml:space="preserve"> в вариативных ситуациях. Приобретение способности вносить новации в выбор средств, необходимых для решения задачи, в п</w:t>
      </w:r>
      <w:r w:rsidR="008F0449" w:rsidRPr="00973B96">
        <w:rPr>
          <w:sz w:val="28"/>
          <w:szCs w:val="28"/>
        </w:rPr>
        <w:t>рие</w:t>
      </w:r>
      <w:r w:rsidRPr="00973B96">
        <w:rPr>
          <w:sz w:val="28"/>
          <w:szCs w:val="28"/>
        </w:rPr>
        <w:t xml:space="preserve">мы эффективной работы с компьютерным инструментарием, становление индивидуального стиля технологической деятельности решения </w:t>
      </w:r>
      <w:proofErr w:type="spellStart"/>
      <w:r w:rsidRPr="00973B96">
        <w:rPr>
          <w:sz w:val="28"/>
          <w:szCs w:val="28"/>
        </w:rPr>
        <w:t>ИТ-задачи</w:t>
      </w:r>
      <w:proofErr w:type="spellEnd"/>
      <w:r w:rsidRPr="00973B96">
        <w:rPr>
          <w:sz w:val="28"/>
          <w:szCs w:val="28"/>
        </w:rPr>
        <w:t xml:space="preserve"> </w:t>
      </w:r>
    </w:p>
    <w:p w:rsidR="0036791B" w:rsidRPr="00973B96" w:rsidRDefault="0036791B" w:rsidP="006E53F7">
      <w:pPr>
        <w:pStyle w:val="Default"/>
        <w:jc w:val="both"/>
        <w:rPr>
          <w:sz w:val="28"/>
          <w:szCs w:val="28"/>
        </w:rPr>
      </w:pPr>
      <w:r w:rsidRPr="00973B96">
        <w:rPr>
          <w:b/>
          <w:bCs/>
          <w:sz w:val="28"/>
          <w:szCs w:val="28"/>
        </w:rPr>
        <w:lastRenderedPageBreak/>
        <w:t xml:space="preserve">5. Реализации знаний и умений - </w:t>
      </w:r>
      <w:r w:rsidRPr="00973B96">
        <w:rPr>
          <w:sz w:val="28"/>
          <w:szCs w:val="28"/>
        </w:rPr>
        <w:t xml:space="preserve">приобретение </w:t>
      </w:r>
      <w:proofErr w:type="gramStart"/>
      <w:r w:rsidR="008F0449" w:rsidRPr="00973B96">
        <w:rPr>
          <w:sz w:val="28"/>
          <w:szCs w:val="28"/>
        </w:rPr>
        <w:t>об</w:t>
      </w:r>
      <w:r w:rsidRPr="00973B96">
        <w:rPr>
          <w:sz w:val="28"/>
          <w:szCs w:val="28"/>
        </w:rPr>
        <w:t>уча</w:t>
      </w:r>
      <w:r w:rsidR="008F0449" w:rsidRPr="00973B96">
        <w:rPr>
          <w:sz w:val="28"/>
          <w:szCs w:val="28"/>
        </w:rPr>
        <w:t>ю</w:t>
      </w:r>
      <w:r w:rsidRPr="00973B96">
        <w:rPr>
          <w:sz w:val="28"/>
          <w:szCs w:val="28"/>
        </w:rPr>
        <w:t>щимися</w:t>
      </w:r>
      <w:proofErr w:type="gramEnd"/>
      <w:r w:rsidRPr="00973B96">
        <w:rPr>
          <w:sz w:val="28"/>
          <w:szCs w:val="28"/>
        </w:rPr>
        <w:t xml:space="preserve"> способности вариативно решать задачу, вносить индивидуальные новации в способы ее решения, решать задачу в нестандар</w:t>
      </w:r>
      <w:r w:rsidR="008F0449" w:rsidRPr="00973B96">
        <w:rPr>
          <w:sz w:val="28"/>
          <w:szCs w:val="28"/>
        </w:rPr>
        <w:t>т</w:t>
      </w:r>
      <w:r w:rsidRPr="00973B96">
        <w:rPr>
          <w:sz w:val="28"/>
          <w:szCs w:val="28"/>
        </w:rPr>
        <w:t xml:space="preserve">ных </w:t>
      </w:r>
      <w:r w:rsidR="008F0449" w:rsidRPr="00973B96">
        <w:rPr>
          <w:sz w:val="28"/>
          <w:szCs w:val="28"/>
        </w:rPr>
        <w:t>ситуациях, становление индивиду</w:t>
      </w:r>
      <w:r w:rsidRPr="00973B96">
        <w:rPr>
          <w:sz w:val="28"/>
          <w:szCs w:val="28"/>
        </w:rPr>
        <w:t xml:space="preserve">ального стиля решения </w:t>
      </w:r>
      <w:proofErr w:type="spellStart"/>
      <w:r w:rsidRPr="00973B96">
        <w:rPr>
          <w:sz w:val="28"/>
          <w:szCs w:val="28"/>
        </w:rPr>
        <w:t>ИТ-задачи</w:t>
      </w:r>
      <w:proofErr w:type="spellEnd"/>
      <w:r w:rsidRPr="00973B96">
        <w:rPr>
          <w:sz w:val="28"/>
          <w:szCs w:val="28"/>
        </w:rPr>
        <w:t xml:space="preserve"> </w:t>
      </w:r>
    </w:p>
    <w:p w:rsidR="008F0449" w:rsidRPr="00973B96" w:rsidRDefault="008F0449" w:rsidP="006E53F7">
      <w:pPr>
        <w:pStyle w:val="Default"/>
        <w:jc w:val="both"/>
        <w:rPr>
          <w:b/>
          <w:sz w:val="28"/>
          <w:szCs w:val="28"/>
        </w:rPr>
      </w:pPr>
      <w:r w:rsidRPr="00973B96">
        <w:rPr>
          <w:b/>
          <w:sz w:val="28"/>
          <w:szCs w:val="28"/>
        </w:rPr>
        <w:t>Формы работы:</w:t>
      </w:r>
    </w:p>
    <w:p w:rsidR="008F0449" w:rsidRPr="00973B96" w:rsidRDefault="008F0449" w:rsidP="006E53F7">
      <w:pPr>
        <w:pStyle w:val="Default"/>
        <w:ind w:firstLine="708"/>
        <w:jc w:val="both"/>
        <w:rPr>
          <w:sz w:val="28"/>
          <w:szCs w:val="28"/>
        </w:rPr>
      </w:pPr>
      <w:r w:rsidRPr="00973B96">
        <w:rPr>
          <w:b/>
          <w:sz w:val="28"/>
          <w:szCs w:val="28"/>
        </w:rPr>
        <w:t xml:space="preserve">на первом этапе </w:t>
      </w:r>
      <w:proofErr w:type="gramStart"/>
      <w:r w:rsidRPr="00973B96">
        <w:rPr>
          <w:b/>
          <w:sz w:val="28"/>
          <w:szCs w:val="28"/>
        </w:rPr>
        <w:t>-</w:t>
      </w:r>
      <w:r w:rsidRPr="00973B96">
        <w:rPr>
          <w:sz w:val="28"/>
          <w:szCs w:val="28"/>
        </w:rPr>
        <w:t>О</w:t>
      </w:r>
      <w:proofErr w:type="gramEnd"/>
      <w:r w:rsidRPr="00973B96">
        <w:rPr>
          <w:sz w:val="28"/>
          <w:szCs w:val="28"/>
        </w:rPr>
        <w:t xml:space="preserve">дной из форм организации работы на этом этапе может являться самооценка учащимися способности решать </w:t>
      </w:r>
      <w:proofErr w:type="spellStart"/>
      <w:r w:rsidRPr="00973B96">
        <w:rPr>
          <w:sz w:val="28"/>
          <w:szCs w:val="28"/>
        </w:rPr>
        <w:t>ИТ-задачу</w:t>
      </w:r>
      <w:proofErr w:type="spellEnd"/>
      <w:r w:rsidRPr="00973B96">
        <w:rPr>
          <w:sz w:val="28"/>
          <w:szCs w:val="28"/>
        </w:rPr>
        <w:t xml:space="preserve">. В листах самооценки фиксируются основные аспекты решения конкретной </w:t>
      </w:r>
      <w:proofErr w:type="spellStart"/>
      <w:r w:rsidRPr="00973B96">
        <w:rPr>
          <w:sz w:val="28"/>
          <w:szCs w:val="28"/>
        </w:rPr>
        <w:t>ИТ-задачи</w:t>
      </w:r>
      <w:proofErr w:type="spellEnd"/>
      <w:r w:rsidRPr="00973B96">
        <w:rPr>
          <w:sz w:val="28"/>
          <w:szCs w:val="28"/>
        </w:rPr>
        <w:t xml:space="preserve">. Вопросы анкеты сформулированы таким образом, чтобы учащийся мог осознать, что конкретно он должен научиться делать при изучении темы </w:t>
      </w:r>
    </w:p>
    <w:p w:rsidR="008F0449" w:rsidRPr="00973B96" w:rsidRDefault="008F0449" w:rsidP="006E53F7">
      <w:pPr>
        <w:pStyle w:val="Default"/>
        <w:ind w:firstLine="708"/>
        <w:jc w:val="both"/>
        <w:rPr>
          <w:sz w:val="28"/>
          <w:szCs w:val="28"/>
        </w:rPr>
      </w:pPr>
      <w:r w:rsidRPr="00973B96">
        <w:rPr>
          <w:b/>
          <w:sz w:val="28"/>
          <w:szCs w:val="28"/>
        </w:rPr>
        <w:t>на втором этапе</w:t>
      </w:r>
      <w:r w:rsidRPr="00973B96">
        <w:rPr>
          <w:sz w:val="28"/>
          <w:szCs w:val="28"/>
        </w:rPr>
        <w:t xml:space="preserve"> - Выяснение значимой проблемы, описание которой представлено в условии </w:t>
      </w:r>
      <w:proofErr w:type="spellStart"/>
      <w:r w:rsidRPr="00973B96">
        <w:rPr>
          <w:sz w:val="28"/>
          <w:szCs w:val="28"/>
        </w:rPr>
        <w:t>ИТ-задачи</w:t>
      </w:r>
      <w:proofErr w:type="spellEnd"/>
      <w:r w:rsidRPr="00973B96">
        <w:rPr>
          <w:sz w:val="28"/>
          <w:szCs w:val="28"/>
        </w:rPr>
        <w:t xml:space="preserve">; </w:t>
      </w:r>
    </w:p>
    <w:p w:rsidR="008F0449" w:rsidRPr="00973B96" w:rsidRDefault="008F0449" w:rsidP="006E53F7">
      <w:pPr>
        <w:pStyle w:val="Default"/>
        <w:jc w:val="both"/>
        <w:rPr>
          <w:sz w:val="28"/>
          <w:szCs w:val="28"/>
        </w:rPr>
      </w:pPr>
      <w:r w:rsidRPr="00973B96">
        <w:rPr>
          <w:sz w:val="28"/>
          <w:szCs w:val="28"/>
        </w:rPr>
        <w:t xml:space="preserve">Анализ эффективного варианта </w:t>
      </w:r>
      <w:proofErr w:type="spellStart"/>
      <w:r w:rsidRPr="00973B96">
        <w:rPr>
          <w:sz w:val="28"/>
          <w:szCs w:val="28"/>
        </w:rPr>
        <w:t>ИТ-деятельности</w:t>
      </w:r>
      <w:proofErr w:type="spellEnd"/>
      <w:r w:rsidRPr="00973B96">
        <w:rPr>
          <w:sz w:val="28"/>
          <w:szCs w:val="28"/>
        </w:rPr>
        <w:t xml:space="preserve"> в описываемом случае, исходя из требований задачи (способы, операции, используемые компьютерные средства и др.) </w:t>
      </w:r>
    </w:p>
    <w:p w:rsidR="008F0449" w:rsidRPr="00973B96" w:rsidRDefault="008F0449" w:rsidP="006E53F7">
      <w:pPr>
        <w:pStyle w:val="Default"/>
        <w:jc w:val="both"/>
        <w:rPr>
          <w:sz w:val="28"/>
          <w:szCs w:val="28"/>
        </w:rPr>
      </w:pPr>
      <w:r w:rsidRPr="00973B96">
        <w:rPr>
          <w:sz w:val="28"/>
          <w:szCs w:val="28"/>
        </w:rPr>
        <w:t xml:space="preserve">Выбор и обоснование оптимального варианта </w:t>
      </w:r>
      <w:proofErr w:type="gramStart"/>
      <w:r w:rsidRPr="00973B96">
        <w:rPr>
          <w:sz w:val="28"/>
          <w:szCs w:val="28"/>
        </w:rPr>
        <w:t>профессиональной</w:t>
      </w:r>
      <w:proofErr w:type="gramEnd"/>
      <w:r w:rsidRPr="00973B96">
        <w:rPr>
          <w:sz w:val="28"/>
          <w:szCs w:val="28"/>
        </w:rPr>
        <w:t xml:space="preserve"> </w:t>
      </w:r>
      <w:proofErr w:type="spellStart"/>
      <w:r w:rsidRPr="00973B96">
        <w:rPr>
          <w:sz w:val="28"/>
          <w:szCs w:val="28"/>
        </w:rPr>
        <w:t>ИТ-деятельности</w:t>
      </w:r>
      <w:proofErr w:type="spellEnd"/>
      <w:r w:rsidRPr="00973B96">
        <w:rPr>
          <w:sz w:val="28"/>
          <w:szCs w:val="28"/>
        </w:rPr>
        <w:t xml:space="preserve"> </w:t>
      </w:r>
    </w:p>
    <w:p w:rsidR="008F0449" w:rsidRPr="00973B96" w:rsidRDefault="006E53F7" w:rsidP="006E53F7">
      <w:pPr>
        <w:pStyle w:val="Default"/>
        <w:ind w:firstLine="708"/>
        <w:jc w:val="both"/>
        <w:rPr>
          <w:sz w:val="28"/>
          <w:szCs w:val="28"/>
        </w:rPr>
      </w:pPr>
      <w:r w:rsidRPr="00973B96">
        <w:rPr>
          <w:b/>
          <w:sz w:val="28"/>
          <w:szCs w:val="28"/>
        </w:rPr>
        <w:t>н</w:t>
      </w:r>
      <w:r w:rsidR="008F0449" w:rsidRPr="00973B96">
        <w:rPr>
          <w:b/>
          <w:sz w:val="28"/>
          <w:szCs w:val="28"/>
        </w:rPr>
        <w:t xml:space="preserve">а третьем этапе - </w:t>
      </w:r>
      <w:r w:rsidR="008F0449" w:rsidRPr="00973B96">
        <w:rPr>
          <w:sz w:val="28"/>
          <w:szCs w:val="28"/>
        </w:rPr>
        <w:t xml:space="preserve">Обобщение, систематизация способов решения определенной </w:t>
      </w:r>
      <w:proofErr w:type="spellStart"/>
      <w:r w:rsidR="008F0449" w:rsidRPr="00973B96">
        <w:rPr>
          <w:sz w:val="28"/>
          <w:szCs w:val="28"/>
        </w:rPr>
        <w:t>ИТ-задачи</w:t>
      </w:r>
      <w:proofErr w:type="spellEnd"/>
      <w:r w:rsidR="008F0449" w:rsidRPr="00973B96">
        <w:rPr>
          <w:sz w:val="28"/>
          <w:szCs w:val="28"/>
        </w:rPr>
        <w:t xml:space="preserve">; рефлексия структуры деятельности, которая приводит к решению данной </w:t>
      </w:r>
      <w:proofErr w:type="spellStart"/>
      <w:r w:rsidR="008F0449" w:rsidRPr="00973B96">
        <w:rPr>
          <w:sz w:val="28"/>
          <w:szCs w:val="28"/>
        </w:rPr>
        <w:t>ИТ-задачи</w:t>
      </w:r>
      <w:proofErr w:type="spellEnd"/>
      <w:r w:rsidR="008F0449" w:rsidRPr="00973B96">
        <w:rPr>
          <w:sz w:val="28"/>
          <w:szCs w:val="28"/>
        </w:rPr>
        <w:t xml:space="preserve"> </w:t>
      </w:r>
    </w:p>
    <w:p w:rsidR="008F0449" w:rsidRPr="00973B96" w:rsidRDefault="006E53F7" w:rsidP="006E53F7">
      <w:pPr>
        <w:pStyle w:val="Default"/>
        <w:ind w:firstLine="708"/>
        <w:jc w:val="both"/>
        <w:rPr>
          <w:sz w:val="28"/>
          <w:szCs w:val="28"/>
        </w:rPr>
      </w:pPr>
      <w:r w:rsidRPr="00973B96">
        <w:rPr>
          <w:b/>
          <w:sz w:val="28"/>
          <w:szCs w:val="28"/>
        </w:rPr>
        <w:t>н</w:t>
      </w:r>
      <w:r w:rsidR="008F0449" w:rsidRPr="00973B96">
        <w:rPr>
          <w:b/>
          <w:sz w:val="28"/>
          <w:szCs w:val="28"/>
        </w:rPr>
        <w:t xml:space="preserve">а четвертом этапе - </w:t>
      </w:r>
      <w:r w:rsidR="008F0449" w:rsidRPr="00973B96">
        <w:rPr>
          <w:sz w:val="28"/>
          <w:szCs w:val="28"/>
        </w:rPr>
        <w:t xml:space="preserve">Выяснение сущности </w:t>
      </w:r>
      <w:proofErr w:type="spellStart"/>
      <w:r w:rsidR="008F0449" w:rsidRPr="00973B96">
        <w:rPr>
          <w:sz w:val="28"/>
          <w:szCs w:val="28"/>
        </w:rPr>
        <w:t>ИТ-задачи</w:t>
      </w:r>
      <w:proofErr w:type="spellEnd"/>
      <w:r w:rsidR="008F0449" w:rsidRPr="00973B96">
        <w:rPr>
          <w:sz w:val="28"/>
          <w:szCs w:val="28"/>
        </w:rPr>
        <w:t xml:space="preserve"> и </w:t>
      </w:r>
      <w:proofErr w:type="spellStart"/>
      <w:proofErr w:type="gramStart"/>
      <w:r w:rsidR="008F0449" w:rsidRPr="00973B96">
        <w:rPr>
          <w:sz w:val="28"/>
          <w:szCs w:val="28"/>
        </w:rPr>
        <w:t>постанов-ка</w:t>
      </w:r>
      <w:proofErr w:type="spellEnd"/>
      <w:proofErr w:type="gramEnd"/>
      <w:r w:rsidR="008F0449" w:rsidRPr="00973B96">
        <w:rPr>
          <w:sz w:val="28"/>
          <w:szCs w:val="28"/>
        </w:rPr>
        <w:t xml:space="preserve"> цели ее решения; выбор соответствующих средств </w:t>
      </w:r>
      <w:proofErr w:type="spellStart"/>
      <w:r w:rsidR="008F0449" w:rsidRPr="00973B96">
        <w:rPr>
          <w:sz w:val="28"/>
          <w:szCs w:val="28"/>
        </w:rPr>
        <w:t>ИТ-деятельности</w:t>
      </w:r>
      <w:proofErr w:type="spellEnd"/>
      <w:r w:rsidR="008F0449" w:rsidRPr="00973B96">
        <w:rPr>
          <w:sz w:val="28"/>
          <w:szCs w:val="28"/>
        </w:rPr>
        <w:t xml:space="preserve"> с учетом реальных условий, обозначенных в тексте задачи (имеющиеся технические и технологические ресурсы, характеристика учащихся и др.) </w:t>
      </w:r>
    </w:p>
    <w:p w:rsidR="008F0449" w:rsidRPr="00973B96" w:rsidRDefault="006E53F7" w:rsidP="006E53F7">
      <w:pPr>
        <w:pStyle w:val="Default"/>
        <w:ind w:firstLine="708"/>
        <w:jc w:val="both"/>
        <w:rPr>
          <w:sz w:val="28"/>
          <w:szCs w:val="28"/>
        </w:rPr>
      </w:pPr>
      <w:r w:rsidRPr="00973B96">
        <w:rPr>
          <w:b/>
          <w:sz w:val="28"/>
          <w:szCs w:val="28"/>
        </w:rPr>
        <w:t>н</w:t>
      </w:r>
      <w:r w:rsidR="008F0449" w:rsidRPr="00973B96">
        <w:rPr>
          <w:b/>
          <w:sz w:val="28"/>
          <w:szCs w:val="28"/>
        </w:rPr>
        <w:t xml:space="preserve">а пятом этапе - </w:t>
      </w:r>
      <w:r w:rsidR="008F0449" w:rsidRPr="00973B96">
        <w:rPr>
          <w:sz w:val="28"/>
          <w:szCs w:val="28"/>
        </w:rPr>
        <w:t xml:space="preserve">Выяснение сущности </w:t>
      </w:r>
      <w:proofErr w:type="spellStart"/>
      <w:r w:rsidR="008F0449" w:rsidRPr="00973B96">
        <w:rPr>
          <w:sz w:val="28"/>
          <w:szCs w:val="28"/>
        </w:rPr>
        <w:t>ИТ-задачи</w:t>
      </w:r>
      <w:proofErr w:type="spellEnd"/>
      <w:r w:rsidR="008F0449" w:rsidRPr="00973B96">
        <w:rPr>
          <w:sz w:val="28"/>
          <w:szCs w:val="28"/>
        </w:rPr>
        <w:t xml:space="preserve"> и постановка индивидуальной цели ее разрешения; разработка индивидуального плана действий по решению задачи; выбор соответствующих средств </w:t>
      </w:r>
      <w:proofErr w:type="spellStart"/>
      <w:r w:rsidR="008F0449" w:rsidRPr="00973B96">
        <w:rPr>
          <w:sz w:val="28"/>
          <w:szCs w:val="28"/>
        </w:rPr>
        <w:t>ИТ-деятельности</w:t>
      </w:r>
      <w:proofErr w:type="spellEnd"/>
      <w:r w:rsidR="008F0449" w:rsidRPr="00973B96">
        <w:rPr>
          <w:sz w:val="28"/>
          <w:szCs w:val="28"/>
        </w:rPr>
        <w:t xml:space="preserve"> с учетом реальных условий, обозначенных в тексте задачи (имеющиеся технические и технологические ресурсы, характеристика учащихся и др.) </w:t>
      </w:r>
    </w:p>
    <w:p w:rsidR="00806100" w:rsidRDefault="00806100">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9139F" w:rsidRPr="00973B96" w:rsidRDefault="0089139F" w:rsidP="008061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3B96">
        <w:rPr>
          <w:rFonts w:ascii="Times New Roman" w:eastAsia="Times New Roman" w:hAnsi="Times New Roman" w:cs="Times New Roman"/>
          <w:b/>
          <w:bCs/>
          <w:sz w:val="28"/>
          <w:szCs w:val="28"/>
          <w:lang w:eastAsia="ru-RU"/>
        </w:rPr>
        <w:lastRenderedPageBreak/>
        <w:t>Список литературы:</w:t>
      </w:r>
    </w:p>
    <w:p w:rsidR="0089139F" w:rsidRPr="00973B96" w:rsidRDefault="0089139F" w:rsidP="0089139F">
      <w:pPr>
        <w:pStyle w:val="a3"/>
        <w:numPr>
          <w:ilvl w:val="0"/>
          <w:numId w:val="18"/>
        </w:numPr>
        <w:spacing w:after="0" w:line="240" w:lineRule="auto"/>
        <w:rPr>
          <w:rFonts w:ascii="Times New Roman" w:eastAsia="Times New Roman" w:hAnsi="Times New Roman" w:cs="Times New Roman"/>
          <w:sz w:val="28"/>
          <w:szCs w:val="28"/>
          <w:lang w:eastAsia="ru-RU"/>
        </w:rPr>
      </w:pPr>
      <w:proofErr w:type="spellStart"/>
      <w:r w:rsidRPr="00973B96">
        <w:rPr>
          <w:rFonts w:ascii="Times New Roman" w:eastAsia="Times New Roman" w:hAnsi="Times New Roman" w:cs="Times New Roman"/>
          <w:sz w:val="28"/>
          <w:szCs w:val="28"/>
          <w:lang w:eastAsia="ru-RU"/>
        </w:rPr>
        <w:t>Андрейченко</w:t>
      </w:r>
      <w:proofErr w:type="spellEnd"/>
      <w:r w:rsidRPr="00973B96">
        <w:rPr>
          <w:rFonts w:ascii="Times New Roman" w:eastAsia="Times New Roman" w:hAnsi="Times New Roman" w:cs="Times New Roman"/>
          <w:sz w:val="28"/>
          <w:szCs w:val="28"/>
          <w:lang w:eastAsia="ru-RU"/>
        </w:rPr>
        <w:t xml:space="preserve"> </w:t>
      </w:r>
      <w:proofErr w:type="spellStart"/>
      <w:r w:rsidRPr="00973B96">
        <w:rPr>
          <w:rFonts w:ascii="Times New Roman" w:eastAsia="Times New Roman" w:hAnsi="Times New Roman" w:cs="Times New Roman"/>
          <w:sz w:val="28"/>
          <w:szCs w:val="28"/>
          <w:lang w:eastAsia="ru-RU"/>
        </w:rPr>
        <w:t>З.М.-заместитель</w:t>
      </w:r>
      <w:proofErr w:type="spellEnd"/>
      <w:r w:rsidRPr="00973B96">
        <w:rPr>
          <w:rFonts w:ascii="Times New Roman" w:eastAsia="Times New Roman" w:hAnsi="Times New Roman" w:cs="Times New Roman"/>
          <w:sz w:val="28"/>
          <w:szCs w:val="28"/>
          <w:lang w:eastAsia="ru-RU"/>
        </w:rPr>
        <w:t xml:space="preserve"> директора по научно-методической работе Региональный многопрофильный колледж, </w:t>
      </w:r>
      <w:proofErr w:type="gramStart"/>
      <w:r w:rsidRPr="00973B96">
        <w:rPr>
          <w:rFonts w:ascii="Times New Roman" w:eastAsia="Times New Roman" w:hAnsi="Times New Roman" w:cs="Times New Roman"/>
          <w:sz w:val="28"/>
          <w:szCs w:val="28"/>
          <w:lang w:eastAsia="ru-RU"/>
        </w:rPr>
        <w:t>г</w:t>
      </w:r>
      <w:proofErr w:type="gramEnd"/>
      <w:r w:rsidRPr="00973B96">
        <w:rPr>
          <w:rFonts w:ascii="Times New Roman" w:eastAsia="Times New Roman" w:hAnsi="Times New Roman" w:cs="Times New Roman"/>
          <w:sz w:val="28"/>
          <w:szCs w:val="28"/>
          <w:lang w:eastAsia="ru-RU"/>
        </w:rPr>
        <w:t>. Ставрополь, статья «</w:t>
      </w:r>
      <w:r w:rsidRPr="00973B96">
        <w:rPr>
          <w:rFonts w:ascii="Times New Roman" w:hAnsi="Times New Roman" w:cs="Times New Roman"/>
          <w:bCs/>
          <w:sz w:val="28"/>
          <w:szCs w:val="28"/>
        </w:rPr>
        <w:t xml:space="preserve">Применение </w:t>
      </w:r>
      <w:proofErr w:type="spellStart"/>
      <w:r w:rsidRPr="00973B96">
        <w:rPr>
          <w:rFonts w:ascii="Times New Roman" w:hAnsi="Times New Roman" w:cs="Times New Roman"/>
          <w:bCs/>
          <w:sz w:val="28"/>
          <w:szCs w:val="28"/>
        </w:rPr>
        <w:t>компетентностно-ориентированных</w:t>
      </w:r>
      <w:proofErr w:type="spellEnd"/>
      <w:r w:rsidRPr="00973B96">
        <w:rPr>
          <w:rFonts w:ascii="Times New Roman" w:hAnsi="Times New Roman" w:cs="Times New Roman"/>
          <w:bCs/>
          <w:sz w:val="28"/>
          <w:szCs w:val="28"/>
        </w:rPr>
        <w:t xml:space="preserve"> технологий в процессе внедрения ФГОС нового поколения», 2013</w:t>
      </w:r>
    </w:p>
    <w:p w:rsidR="0089139F" w:rsidRPr="00973B96" w:rsidRDefault="0089139F" w:rsidP="0089139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xml:space="preserve">Гоголева И.И., Коваль Н.М., </w:t>
      </w:r>
      <w:proofErr w:type="spellStart"/>
      <w:r w:rsidRPr="00973B96">
        <w:rPr>
          <w:rFonts w:ascii="Times New Roman" w:eastAsia="Times New Roman" w:hAnsi="Times New Roman" w:cs="Times New Roman"/>
          <w:sz w:val="28"/>
          <w:szCs w:val="28"/>
          <w:lang w:eastAsia="ru-RU"/>
        </w:rPr>
        <w:t>Лецких</w:t>
      </w:r>
      <w:proofErr w:type="spellEnd"/>
      <w:r w:rsidRPr="00973B96">
        <w:rPr>
          <w:rFonts w:ascii="Times New Roman" w:eastAsia="Times New Roman" w:hAnsi="Times New Roman" w:cs="Times New Roman"/>
          <w:sz w:val="28"/>
          <w:szCs w:val="28"/>
          <w:lang w:eastAsia="ru-RU"/>
        </w:rPr>
        <w:t xml:space="preserve"> Л.А., Пастухова И.П. Использование кейс-метода в образовательном процессе и методической работе </w:t>
      </w:r>
      <w:proofErr w:type="spellStart"/>
      <w:r w:rsidRPr="00973B96">
        <w:rPr>
          <w:rFonts w:ascii="Times New Roman" w:eastAsia="Times New Roman" w:hAnsi="Times New Roman" w:cs="Times New Roman"/>
          <w:sz w:val="28"/>
          <w:szCs w:val="28"/>
          <w:lang w:eastAsia="ru-RU"/>
        </w:rPr>
        <w:t>ссуза</w:t>
      </w:r>
      <w:proofErr w:type="spellEnd"/>
      <w:r w:rsidRPr="00973B96">
        <w:rPr>
          <w:rFonts w:ascii="Times New Roman" w:eastAsia="Times New Roman" w:hAnsi="Times New Roman" w:cs="Times New Roman"/>
          <w:sz w:val="28"/>
          <w:szCs w:val="28"/>
          <w:lang w:eastAsia="ru-RU"/>
        </w:rPr>
        <w:t>. – М., 2001</w:t>
      </w:r>
    </w:p>
    <w:p w:rsidR="0089139F" w:rsidRPr="00973B96" w:rsidRDefault="0089139F" w:rsidP="0089139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xml:space="preserve">Инновационные подходы к деятельности преподавателя в системе профессионального образования // </w:t>
      </w:r>
      <w:proofErr w:type="spellStart"/>
      <w:r w:rsidRPr="00973B96">
        <w:rPr>
          <w:rFonts w:ascii="Times New Roman" w:eastAsia="Times New Roman" w:hAnsi="Times New Roman" w:cs="Times New Roman"/>
          <w:sz w:val="28"/>
          <w:szCs w:val="28"/>
          <w:lang w:eastAsia="ru-RU"/>
        </w:rPr>
        <w:t>общ</w:t>
      </w:r>
      <w:proofErr w:type="gramStart"/>
      <w:r w:rsidRPr="00973B96">
        <w:rPr>
          <w:rFonts w:ascii="Times New Roman" w:eastAsia="Times New Roman" w:hAnsi="Times New Roman" w:cs="Times New Roman"/>
          <w:sz w:val="28"/>
          <w:szCs w:val="28"/>
          <w:lang w:eastAsia="ru-RU"/>
        </w:rPr>
        <w:t>.р</w:t>
      </w:r>
      <w:proofErr w:type="gramEnd"/>
      <w:r w:rsidRPr="00973B96">
        <w:rPr>
          <w:rFonts w:ascii="Times New Roman" w:eastAsia="Times New Roman" w:hAnsi="Times New Roman" w:cs="Times New Roman"/>
          <w:sz w:val="28"/>
          <w:szCs w:val="28"/>
          <w:lang w:eastAsia="ru-RU"/>
        </w:rPr>
        <w:t>ед</w:t>
      </w:r>
      <w:proofErr w:type="spellEnd"/>
      <w:r w:rsidRPr="00973B96">
        <w:rPr>
          <w:rFonts w:ascii="Times New Roman" w:eastAsia="Times New Roman" w:hAnsi="Times New Roman" w:cs="Times New Roman"/>
          <w:sz w:val="28"/>
          <w:szCs w:val="28"/>
          <w:lang w:eastAsia="ru-RU"/>
        </w:rPr>
        <w:t xml:space="preserve"> В.Н. Гурова. - Ставрополь, Литера, 2008</w:t>
      </w:r>
    </w:p>
    <w:p w:rsidR="0089139F" w:rsidRPr="00973B96" w:rsidRDefault="0089139F" w:rsidP="0089139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Капустин Н.П. Педагогические технологии адаптивной школы. – М.: Издательский центр «Академия», 1999</w:t>
      </w:r>
    </w:p>
    <w:p w:rsidR="0089139F" w:rsidRPr="00973B96" w:rsidRDefault="0089139F" w:rsidP="0089139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hAnsi="Times New Roman" w:cs="Times New Roman"/>
          <w:sz w:val="28"/>
          <w:szCs w:val="28"/>
        </w:rPr>
        <w:t xml:space="preserve">Е.А. Марковская, И.В. </w:t>
      </w:r>
      <w:proofErr w:type="spellStart"/>
      <w:r w:rsidRPr="00973B96">
        <w:rPr>
          <w:rFonts w:ascii="Times New Roman" w:hAnsi="Times New Roman" w:cs="Times New Roman"/>
          <w:sz w:val="28"/>
          <w:szCs w:val="28"/>
        </w:rPr>
        <w:t>Муштавинская</w:t>
      </w:r>
      <w:proofErr w:type="spellEnd"/>
      <w:r w:rsidRPr="00973B96">
        <w:rPr>
          <w:rFonts w:ascii="Times New Roman" w:hAnsi="Times New Roman" w:cs="Times New Roman"/>
          <w:sz w:val="28"/>
          <w:szCs w:val="28"/>
        </w:rPr>
        <w:t xml:space="preserve">, И.Б. </w:t>
      </w:r>
      <w:proofErr w:type="spellStart"/>
      <w:r w:rsidRPr="00973B96">
        <w:rPr>
          <w:rFonts w:ascii="Times New Roman" w:hAnsi="Times New Roman" w:cs="Times New Roman"/>
          <w:sz w:val="28"/>
          <w:szCs w:val="28"/>
        </w:rPr>
        <w:t>Мылова</w:t>
      </w:r>
      <w:proofErr w:type="spellEnd"/>
      <w:r w:rsidRPr="00973B96">
        <w:rPr>
          <w:rFonts w:ascii="Times New Roman" w:hAnsi="Times New Roman" w:cs="Times New Roman"/>
          <w:sz w:val="28"/>
          <w:szCs w:val="28"/>
        </w:rPr>
        <w:t xml:space="preserve"> и др.; под </w:t>
      </w:r>
      <w:proofErr w:type="spellStart"/>
      <w:r w:rsidRPr="00973B96">
        <w:rPr>
          <w:rFonts w:ascii="Times New Roman" w:hAnsi="Times New Roman" w:cs="Times New Roman"/>
          <w:sz w:val="28"/>
          <w:szCs w:val="28"/>
        </w:rPr>
        <w:t>науч</w:t>
      </w:r>
      <w:proofErr w:type="spellEnd"/>
      <w:r w:rsidRPr="00973B96">
        <w:rPr>
          <w:rFonts w:ascii="Times New Roman" w:hAnsi="Times New Roman" w:cs="Times New Roman"/>
          <w:sz w:val="28"/>
          <w:szCs w:val="28"/>
        </w:rPr>
        <w:t xml:space="preserve">. Ред. И.Б. </w:t>
      </w:r>
      <w:proofErr w:type="spellStart"/>
      <w:r w:rsidRPr="00973B96">
        <w:rPr>
          <w:rFonts w:ascii="Times New Roman" w:hAnsi="Times New Roman" w:cs="Times New Roman"/>
          <w:sz w:val="28"/>
          <w:szCs w:val="28"/>
        </w:rPr>
        <w:t>Мыловой</w:t>
      </w:r>
      <w:proofErr w:type="spellEnd"/>
      <w:r w:rsidRPr="00973B96">
        <w:rPr>
          <w:rFonts w:ascii="Times New Roman" w:hAnsi="Times New Roman" w:cs="Times New Roman"/>
          <w:sz w:val="28"/>
          <w:szCs w:val="28"/>
        </w:rPr>
        <w:t>.</w:t>
      </w:r>
      <w:r w:rsidR="00623A26" w:rsidRPr="00973B96">
        <w:rPr>
          <w:rFonts w:ascii="Times New Roman" w:hAnsi="Times New Roman" w:cs="Times New Roman"/>
          <w:sz w:val="28"/>
          <w:szCs w:val="28"/>
        </w:rPr>
        <w:t xml:space="preserve"> Инновационные технологии Петербургской современной школы: концептуальный анализ: Методическое пособие / </w:t>
      </w:r>
      <w:r w:rsidRPr="00973B96">
        <w:rPr>
          <w:rFonts w:ascii="Times New Roman" w:hAnsi="Times New Roman" w:cs="Times New Roman"/>
          <w:sz w:val="28"/>
          <w:szCs w:val="28"/>
        </w:rPr>
        <w:t xml:space="preserve"> – СПб</w:t>
      </w:r>
      <w:proofErr w:type="gramStart"/>
      <w:r w:rsidRPr="00973B96">
        <w:rPr>
          <w:rFonts w:ascii="Times New Roman" w:hAnsi="Times New Roman" w:cs="Times New Roman"/>
          <w:sz w:val="28"/>
          <w:szCs w:val="28"/>
        </w:rPr>
        <w:t xml:space="preserve">.: </w:t>
      </w:r>
      <w:proofErr w:type="gramEnd"/>
      <w:r w:rsidRPr="00973B96">
        <w:rPr>
          <w:rFonts w:ascii="Times New Roman" w:hAnsi="Times New Roman" w:cs="Times New Roman"/>
          <w:sz w:val="28"/>
          <w:szCs w:val="28"/>
        </w:rPr>
        <w:t>СПб АППО, 2010. – 36с.– (Петербургский опыт общего образования) - ISBN 978-5-7434-0388-2</w:t>
      </w:r>
    </w:p>
    <w:p w:rsidR="0089139F" w:rsidRPr="00973B96" w:rsidRDefault="0089139F" w:rsidP="0089139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 xml:space="preserve">Обучающие семинары: методическая поддержка </w:t>
      </w:r>
      <w:proofErr w:type="spellStart"/>
      <w:r w:rsidRPr="00973B96">
        <w:rPr>
          <w:rFonts w:ascii="Times New Roman" w:eastAsia="Times New Roman" w:hAnsi="Times New Roman" w:cs="Times New Roman"/>
          <w:sz w:val="28"/>
          <w:szCs w:val="28"/>
          <w:lang w:eastAsia="ru-RU"/>
        </w:rPr>
        <w:t>компетентностного</w:t>
      </w:r>
      <w:proofErr w:type="spellEnd"/>
      <w:r w:rsidRPr="00973B96">
        <w:rPr>
          <w:rFonts w:ascii="Times New Roman" w:eastAsia="Times New Roman" w:hAnsi="Times New Roman" w:cs="Times New Roman"/>
          <w:sz w:val="28"/>
          <w:szCs w:val="28"/>
          <w:lang w:eastAsia="ru-RU"/>
        </w:rPr>
        <w:t xml:space="preserve"> обучения /авт.-сост. Т.В. </w:t>
      </w:r>
      <w:proofErr w:type="spellStart"/>
      <w:r w:rsidRPr="00973B96">
        <w:rPr>
          <w:rFonts w:ascii="Times New Roman" w:eastAsia="Times New Roman" w:hAnsi="Times New Roman" w:cs="Times New Roman"/>
          <w:sz w:val="28"/>
          <w:szCs w:val="28"/>
          <w:lang w:eastAsia="ru-RU"/>
        </w:rPr>
        <w:t>Хуртова</w:t>
      </w:r>
      <w:proofErr w:type="spellEnd"/>
      <w:r w:rsidRPr="00973B96">
        <w:rPr>
          <w:rFonts w:ascii="Times New Roman" w:eastAsia="Times New Roman" w:hAnsi="Times New Roman" w:cs="Times New Roman"/>
          <w:sz w:val="28"/>
          <w:szCs w:val="28"/>
          <w:lang w:eastAsia="ru-RU"/>
        </w:rPr>
        <w:t>. -  Волгоград, Учитель, 2008</w:t>
      </w:r>
    </w:p>
    <w:p w:rsidR="0089139F" w:rsidRPr="00973B96" w:rsidRDefault="0089139F" w:rsidP="0089139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3B96">
        <w:rPr>
          <w:rFonts w:ascii="Times New Roman" w:eastAsia="Times New Roman" w:hAnsi="Times New Roman" w:cs="Times New Roman"/>
          <w:sz w:val="28"/>
          <w:szCs w:val="28"/>
          <w:lang w:eastAsia="ru-RU"/>
        </w:rPr>
        <w:t>Селевко</w:t>
      </w:r>
      <w:proofErr w:type="spellEnd"/>
      <w:r w:rsidRPr="00973B96">
        <w:rPr>
          <w:rFonts w:ascii="Times New Roman" w:eastAsia="Times New Roman" w:hAnsi="Times New Roman" w:cs="Times New Roman"/>
          <w:sz w:val="28"/>
          <w:szCs w:val="28"/>
          <w:lang w:eastAsia="ru-RU"/>
        </w:rPr>
        <w:t xml:space="preserve"> Г.К. Современные образовательные технологии. – М.: Народное образование, 1998.</w:t>
      </w:r>
    </w:p>
    <w:p w:rsidR="0089139F" w:rsidRPr="00973B96" w:rsidRDefault="0089139F" w:rsidP="0089139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Степанов С.В. Условия перевода методической работы на уровень методического сервиса // Современные проблемы образования: опыт и перспективы: Матер</w:t>
      </w:r>
      <w:proofErr w:type="gramStart"/>
      <w:r w:rsidRPr="00973B96">
        <w:rPr>
          <w:rFonts w:ascii="Times New Roman" w:eastAsia="Times New Roman" w:hAnsi="Times New Roman" w:cs="Times New Roman"/>
          <w:sz w:val="28"/>
          <w:szCs w:val="28"/>
          <w:lang w:eastAsia="ru-RU"/>
        </w:rPr>
        <w:t>.</w:t>
      </w:r>
      <w:proofErr w:type="gramEnd"/>
      <w:r w:rsidRPr="00973B96">
        <w:rPr>
          <w:rFonts w:ascii="Times New Roman" w:eastAsia="Times New Roman" w:hAnsi="Times New Roman" w:cs="Times New Roman"/>
          <w:sz w:val="28"/>
          <w:szCs w:val="28"/>
          <w:lang w:eastAsia="ru-RU"/>
        </w:rPr>
        <w:t xml:space="preserve"> </w:t>
      </w:r>
      <w:proofErr w:type="gramStart"/>
      <w:r w:rsidRPr="00973B96">
        <w:rPr>
          <w:rFonts w:ascii="Times New Roman" w:eastAsia="Times New Roman" w:hAnsi="Times New Roman" w:cs="Times New Roman"/>
          <w:sz w:val="28"/>
          <w:szCs w:val="28"/>
          <w:lang w:eastAsia="ru-RU"/>
        </w:rPr>
        <w:t>р</w:t>
      </w:r>
      <w:proofErr w:type="gramEnd"/>
      <w:r w:rsidRPr="00973B96">
        <w:rPr>
          <w:rFonts w:ascii="Times New Roman" w:eastAsia="Times New Roman" w:hAnsi="Times New Roman" w:cs="Times New Roman"/>
          <w:sz w:val="28"/>
          <w:szCs w:val="28"/>
          <w:lang w:eastAsia="ru-RU"/>
        </w:rPr>
        <w:t xml:space="preserve">егион. </w:t>
      </w:r>
      <w:proofErr w:type="spellStart"/>
      <w:r w:rsidRPr="00973B96">
        <w:rPr>
          <w:rFonts w:ascii="Times New Roman" w:eastAsia="Times New Roman" w:hAnsi="Times New Roman" w:cs="Times New Roman"/>
          <w:sz w:val="28"/>
          <w:szCs w:val="28"/>
          <w:lang w:eastAsia="ru-RU"/>
        </w:rPr>
        <w:t>научно-практич</w:t>
      </w:r>
      <w:proofErr w:type="spellEnd"/>
      <w:r w:rsidRPr="00973B96">
        <w:rPr>
          <w:rFonts w:ascii="Times New Roman" w:eastAsia="Times New Roman" w:hAnsi="Times New Roman" w:cs="Times New Roman"/>
          <w:sz w:val="28"/>
          <w:szCs w:val="28"/>
          <w:lang w:eastAsia="ru-RU"/>
        </w:rPr>
        <w:t xml:space="preserve">. </w:t>
      </w:r>
      <w:proofErr w:type="spellStart"/>
      <w:r w:rsidRPr="00973B96">
        <w:rPr>
          <w:rFonts w:ascii="Times New Roman" w:eastAsia="Times New Roman" w:hAnsi="Times New Roman" w:cs="Times New Roman"/>
          <w:sz w:val="28"/>
          <w:szCs w:val="28"/>
          <w:lang w:eastAsia="ru-RU"/>
        </w:rPr>
        <w:t>конф</w:t>
      </w:r>
      <w:proofErr w:type="spellEnd"/>
      <w:r w:rsidRPr="00973B96">
        <w:rPr>
          <w:rFonts w:ascii="Times New Roman" w:eastAsia="Times New Roman" w:hAnsi="Times New Roman" w:cs="Times New Roman"/>
          <w:sz w:val="28"/>
          <w:szCs w:val="28"/>
          <w:lang w:eastAsia="ru-RU"/>
        </w:rPr>
        <w:t>. – Ставрополь: Изд-во СГУ, 2001</w:t>
      </w:r>
    </w:p>
    <w:p w:rsidR="0089139F" w:rsidRPr="00973B96" w:rsidRDefault="0089139F" w:rsidP="0089139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Степанов С.В. Методическая служба: опыт моделирования // Современные образовательные технологии. – Тверь: ТГУ, 2003</w:t>
      </w:r>
    </w:p>
    <w:p w:rsidR="0089139F" w:rsidRPr="00973B96" w:rsidRDefault="0089139F" w:rsidP="0089139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73B96">
        <w:rPr>
          <w:rFonts w:ascii="Times New Roman" w:eastAsia="Times New Roman" w:hAnsi="Times New Roman" w:cs="Times New Roman"/>
          <w:sz w:val="28"/>
          <w:szCs w:val="28"/>
          <w:lang w:eastAsia="ru-RU"/>
        </w:rPr>
        <w:t>Теория и практика образовательной технологии. – М.: НИИ школьных технологий, 2004</w:t>
      </w:r>
    </w:p>
    <w:p w:rsidR="0089139F" w:rsidRPr="00973B96" w:rsidRDefault="0089139F" w:rsidP="0089139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73B96">
        <w:rPr>
          <w:rFonts w:ascii="Times New Roman" w:eastAsia="Times New Roman" w:hAnsi="Times New Roman" w:cs="Times New Roman"/>
          <w:sz w:val="28"/>
          <w:szCs w:val="28"/>
          <w:lang w:eastAsia="ru-RU"/>
        </w:rPr>
        <w:t>Хуторской</w:t>
      </w:r>
      <w:proofErr w:type="gramEnd"/>
      <w:r w:rsidRPr="00973B96">
        <w:rPr>
          <w:rFonts w:ascii="Times New Roman" w:eastAsia="Times New Roman" w:hAnsi="Times New Roman" w:cs="Times New Roman"/>
          <w:sz w:val="28"/>
          <w:szCs w:val="28"/>
          <w:lang w:eastAsia="ru-RU"/>
        </w:rPr>
        <w:t xml:space="preserve"> А.В. Методика личностно-ориентированного обучения // Как обучать всех по-разному. – М.: Изд-во ВЛАДОС-ПРЕСС, 2005</w:t>
      </w:r>
    </w:p>
    <w:p w:rsidR="00806100" w:rsidRDefault="00806100" w:rsidP="00806100">
      <w:pPr>
        <w:jc w:val="center"/>
        <w:rPr>
          <w:rFonts w:ascii="Times New Roman" w:eastAsia="Times New Roman" w:hAnsi="Times New Roman" w:cs="Times New Roman"/>
          <w:sz w:val="28"/>
          <w:szCs w:val="28"/>
          <w:lang w:eastAsia="ru-RU"/>
        </w:rPr>
      </w:pPr>
    </w:p>
    <w:p w:rsidR="0089139F" w:rsidRDefault="00806100" w:rsidP="0080610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Аннотация</w:t>
      </w:r>
    </w:p>
    <w:p w:rsidR="00806100" w:rsidRPr="008A30CB" w:rsidRDefault="00806100" w:rsidP="00806100">
      <w:pPr>
        <w:ind w:firstLine="708"/>
        <w:jc w:val="both"/>
        <w:rPr>
          <w:rFonts w:ascii="Times New Roman" w:hAnsi="Times New Roman" w:cs="Times New Roman"/>
        </w:rPr>
      </w:pPr>
      <w:r w:rsidRPr="008A30CB">
        <w:rPr>
          <w:rFonts w:ascii="Times New Roman" w:hAnsi="Times New Roman" w:cs="Times New Roman"/>
          <w:sz w:val="28"/>
          <w:szCs w:val="28"/>
        </w:rPr>
        <w:t xml:space="preserve">В </w:t>
      </w:r>
      <w:r>
        <w:rPr>
          <w:rFonts w:ascii="Times New Roman" w:hAnsi="Times New Roman" w:cs="Times New Roman"/>
          <w:sz w:val="28"/>
          <w:szCs w:val="28"/>
        </w:rPr>
        <w:t>статье</w:t>
      </w:r>
      <w:r w:rsidRPr="008A30CB">
        <w:rPr>
          <w:rFonts w:ascii="Times New Roman" w:hAnsi="Times New Roman" w:cs="Times New Roman"/>
          <w:sz w:val="28"/>
          <w:szCs w:val="28"/>
        </w:rPr>
        <w:t xml:space="preserve"> приведены примеры </w:t>
      </w:r>
      <w:proofErr w:type="spellStart"/>
      <w:r>
        <w:rPr>
          <w:rFonts w:ascii="Times New Roman" w:hAnsi="Times New Roman" w:cs="Times New Roman"/>
          <w:sz w:val="28"/>
          <w:szCs w:val="28"/>
        </w:rPr>
        <w:t>компетентностно</w:t>
      </w:r>
      <w:proofErr w:type="spellEnd"/>
      <w:r>
        <w:rPr>
          <w:rFonts w:ascii="Times New Roman" w:hAnsi="Times New Roman" w:cs="Times New Roman"/>
          <w:sz w:val="28"/>
          <w:szCs w:val="28"/>
        </w:rPr>
        <w:t xml:space="preserve"> – ориентированных </w:t>
      </w:r>
      <w:r w:rsidRPr="008A30CB">
        <w:rPr>
          <w:rFonts w:ascii="Times New Roman" w:hAnsi="Times New Roman" w:cs="Times New Roman"/>
          <w:sz w:val="28"/>
          <w:szCs w:val="28"/>
        </w:rPr>
        <w:t xml:space="preserve">инновационных образовательных технологий для организации учебной работы с </w:t>
      </w:r>
      <w:r>
        <w:rPr>
          <w:rFonts w:ascii="Times New Roman" w:hAnsi="Times New Roman" w:cs="Times New Roman"/>
          <w:sz w:val="28"/>
          <w:szCs w:val="28"/>
        </w:rPr>
        <w:t>об</w:t>
      </w:r>
      <w:r w:rsidRPr="008A30CB">
        <w:rPr>
          <w:rFonts w:ascii="Times New Roman" w:hAnsi="Times New Roman" w:cs="Times New Roman"/>
          <w:sz w:val="28"/>
          <w:szCs w:val="28"/>
        </w:rPr>
        <w:t>уча</w:t>
      </w:r>
      <w:r>
        <w:rPr>
          <w:rFonts w:ascii="Times New Roman" w:hAnsi="Times New Roman" w:cs="Times New Roman"/>
          <w:sz w:val="28"/>
          <w:szCs w:val="28"/>
        </w:rPr>
        <w:t>ю</w:t>
      </w:r>
      <w:r w:rsidRPr="008A30CB">
        <w:rPr>
          <w:rFonts w:ascii="Times New Roman" w:hAnsi="Times New Roman" w:cs="Times New Roman"/>
          <w:sz w:val="28"/>
          <w:szCs w:val="28"/>
        </w:rPr>
        <w:t>щимися, с которыми п</w:t>
      </w:r>
      <w:r>
        <w:rPr>
          <w:rFonts w:ascii="Times New Roman" w:hAnsi="Times New Roman" w:cs="Times New Roman"/>
          <w:sz w:val="28"/>
          <w:szCs w:val="28"/>
        </w:rPr>
        <w:t>р</w:t>
      </w:r>
      <w:r w:rsidRPr="008A30CB">
        <w:rPr>
          <w:rFonts w:ascii="Times New Roman" w:hAnsi="Times New Roman" w:cs="Times New Roman"/>
          <w:sz w:val="28"/>
          <w:szCs w:val="28"/>
        </w:rPr>
        <w:t>е</w:t>
      </w:r>
      <w:r>
        <w:rPr>
          <w:rFonts w:ascii="Times New Roman" w:hAnsi="Times New Roman" w:cs="Times New Roman"/>
          <w:sz w:val="28"/>
          <w:szCs w:val="28"/>
        </w:rPr>
        <w:t>п</w:t>
      </w:r>
      <w:r w:rsidRPr="008A30CB">
        <w:rPr>
          <w:rFonts w:ascii="Times New Roman" w:hAnsi="Times New Roman" w:cs="Times New Roman"/>
          <w:sz w:val="28"/>
          <w:szCs w:val="28"/>
        </w:rPr>
        <w:t>о</w:t>
      </w:r>
      <w:r>
        <w:rPr>
          <w:rFonts w:ascii="Times New Roman" w:hAnsi="Times New Roman" w:cs="Times New Roman"/>
          <w:sz w:val="28"/>
          <w:szCs w:val="28"/>
        </w:rPr>
        <w:t>даватели</w:t>
      </w:r>
      <w:r w:rsidRPr="008A30CB">
        <w:rPr>
          <w:rFonts w:ascii="Times New Roman" w:hAnsi="Times New Roman" w:cs="Times New Roman"/>
          <w:sz w:val="28"/>
          <w:szCs w:val="28"/>
        </w:rPr>
        <w:t xml:space="preserve"> смогут не только ознакомиться, но и творчески применять при проведении учебных занятий</w:t>
      </w:r>
      <w:r w:rsidR="00A73E53">
        <w:rPr>
          <w:rFonts w:ascii="Times New Roman" w:hAnsi="Times New Roman" w:cs="Times New Roman"/>
          <w:sz w:val="28"/>
          <w:szCs w:val="28"/>
        </w:rPr>
        <w:t>.</w:t>
      </w:r>
    </w:p>
    <w:p w:rsidR="0036791B" w:rsidRPr="00973B96" w:rsidRDefault="0036791B">
      <w:pPr>
        <w:rPr>
          <w:rFonts w:ascii="Times New Roman" w:hAnsi="Times New Roman" w:cs="Times New Roman"/>
          <w:b/>
          <w:sz w:val="28"/>
          <w:szCs w:val="28"/>
        </w:rPr>
      </w:pPr>
    </w:p>
    <w:sectPr w:rsidR="0036791B" w:rsidRPr="00973B96" w:rsidSect="006E64F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D34"/>
    <w:multiLevelType w:val="hybridMultilevel"/>
    <w:tmpl w:val="EA80C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C5341"/>
    <w:multiLevelType w:val="hybridMultilevel"/>
    <w:tmpl w:val="5F1412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D9C7F59"/>
    <w:multiLevelType w:val="hybridMultilevel"/>
    <w:tmpl w:val="942A7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70C5A"/>
    <w:multiLevelType w:val="hybridMultilevel"/>
    <w:tmpl w:val="111C9E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2E0E43"/>
    <w:multiLevelType w:val="hybridMultilevel"/>
    <w:tmpl w:val="8ACA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071739"/>
    <w:multiLevelType w:val="hybridMultilevel"/>
    <w:tmpl w:val="3D683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BE40BD"/>
    <w:multiLevelType w:val="hybridMultilevel"/>
    <w:tmpl w:val="689ED684"/>
    <w:lvl w:ilvl="0" w:tplc="8974C2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D5577A8"/>
    <w:multiLevelType w:val="hybridMultilevel"/>
    <w:tmpl w:val="6114D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EE3086"/>
    <w:multiLevelType w:val="hybridMultilevel"/>
    <w:tmpl w:val="8D463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A7553"/>
    <w:multiLevelType w:val="hybridMultilevel"/>
    <w:tmpl w:val="685ADC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014FDE"/>
    <w:multiLevelType w:val="hybridMultilevel"/>
    <w:tmpl w:val="6868C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B24A15"/>
    <w:multiLevelType w:val="hybridMultilevel"/>
    <w:tmpl w:val="864C98E8"/>
    <w:lvl w:ilvl="0" w:tplc="C0C86C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8A1039"/>
    <w:multiLevelType w:val="hybridMultilevel"/>
    <w:tmpl w:val="309085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B535E4"/>
    <w:multiLevelType w:val="multilevel"/>
    <w:tmpl w:val="4008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87F1A"/>
    <w:multiLevelType w:val="hybridMultilevel"/>
    <w:tmpl w:val="2AC2D47A"/>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6741AF3"/>
    <w:multiLevelType w:val="multilevel"/>
    <w:tmpl w:val="E3E2D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A317BC7"/>
    <w:multiLevelType w:val="hybridMultilevel"/>
    <w:tmpl w:val="8AE04330"/>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4"/>
  </w:num>
  <w:num w:numId="5">
    <w:abstractNumId w:val="2"/>
  </w:num>
  <w:num w:numId="6">
    <w:abstractNumId w:val="0"/>
  </w:num>
  <w:num w:numId="7">
    <w:abstractNumId w:val="1"/>
  </w:num>
  <w:num w:numId="8">
    <w:abstractNumId w:val="13"/>
  </w:num>
  <w:num w:numId="9">
    <w:abstractNumId w:val="7"/>
  </w:num>
  <w:num w:numId="10">
    <w:abstractNumId w:val="5"/>
  </w:num>
  <w:num w:numId="11">
    <w:abstractNumId w:val="4"/>
  </w:num>
  <w:num w:numId="12">
    <w:abstractNumId w:val="8"/>
  </w:num>
  <w:num w:numId="13">
    <w:abstractNumId w:val="9"/>
  </w:num>
  <w:num w:numId="14">
    <w:abstractNumId w:val="12"/>
  </w:num>
  <w:num w:numId="15">
    <w:abstractNumId w:val="10"/>
  </w:num>
  <w:num w:numId="16">
    <w:abstractNumId w:val="11"/>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2118A6"/>
    <w:rsid w:val="00042993"/>
    <w:rsid w:val="0011007D"/>
    <w:rsid w:val="001670DB"/>
    <w:rsid w:val="002118A6"/>
    <w:rsid w:val="002A4133"/>
    <w:rsid w:val="002C3058"/>
    <w:rsid w:val="002F0C6D"/>
    <w:rsid w:val="0036791B"/>
    <w:rsid w:val="003748CB"/>
    <w:rsid w:val="003C2412"/>
    <w:rsid w:val="00411C9F"/>
    <w:rsid w:val="005C23CE"/>
    <w:rsid w:val="005C5FBE"/>
    <w:rsid w:val="006130AB"/>
    <w:rsid w:val="00623A26"/>
    <w:rsid w:val="00635A3B"/>
    <w:rsid w:val="00637CD0"/>
    <w:rsid w:val="006E53F7"/>
    <w:rsid w:val="006E64F3"/>
    <w:rsid w:val="00803B77"/>
    <w:rsid w:val="00806100"/>
    <w:rsid w:val="0087710E"/>
    <w:rsid w:val="0089139F"/>
    <w:rsid w:val="008F0449"/>
    <w:rsid w:val="00973B96"/>
    <w:rsid w:val="00A267E4"/>
    <w:rsid w:val="00A73E53"/>
    <w:rsid w:val="00B14FCE"/>
    <w:rsid w:val="00B31B41"/>
    <w:rsid w:val="00B56507"/>
    <w:rsid w:val="00B57569"/>
    <w:rsid w:val="00BB7A6E"/>
    <w:rsid w:val="00BC6430"/>
    <w:rsid w:val="00C83989"/>
    <w:rsid w:val="00DB4632"/>
    <w:rsid w:val="00DF6660"/>
    <w:rsid w:val="00E147DE"/>
    <w:rsid w:val="00E52769"/>
    <w:rsid w:val="00E71E49"/>
    <w:rsid w:val="00F5637E"/>
    <w:rsid w:val="00FA3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A6"/>
  </w:style>
  <w:style w:type="paragraph" w:styleId="3">
    <w:name w:val="heading 3"/>
    <w:basedOn w:val="a"/>
    <w:link w:val="30"/>
    <w:uiPriority w:val="9"/>
    <w:qFormat/>
    <w:rsid w:val="00DB46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8A6"/>
    <w:pPr>
      <w:ind w:left="720"/>
      <w:contextualSpacing/>
    </w:pPr>
  </w:style>
  <w:style w:type="paragraph" w:customStyle="1" w:styleId="Default">
    <w:name w:val="Default"/>
    <w:rsid w:val="00411C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6">
    <w:name w:val="c6"/>
    <w:basedOn w:val="a0"/>
    <w:rsid w:val="005C23CE"/>
  </w:style>
  <w:style w:type="character" w:customStyle="1" w:styleId="c2">
    <w:name w:val="c2"/>
    <w:basedOn w:val="a0"/>
    <w:rsid w:val="005C23CE"/>
  </w:style>
  <w:style w:type="character" w:customStyle="1" w:styleId="30">
    <w:name w:val="Заголовок 3 Знак"/>
    <w:basedOn w:val="a0"/>
    <w:link w:val="3"/>
    <w:uiPriority w:val="9"/>
    <w:rsid w:val="00DB4632"/>
    <w:rPr>
      <w:rFonts w:ascii="Times New Roman" w:eastAsia="Times New Roman" w:hAnsi="Times New Roman" w:cs="Times New Roman"/>
      <w:b/>
      <w:bCs/>
      <w:sz w:val="27"/>
      <w:szCs w:val="27"/>
      <w:lang w:eastAsia="ru-RU"/>
    </w:rPr>
  </w:style>
  <w:style w:type="table" w:styleId="a4">
    <w:name w:val="Table Grid"/>
    <w:basedOn w:val="a1"/>
    <w:uiPriority w:val="59"/>
    <w:rsid w:val="00167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basedOn w:val="a0"/>
    <w:rsid w:val="00B14FCE"/>
  </w:style>
  <w:style w:type="character" w:styleId="a5">
    <w:name w:val="Hyperlink"/>
    <w:basedOn w:val="a0"/>
    <w:uiPriority w:val="99"/>
    <w:unhideWhenUsed/>
    <w:rsid w:val="00B14F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1875979">
      <w:bodyDiv w:val="1"/>
      <w:marLeft w:val="0"/>
      <w:marRight w:val="0"/>
      <w:marTop w:val="0"/>
      <w:marBottom w:val="0"/>
      <w:divBdr>
        <w:top w:val="none" w:sz="0" w:space="0" w:color="auto"/>
        <w:left w:val="none" w:sz="0" w:space="0" w:color="auto"/>
        <w:bottom w:val="none" w:sz="0" w:space="0" w:color="auto"/>
        <w:right w:val="none" w:sz="0" w:space="0" w:color="auto"/>
      </w:divBdr>
    </w:div>
    <w:div w:id="10619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F00AE-2F02-41F7-9E78-F55144F9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3125</Words>
  <Characters>17814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14</cp:revision>
  <cp:lastPrinted>2014-04-14T09:47:00Z</cp:lastPrinted>
  <dcterms:created xsi:type="dcterms:W3CDTF">2014-04-09T16:56:00Z</dcterms:created>
  <dcterms:modified xsi:type="dcterms:W3CDTF">2014-04-14T17:23:00Z</dcterms:modified>
</cp:coreProperties>
</file>