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8B" w:rsidRDefault="003C4E8B" w:rsidP="00D230A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ПЛАН-КОНСПЕКТ ВЫСТУПЛЕНИЯ НА ПЕДАГОГИЧЕСКОМ СОВЕТЕ ШКОЛЫ</w:t>
      </w:r>
    </w:p>
    <w:p w:rsidR="003C4E8B" w:rsidRDefault="003C4E8B" w:rsidP="00D230A0">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Тема выступление: </w:t>
      </w:r>
      <w:r>
        <w:rPr>
          <w:rFonts w:ascii="Times New Roman" w:eastAsia="Calibri" w:hAnsi="Times New Roman" w:cs="Times New Roman"/>
          <w:sz w:val="28"/>
          <w:szCs w:val="28"/>
        </w:rPr>
        <w:t>«Создание ситуации успеха на уроке».</w:t>
      </w:r>
    </w:p>
    <w:p w:rsidR="003C4E8B" w:rsidRPr="003C4E8B" w:rsidRDefault="003C4E8B" w:rsidP="00D230A0">
      <w:pPr>
        <w:jc w:val="both"/>
        <w:rPr>
          <w:rFonts w:ascii="Times New Roman" w:eastAsia="Calibri" w:hAnsi="Times New Roman" w:cs="Times New Roman"/>
          <w:sz w:val="28"/>
          <w:szCs w:val="28"/>
        </w:rPr>
      </w:pPr>
      <w:r w:rsidRPr="003C4E8B">
        <w:rPr>
          <w:rFonts w:ascii="Times New Roman" w:eastAsia="Calibri" w:hAnsi="Times New Roman" w:cs="Times New Roman"/>
          <w:b/>
          <w:sz w:val="28"/>
          <w:szCs w:val="28"/>
        </w:rPr>
        <w:t>Цель выступления:</w:t>
      </w:r>
      <w:r w:rsidRPr="003C4E8B">
        <w:rPr>
          <w:rFonts w:ascii="Times New Roman" w:eastAsia="Calibri" w:hAnsi="Times New Roman" w:cs="Times New Roman"/>
          <w:sz w:val="28"/>
          <w:szCs w:val="28"/>
        </w:rPr>
        <w:t xml:space="preserve"> </w:t>
      </w:r>
      <w:r w:rsidRPr="003C4E8B">
        <w:rPr>
          <w:rFonts w:ascii="Times New Roman" w:hAnsi="Times New Roman" w:cs="Times New Roman"/>
          <w:sz w:val="28"/>
          <w:szCs w:val="28"/>
        </w:rPr>
        <w:t>Анализ влияния успеха на различные аспекты деятельности учащихся.</w:t>
      </w:r>
      <w:r w:rsidRPr="003C4E8B">
        <w:rPr>
          <w:rStyle w:val="apple-converted-space"/>
          <w:rFonts w:ascii="Times New Roman" w:hAnsi="Times New Roman" w:cs="Times New Roman"/>
          <w:sz w:val="28"/>
          <w:szCs w:val="28"/>
        </w:rPr>
        <w:t> </w:t>
      </w:r>
      <w:r w:rsidRPr="003C4E8B">
        <w:rPr>
          <w:rFonts w:ascii="Times New Roman" w:hAnsi="Times New Roman" w:cs="Times New Roman"/>
          <w:sz w:val="28"/>
          <w:szCs w:val="28"/>
        </w:rPr>
        <w:t>Систематизация приемов и методов конструирования на уроке ситуации успеха</w:t>
      </w:r>
      <w:r>
        <w:rPr>
          <w:rFonts w:ascii="Times New Roman" w:hAnsi="Times New Roman" w:cs="Times New Roman"/>
          <w:sz w:val="28"/>
          <w:szCs w:val="28"/>
        </w:rPr>
        <w:t>.</w:t>
      </w:r>
    </w:p>
    <w:p w:rsidR="003C4E8B" w:rsidRDefault="003C4E8B" w:rsidP="00D230A0">
      <w:pPr>
        <w:spacing w:after="0"/>
        <w:jc w:val="both"/>
        <w:rPr>
          <w:rFonts w:ascii="Times New Roman" w:eastAsia="Calibri" w:hAnsi="Times New Roman" w:cs="Times New Roman"/>
          <w:b/>
          <w:sz w:val="28"/>
          <w:szCs w:val="28"/>
        </w:rPr>
      </w:pPr>
      <w:r w:rsidRPr="003C4E8B">
        <w:rPr>
          <w:rFonts w:ascii="Times New Roman" w:eastAsia="Calibri" w:hAnsi="Times New Roman" w:cs="Times New Roman"/>
          <w:b/>
          <w:sz w:val="28"/>
          <w:szCs w:val="28"/>
        </w:rPr>
        <w:t>Задачи выступления:</w:t>
      </w:r>
    </w:p>
    <w:p w:rsidR="003C4E8B" w:rsidRPr="003C4E8B" w:rsidRDefault="003C4E8B" w:rsidP="00D230A0">
      <w:pPr>
        <w:pStyle w:val="c1"/>
        <w:numPr>
          <w:ilvl w:val="0"/>
          <w:numId w:val="1"/>
        </w:numPr>
        <w:spacing w:before="0" w:beforeAutospacing="0" w:after="0" w:afterAutospacing="0" w:line="270" w:lineRule="atLeast"/>
        <w:ind w:left="709"/>
        <w:jc w:val="both"/>
        <w:rPr>
          <w:rStyle w:val="c0"/>
          <w:rFonts w:ascii="Arial" w:hAnsi="Arial" w:cs="Arial"/>
          <w:color w:val="000000"/>
          <w:sz w:val="22"/>
          <w:szCs w:val="22"/>
        </w:rPr>
      </w:pPr>
      <w:r>
        <w:rPr>
          <w:rStyle w:val="c0"/>
          <w:color w:val="000000"/>
          <w:sz w:val="28"/>
          <w:szCs w:val="28"/>
        </w:rPr>
        <w:t>Знакомство с научно-методическими и психологическими подходами</w:t>
      </w:r>
      <w:r>
        <w:rPr>
          <w:rFonts w:ascii="Arial" w:hAnsi="Arial" w:cs="Arial"/>
          <w:color w:val="000000"/>
          <w:sz w:val="22"/>
          <w:szCs w:val="22"/>
        </w:rPr>
        <w:t xml:space="preserve"> </w:t>
      </w:r>
      <w:r>
        <w:rPr>
          <w:rStyle w:val="c0"/>
          <w:color w:val="000000"/>
          <w:sz w:val="28"/>
          <w:szCs w:val="28"/>
        </w:rPr>
        <w:t xml:space="preserve">к принципу воспитания и обучения успехом. </w:t>
      </w:r>
    </w:p>
    <w:p w:rsidR="003C4E8B" w:rsidRPr="003C4E8B" w:rsidRDefault="003C4E8B" w:rsidP="00D230A0">
      <w:pPr>
        <w:pStyle w:val="c1"/>
        <w:numPr>
          <w:ilvl w:val="0"/>
          <w:numId w:val="1"/>
        </w:numPr>
        <w:spacing w:before="0" w:beforeAutospacing="0" w:after="0" w:afterAutospacing="0" w:line="270" w:lineRule="atLeast"/>
        <w:ind w:left="709"/>
        <w:jc w:val="both"/>
        <w:rPr>
          <w:rStyle w:val="c0"/>
          <w:rFonts w:ascii="Arial" w:hAnsi="Arial" w:cs="Arial"/>
          <w:color w:val="000000"/>
          <w:sz w:val="22"/>
          <w:szCs w:val="22"/>
        </w:rPr>
      </w:pPr>
      <w:r>
        <w:rPr>
          <w:rStyle w:val="c0"/>
          <w:color w:val="000000"/>
          <w:sz w:val="28"/>
          <w:szCs w:val="28"/>
        </w:rPr>
        <w:t>Осознание и осмысление членами педагогического коллектива</w:t>
      </w:r>
      <w:r>
        <w:rPr>
          <w:rFonts w:ascii="Arial" w:hAnsi="Arial" w:cs="Arial"/>
          <w:color w:val="000000"/>
          <w:sz w:val="22"/>
          <w:szCs w:val="22"/>
        </w:rPr>
        <w:t xml:space="preserve"> </w:t>
      </w:r>
      <w:r>
        <w:rPr>
          <w:rStyle w:val="c0"/>
          <w:color w:val="000000"/>
          <w:sz w:val="28"/>
          <w:szCs w:val="28"/>
        </w:rPr>
        <w:t xml:space="preserve">основных условий ситуации успеха. </w:t>
      </w:r>
    </w:p>
    <w:p w:rsidR="003C4E8B" w:rsidRDefault="003C4E8B" w:rsidP="00D230A0">
      <w:pPr>
        <w:pStyle w:val="c1"/>
        <w:numPr>
          <w:ilvl w:val="0"/>
          <w:numId w:val="1"/>
        </w:numPr>
        <w:spacing w:before="0" w:beforeAutospacing="0" w:after="0" w:afterAutospacing="0" w:line="270" w:lineRule="atLeast"/>
        <w:ind w:left="709"/>
        <w:jc w:val="both"/>
        <w:rPr>
          <w:rFonts w:ascii="Arial" w:hAnsi="Arial" w:cs="Arial"/>
          <w:color w:val="000000"/>
          <w:sz w:val="22"/>
          <w:szCs w:val="22"/>
        </w:rPr>
      </w:pPr>
      <w:r>
        <w:rPr>
          <w:rStyle w:val="c0"/>
          <w:color w:val="000000"/>
          <w:sz w:val="28"/>
          <w:szCs w:val="28"/>
        </w:rPr>
        <w:t>Проектирование позитивных программ  для создания</w:t>
      </w:r>
      <w:r>
        <w:rPr>
          <w:rFonts w:ascii="Arial" w:hAnsi="Arial" w:cs="Arial"/>
          <w:color w:val="000000"/>
          <w:sz w:val="22"/>
          <w:szCs w:val="22"/>
        </w:rPr>
        <w:t xml:space="preserve"> </w:t>
      </w:r>
      <w:r>
        <w:rPr>
          <w:rStyle w:val="c0"/>
          <w:color w:val="000000"/>
          <w:sz w:val="28"/>
          <w:szCs w:val="28"/>
        </w:rPr>
        <w:t>ситуаций успеха на уроках.</w:t>
      </w:r>
    </w:p>
    <w:p w:rsidR="003C4E8B" w:rsidRDefault="003C4E8B" w:rsidP="00D230A0">
      <w:pPr>
        <w:pStyle w:val="c1"/>
        <w:spacing w:before="0" w:beforeAutospacing="0" w:after="0" w:afterAutospacing="0" w:line="270" w:lineRule="atLeast"/>
        <w:ind w:firstLine="568"/>
        <w:rPr>
          <w:rFonts w:ascii="Arial" w:hAnsi="Arial" w:cs="Arial"/>
          <w:color w:val="000000"/>
          <w:sz w:val="22"/>
          <w:szCs w:val="22"/>
        </w:rPr>
      </w:pPr>
    </w:p>
    <w:p w:rsidR="003C4E8B" w:rsidRPr="003C4E8B" w:rsidRDefault="00D230A0" w:rsidP="00D230A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выступления:</w:t>
      </w:r>
    </w:p>
    <w:p w:rsidR="0043709C" w:rsidRPr="00686ADD" w:rsidRDefault="00E318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Одним из условий успешной адаптации в обществе является успех в учебной деятельности. Он является источником внутренних сил ребенка, рождающим энергию для преодоления трудностей. </w:t>
      </w:r>
    </w:p>
    <w:p w:rsidR="00E318DD" w:rsidRPr="00686ADD" w:rsidRDefault="00E318DD"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Необходимо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стимулирующий познание</w:t>
      </w:r>
      <w:r w:rsidRPr="00686ADD">
        <w:rPr>
          <w:rFonts w:ascii="Times New Roman" w:hAnsi="Times New Roman" w:cs="Times New Roman"/>
          <w:sz w:val="28"/>
          <w:szCs w:val="28"/>
        </w:rPr>
        <w:t>.</w:t>
      </w:r>
    </w:p>
    <w:p w:rsidR="0043709C" w:rsidRPr="00686ADD" w:rsidRDefault="0043709C"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b/>
          <w:sz w:val="28"/>
          <w:szCs w:val="28"/>
        </w:rPr>
        <w:t>УСПЕХ с психологической точки зрения</w:t>
      </w:r>
      <w:r w:rsidRPr="00686ADD">
        <w:rPr>
          <w:rFonts w:ascii="Times New Roman" w:eastAsia="Calibri" w:hAnsi="Times New Roman" w:cs="Times New Roman"/>
          <w:sz w:val="28"/>
          <w:szCs w:val="28"/>
        </w:rPr>
        <w:t xml:space="preserve"> – это</w:t>
      </w:r>
      <w:r w:rsidRPr="00686ADD">
        <w:rPr>
          <w:rFonts w:ascii="Times New Roman" w:hAnsi="Times New Roman" w:cs="Times New Roman"/>
          <w:sz w:val="28"/>
          <w:szCs w:val="28"/>
        </w:rPr>
        <w:t xml:space="preserve"> переживание состояния радости, </w:t>
      </w:r>
      <w:r w:rsidRPr="00686ADD">
        <w:rPr>
          <w:rFonts w:ascii="Times New Roman" w:eastAsia="Calibri" w:hAnsi="Times New Roman" w:cs="Times New Roman"/>
          <w:sz w:val="28"/>
          <w:szCs w:val="28"/>
        </w:rPr>
        <w:t>удовлетворение от того, что результат, к которому стремилась личность в своей деятельности, либо совпал с ее ожиданиями</w:t>
      </w:r>
      <w:r w:rsidRPr="00686ADD">
        <w:rPr>
          <w:rFonts w:ascii="Times New Roman" w:hAnsi="Times New Roman" w:cs="Times New Roman"/>
          <w:sz w:val="28"/>
          <w:szCs w:val="28"/>
        </w:rPr>
        <w:t xml:space="preserve"> и</w:t>
      </w:r>
      <w:r w:rsidRPr="00686ADD">
        <w:rPr>
          <w:rFonts w:ascii="Times New Roman" w:eastAsia="Calibri" w:hAnsi="Times New Roman" w:cs="Times New Roman"/>
          <w:sz w:val="28"/>
          <w:szCs w:val="28"/>
        </w:rPr>
        <w:t xml:space="preserve"> надеждами, либо превзошел их. </w:t>
      </w:r>
    </w:p>
    <w:p w:rsidR="0043709C" w:rsidRPr="00686ADD" w:rsidRDefault="0043709C"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В том случае, когда успех делается устойчивым, постоянным, может начаться своего рода реакция, высвобождающая огромные, скрытые до поры возможности личности.</w:t>
      </w:r>
    </w:p>
    <w:p w:rsidR="0043709C" w:rsidRPr="00686ADD" w:rsidRDefault="0043709C"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b/>
          <w:sz w:val="28"/>
          <w:szCs w:val="28"/>
        </w:rPr>
        <w:t xml:space="preserve">С педагогической точки зрения, ситуация успеха </w:t>
      </w:r>
      <w:r w:rsidRPr="00686ADD">
        <w:rPr>
          <w:rFonts w:ascii="Times New Roman" w:eastAsia="Calibri" w:hAnsi="Times New Roman" w:cs="Times New Roman"/>
          <w:sz w:val="28"/>
          <w:szCs w:val="28"/>
        </w:rPr>
        <w:t xml:space="preserve">–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 </w:t>
      </w:r>
    </w:p>
    <w:p w:rsidR="0043709C" w:rsidRPr="00686ADD" w:rsidRDefault="0043709C"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Задача учителя состоит в том, чтобы дать каждому из своих воспитанников возможность пережить радость достижения, осознать сво</w:t>
      </w:r>
      <w:r w:rsidRPr="00686ADD">
        <w:rPr>
          <w:rFonts w:ascii="Times New Roman" w:hAnsi="Times New Roman" w:cs="Times New Roman"/>
          <w:sz w:val="28"/>
          <w:szCs w:val="28"/>
        </w:rPr>
        <w:t>и возможности и поверить в себя.</w:t>
      </w:r>
    </w:p>
    <w:p w:rsidR="00BD29F6" w:rsidRPr="00686ADD" w:rsidRDefault="00BD29F6" w:rsidP="00D230A0">
      <w:pPr>
        <w:spacing w:after="0"/>
        <w:ind w:firstLine="708"/>
        <w:jc w:val="both"/>
        <w:rPr>
          <w:rFonts w:ascii="Times New Roman" w:eastAsia="Calibri" w:hAnsi="Times New Roman" w:cs="Times New Roman"/>
          <w:b/>
          <w:sz w:val="28"/>
          <w:szCs w:val="28"/>
        </w:rPr>
      </w:pPr>
      <w:r w:rsidRPr="00686ADD">
        <w:rPr>
          <w:rFonts w:ascii="Times New Roman" w:eastAsia="Calibri" w:hAnsi="Times New Roman" w:cs="Times New Roman"/>
          <w:b/>
          <w:sz w:val="28"/>
          <w:szCs w:val="28"/>
        </w:rPr>
        <w:t>Как создать на уроке ситуацию успеха?</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lastRenderedPageBreak/>
        <w:t>Основная парадигма в работе учителя «Дать каждому ребенку шанс проявить себя»</w:t>
      </w:r>
      <w:r w:rsidR="003C4E8B">
        <w:rPr>
          <w:rFonts w:ascii="Times New Roman" w:eastAsia="Calibri" w:hAnsi="Times New Roman" w:cs="Times New Roman"/>
          <w:sz w:val="28"/>
          <w:szCs w:val="28"/>
        </w:rPr>
        <w:t xml:space="preserve">. </w:t>
      </w:r>
      <w:r w:rsidRPr="00686ADD">
        <w:rPr>
          <w:rFonts w:ascii="Times New Roman" w:eastAsia="Calibri" w:hAnsi="Times New Roman" w:cs="Times New Roman"/>
          <w:sz w:val="28"/>
          <w:szCs w:val="28"/>
        </w:rPr>
        <w:t>Ситуация</w:t>
      </w:r>
      <w:r w:rsidRPr="00686ADD">
        <w:rPr>
          <w:rFonts w:ascii="Times New Roman" w:hAnsi="Times New Roman" w:cs="Times New Roman"/>
          <w:sz w:val="28"/>
          <w:szCs w:val="28"/>
        </w:rPr>
        <w:t xml:space="preserve"> </w:t>
      </w:r>
      <w:r w:rsidRPr="00686ADD">
        <w:rPr>
          <w:rFonts w:ascii="Times New Roman" w:eastAsia="Calibri" w:hAnsi="Times New Roman" w:cs="Times New Roman"/>
          <w:sz w:val="28"/>
          <w:szCs w:val="28"/>
        </w:rPr>
        <w:t>успеха рассматривается как проживание учеником своих лич</w:t>
      </w:r>
      <w:r w:rsidRPr="00686ADD">
        <w:rPr>
          <w:rFonts w:ascii="Times New Roman" w:hAnsi="Times New Roman" w:cs="Times New Roman"/>
          <w:sz w:val="28"/>
          <w:szCs w:val="28"/>
        </w:rPr>
        <w:t xml:space="preserve">ностных достижений в контексте </w:t>
      </w:r>
      <w:r w:rsidRPr="00686ADD">
        <w:rPr>
          <w:rFonts w:ascii="Times New Roman" w:eastAsia="Calibri" w:hAnsi="Times New Roman" w:cs="Times New Roman"/>
          <w:sz w:val="28"/>
          <w:szCs w:val="28"/>
        </w:rPr>
        <w:t>истории</w:t>
      </w:r>
      <w:r w:rsidR="0043709C" w:rsidRPr="00686ADD">
        <w:rPr>
          <w:rFonts w:ascii="Times New Roman" w:hAnsi="Times New Roman" w:cs="Times New Roman"/>
          <w:sz w:val="28"/>
          <w:szCs w:val="28"/>
        </w:rPr>
        <w:t xml:space="preserve"> </w:t>
      </w:r>
      <w:r w:rsidRPr="00686ADD">
        <w:rPr>
          <w:rFonts w:ascii="Times New Roman" w:eastAsia="Calibri" w:hAnsi="Times New Roman" w:cs="Times New Roman"/>
          <w:sz w:val="28"/>
          <w:szCs w:val="28"/>
        </w:rPr>
        <w:t>его собственной жизни. Учитывая, что данная ситуация всегда субъективна, результат усилий расценивается только в сопоставлении с вчерашними достижениями, с позиций завтрашних перспектив.</w:t>
      </w:r>
    </w:p>
    <w:p w:rsidR="00BD29F6"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Проживая ситуацию успеха, ребенок обретает достоинство, удовлетворенность жизнью на данный момент.</w:t>
      </w:r>
    </w:p>
    <w:p w:rsidR="00BD29F6"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Часто в работе используется прием - «выделение персональной исключительности». </w:t>
      </w:r>
    </w:p>
    <w:p w:rsidR="00BD29F6"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Для ее проведения учитель разрабатывает </w:t>
      </w:r>
      <w:proofErr w:type="spellStart"/>
      <w:r w:rsidRPr="00686ADD">
        <w:rPr>
          <w:rFonts w:ascii="Times New Roman" w:eastAsia="Calibri" w:hAnsi="Times New Roman" w:cs="Times New Roman"/>
          <w:sz w:val="28"/>
          <w:szCs w:val="28"/>
        </w:rPr>
        <w:t>разноуровневые</w:t>
      </w:r>
      <w:proofErr w:type="spellEnd"/>
      <w:r w:rsidRPr="00686ADD">
        <w:rPr>
          <w:rFonts w:ascii="Times New Roman" w:eastAsia="Calibri" w:hAnsi="Times New Roman" w:cs="Times New Roman"/>
          <w:sz w:val="28"/>
          <w:szCs w:val="28"/>
        </w:rPr>
        <w:t xml:space="preserve"> задания, кроссворды, рассчитанные персонально на одного ребенка. </w:t>
      </w:r>
    </w:p>
    <w:p w:rsidR="0043709C"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Для разных классов предусматривается разный темп урока и разные системы вопросов для обобщения учебного материала. </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Необходимым приемом деятельности является высокая оценка детали</w:t>
      </w:r>
      <w:r w:rsidRPr="00686ADD">
        <w:rPr>
          <w:rFonts w:ascii="Times New Roman" w:hAnsi="Times New Roman" w:cs="Times New Roman"/>
          <w:sz w:val="28"/>
          <w:szCs w:val="28"/>
        </w:rPr>
        <w:t xml:space="preserve"> </w:t>
      </w:r>
      <w:r w:rsidRPr="00686ADD">
        <w:rPr>
          <w:rFonts w:ascii="Times New Roman" w:eastAsia="Calibri" w:hAnsi="Times New Roman" w:cs="Times New Roman"/>
          <w:sz w:val="28"/>
          <w:szCs w:val="28"/>
        </w:rPr>
        <w:t>- самое трудное, ибо подчас тяжело выделить ту деталь, за которую можно дать высшую оценку, чтобы это могли оценить все дети класса. Важнейшим показателем успешности выбранной технологии является умение учителя создать атмосферу доброжелательности.</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При этом учитель придумывает методические приемы, обеспечивающие:</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снятие тревожности,</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высокую мотивацию,</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авансирование достоинств ученика</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поддержку индивидуальности (исключительности) школьника,</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объективность и доброжелательность педагогического внушения</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 </w:t>
      </w:r>
      <w:r w:rsidR="0043709C" w:rsidRPr="00686ADD">
        <w:rPr>
          <w:rFonts w:ascii="Times New Roman" w:hAnsi="Times New Roman" w:cs="Times New Roman"/>
          <w:sz w:val="28"/>
          <w:szCs w:val="28"/>
        </w:rPr>
        <w:t xml:space="preserve">а также </w:t>
      </w:r>
      <w:r w:rsidRPr="00686ADD">
        <w:rPr>
          <w:rFonts w:ascii="Times New Roman" w:eastAsia="Calibri" w:hAnsi="Times New Roman" w:cs="Times New Roman"/>
          <w:sz w:val="28"/>
          <w:szCs w:val="28"/>
        </w:rPr>
        <w:t>высокую оценку успешно выполне</w:t>
      </w:r>
      <w:r w:rsidRPr="00686ADD">
        <w:rPr>
          <w:rFonts w:ascii="Times New Roman" w:hAnsi="Times New Roman" w:cs="Times New Roman"/>
          <w:sz w:val="28"/>
          <w:szCs w:val="28"/>
        </w:rPr>
        <w:t xml:space="preserve">нной деятельности </w:t>
      </w:r>
      <w:r w:rsidRPr="00686ADD">
        <w:rPr>
          <w:rFonts w:ascii="Times New Roman" w:eastAsia="Calibri" w:hAnsi="Times New Roman" w:cs="Times New Roman"/>
          <w:sz w:val="28"/>
          <w:szCs w:val="28"/>
        </w:rPr>
        <w:t>школьника.</w:t>
      </w:r>
    </w:p>
    <w:p w:rsidR="00BD29F6"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В работе учителя главное осторожно пользоваться таким тонким инструментарием, как оценка. </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Оценка практически всегда носит субъективный характер, следовательно, очень важны профессиональные умения учителя, при этом необходимо при наличии отрицательных результатов находить успехи в чем-то и уметь их показать и всему классу, и ученику в том числе.</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Все виды оценочного воздействия будут наиболее эффективными толь</w:t>
      </w:r>
      <w:r w:rsidRPr="00686ADD">
        <w:rPr>
          <w:rFonts w:ascii="Times New Roman" w:hAnsi="Times New Roman" w:cs="Times New Roman"/>
          <w:sz w:val="28"/>
          <w:szCs w:val="28"/>
        </w:rPr>
        <w:t xml:space="preserve">ко при соблюдении </w:t>
      </w:r>
      <w:r w:rsidRPr="00492B51">
        <w:rPr>
          <w:rFonts w:ascii="Times New Roman" w:hAnsi="Times New Roman" w:cs="Times New Roman"/>
          <w:i/>
          <w:sz w:val="28"/>
          <w:szCs w:val="28"/>
        </w:rPr>
        <w:t>ряда условий</w:t>
      </w:r>
      <w:r w:rsidRPr="00686ADD">
        <w:rPr>
          <w:rFonts w:ascii="Times New Roman" w:hAnsi="Times New Roman" w:cs="Times New Roman"/>
          <w:sz w:val="28"/>
          <w:szCs w:val="28"/>
        </w:rPr>
        <w:t>:</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эмоци</w:t>
      </w:r>
      <w:r w:rsidR="00492B51">
        <w:rPr>
          <w:rFonts w:ascii="Times New Roman" w:hAnsi="Times New Roman" w:cs="Times New Roman"/>
          <w:sz w:val="28"/>
          <w:szCs w:val="28"/>
        </w:rPr>
        <w:t>ональной уравновешенности</w:t>
      </w:r>
      <w:r w:rsidRPr="00686ADD">
        <w:rPr>
          <w:rFonts w:ascii="Times New Roman" w:eastAsia="Calibri" w:hAnsi="Times New Roman" w:cs="Times New Roman"/>
          <w:sz w:val="28"/>
          <w:szCs w:val="28"/>
        </w:rPr>
        <w:t xml:space="preserve"> учителя - в гневе учитель часто бывает несправедлив;</w:t>
      </w:r>
    </w:p>
    <w:p w:rsidR="00BD29F6" w:rsidRPr="00686ADD" w:rsidRDefault="00492B51" w:rsidP="00D230A0">
      <w:pPr>
        <w:spacing w:after="0"/>
        <w:ind w:firstLine="708"/>
        <w:jc w:val="both"/>
        <w:rPr>
          <w:rFonts w:ascii="Times New Roman" w:eastAsia="Calibri" w:hAnsi="Times New Roman" w:cs="Times New Roman"/>
          <w:sz w:val="28"/>
          <w:szCs w:val="28"/>
        </w:rPr>
      </w:pPr>
      <w:r>
        <w:rPr>
          <w:rFonts w:ascii="Times New Roman" w:hAnsi="Times New Roman" w:cs="Times New Roman"/>
          <w:sz w:val="28"/>
          <w:szCs w:val="28"/>
        </w:rPr>
        <w:lastRenderedPageBreak/>
        <w:t>• доброжелательного</w:t>
      </w:r>
      <w:r w:rsidR="00BD29F6" w:rsidRPr="00686ADD">
        <w:rPr>
          <w:rFonts w:ascii="Times New Roman" w:eastAsia="Calibri" w:hAnsi="Times New Roman" w:cs="Times New Roman"/>
          <w:sz w:val="28"/>
          <w:szCs w:val="28"/>
        </w:rPr>
        <w:t xml:space="preserve"> тон</w:t>
      </w:r>
      <w:r>
        <w:rPr>
          <w:rFonts w:ascii="Times New Roman" w:hAnsi="Times New Roman" w:cs="Times New Roman"/>
          <w:sz w:val="28"/>
          <w:szCs w:val="28"/>
        </w:rPr>
        <w:t>а</w:t>
      </w:r>
      <w:r w:rsidR="00BD29F6" w:rsidRPr="00686ADD">
        <w:rPr>
          <w:rFonts w:ascii="Times New Roman" w:eastAsia="Calibri" w:hAnsi="Times New Roman" w:cs="Times New Roman"/>
          <w:sz w:val="28"/>
          <w:szCs w:val="28"/>
        </w:rPr>
        <w:t xml:space="preserve"> в момент оглашения оценки любого уровня (по</w:t>
      </w:r>
      <w:r w:rsidR="00BD29F6" w:rsidRPr="00686ADD">
        <w:rPr>
          <w:rFonts w:ascii="Times New Roman" w:hAnsi="Times New Roman" w:cs="Times New Roman"/>
          <w:sz w:val="28"/>
          <w:szCs w:val="28"/>
        </w:rPr>
        <w:t>ложительной или отрицательной);</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перевес</w:t>
      </w:r>
      <w:r w:rsidR="00492B51">
        <w:rPr>
          <w:rFonts w:ascii="Times New Roman" w:hAnsi="Times New Roman" w:cs="Times New Roman"/>
          <w:sz w:val="28"/>
          <w:szCs w:val="28"/>
        </w:rPr>
        <w:t>а</w:t>
      </w:r>
      <w:r w:rsidRPr="00686ADD">
        <w:rPr>
          <w:rFonts w:ascii="Times New Roman" w:eastAsia="Calibri" w:hAnsi="Times New Roman" w:cs="Times New Roman"/>
          <w:sz w:val="28"/>
          <w:szCs w:val="28"/>
        </w:rPr>
        <w:t xml:space="preserve"> положительной оценки </w:t>
      </w:r>
      <w:proofErr w:type="gramStart"/>
      <w:r w:rsidRPr="00686ADD">
        <w:rPr>
          <w:rFonts w:ascii="Times New Roman" w:eastAsia="Calibri" w:hAnsi="Times New Roman" w:cs="Times New Roman"/>
          <w:sz w:val="28"/>
          <w:szCs w:val="28"/>
        </w:rPr>
        <w:t>над</w:t>
      </w:r>
      <w:proofErr w:type="gramEnd"/>
      <w:r w:rsidRPr="00686ADD">
        <w:rPr>
          <w:rFonts w:ascii="Times New Roman" w:eastAsia="Calibri" w:hAnsi="Times New Roman" w:cs="Times New Roman"/>
          <w:sz w:val="28"/>
          <w:szCs w:val="28"/>
        </w:rPr>
        <w:t xml:space="preserve"> отрицательной;</w:t>
      </w:r>
    </w:p>
    <w:p w:rsidR="00BD29F6" w:rsidRPr="00686ADD" w:rsidRDefault="00492B51" w:rsidP="00D230A0">
      <w:pPr>
        <w:spacing w:after="0"/>
        <w:ind w:firstLine="708"/>
        <w:jc w:val="both"/>
        <w:rPr>
          <w:rFonts w:ascii="Times New Roman" w:eastAsia="Calibri" w:hAnsi="Times New Roman" w:cs="Times New Roman"/>
          <w:sz w:val="28"/>
          <w:szCs w:val="28"/>
        </w:rPr>
      </w:pPr>
      <w:r>
        <w:rPr>
          <w:rFonts w:ascii="Times New Roman" w:hAnsi="Times New Roman" w:cs="Times New Roman"/>
          <w:sz w:val="28"/>
          <w:szCs w:val="28"/>
        </w:rPr>
        <w:t>• понимания</w:t>
      </w:r>
      <w:r w:rsidR="00BD29F6" w:rsidRPr="00686ADD">
        <w:rPr>
          <w:rFonts w:ascii="Times New Roman" w:eastAsia="Calibri" w:hAnsi="Times New Roman" w:cs="Times New Roman"/>
          <w:sz w:val="28"/>
          <w:szCs w:val="28"/>
        </w:rPr>
        <w:t xml:space="preserve"> душевного сост</w:t>
      </w:r>
      <w:r w:rsidR="00BD29F6" w:rsidRPr="00686ADD">
        <w:rPr>
          <w:rFonts w:ascii="Times New Roman" w:hAnsi="Times New Roman" w:cs="Times New Roman"/>
          <w:sz w:val="28"/>
          <w:szCs w:val="28"/>
        </w:rPr>
        <w:t>ояния ребенка;</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не наказание оценкой, а побуждение к действию;</w:t>
      </w:r>
    </w:p>
    <w:p w:rsidR="00686ADD"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Предварительный мониторинг уровня </w:t>
      </w:r>
      <w:proofErr w:type="spellStart"/>
      <w:r w:rsidRPr="00686ADD">
        <w:rPr>
          <w:rFonts w:ascii="Times New Roman" w:eastAsia="Calibri" w:hAnsi="Times New Roman" w:cs="Times New Roman"/>
          <w:sz w:val="28"/>
          <w:szCs w:val="28"/>
        </w:rPr>
        <w:t>обучаемости</w:t>
      </w:r>
      <w:proofErr w:type="spellEnd"/>
      <w:r w:rsidRPr="00686ADD">
        <w:rPr>
          <w:rFonts w:ascii="Times New Roman" w:eastAsia="Calibri" w:hAnsi="Times New Roman" w:cs="Times New Roman"/>
          <w:sz w:val="28"/>
          <w:szCs w:val="28"/>
        </w:rPr>
        <w:t xml:space="preserve"> учащихся дает возможность строить опрос таким образом, что у</w:t>
      </w:r>
      <w:r w:rsidR="0043709C" w:rsidRPr="00686ADD">
        <w:rPr>
          <w:rFonts w:ascii="Times New Roman" w:hAnsi="Times New Roman" w:cs="Times New Roman"/>
          <w:sz w:val="28"/>
          <w:szCs w:val="28"/>
        </w:rPr>
        <w:t>чащие</w:t>
      </w:r>
      <w:r w:rsidRPr="00686ADD">
        <w:rPr>
          <w:rFonts w:ascii="Times New Roman" w:eastAsia="Calibri" w:hAnsi="Times New Roman" w:cs="Times New Roman"/>
          <w:sz w:val="28"/>
          <w:szCs w:val="28"/>
        </w:rPr>
        <w:t xml:space="preserve">ся со слабой подготовкой получают задания </w:t>
      </w:r>
      <w:r w:rsidRPr="00492B51">
        <w:rPr>
          <w:rFonts w:ascii="Times New Roman" w:eastAsia="Calibri" w:hAnsi="Times New Roman" w:cs="Times New Roman"/>
          <w:b/>
          <w:sz w:val="28"/>
          <w:szCs w:val="28"/>
        </w:rPr>
        <w:t xml:space="preserve">репродуктивного </w:t>
      </w:r>
      <w:r w:rsidRPr="00686ADD">
        <w:rPr>
          <w:rFonts w:ascii="Times New Roman" w:eastAsia="Calibri" w:hAnsi="Times New Roman" w:cs="Times New Roman"/>
          <w:sz w:val="28"/>
          <w:szCs w:val="28"/>
        </w:rPr>
        <w:t xml:space="preserve">уровня с обязательным комментарием учителя и программированием на положительную отметку. </w:t>
      </w:r>
    </w:p>
    <w:p w:rsidR="00686ADD" w:rsidRPr="00686ADD" w:rsidRDefault="00BD29F6"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Ребята, работающие на </w:t>
      </w:r>
      <w:r w:rsidRPr="00492B51">
        <w:rPr>
          <w:rFonts w:ascii="Times New Roman" w:eastAsia="Calibri" w:hAnsi="Times New Roman" w:cs="Times New Roman"/>
          <w:b/>
          <w:sz w:val="28"/>
          <w:szCs w:val="28"/>
        </w:rPr>
        <w:t>конструктивном</w:t>
      </w:r>
      <w:r w:rsidRPr="00686ADD">
        <w:rPr>
          <w:rFonts w:ascii="Times New Roman" w:eastAsia="Calibri" w:hAnsi="Times New Roman" w:cs="Times New Roman"/>
          <w:sz w:val="28"/>
          <w:szCs w:val="28"/>
        </w:rPr>
        <w:t xml:space="preserve"> уровне, имеют возможность выбрать себе задание. </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Для любого творческого задания дается четкая инструкция, а иногда и образец выполнения, что помогает учащимся в понимании и выполнении задания.</w:t>
      </w:r>
    </w:p>
    <w:p w:rsidR="00BD29F6" w:rsidRPr="00492B51" w:rsidRDefault="00BD29F6" w:rsidP="00D230A0">
      <w:pPr>
        <w:spacing w:after="0"/>
        <w:ind w:firstLine="708"/>
        <w:jc w:val="both"/>
        <w:rPr>
          <w:rFonts w:ascii="Times New Roman" w:hAnsi="Times New Roman" w:cs="Times New Roman"/>
          <w:i/>
          <w:sz w:val="28"/>
          <w:szCs w:val="28"/>
        </w:rPr>
      </w:pPr>
      <w:r w:rsidRPr="00492B51">
        <w:rPr>
          <w:rFonts w:ascii="Times New Roman" w:eastAsia="Calibri" w:hAnsi="Times New Roman" w:cs="Times New Roman"/>
          <w:i/>
          <w:sz w:val="28"/>
          <w:szCs w:val="28"/>
        </w:rPr>
        <w:t>Педагоги в повседневной работе сталкиваются с нежеланием учащихся идти в школу, выполнять требования школы. Какую роль играет при этом учитель? Может ли учитель сформировать интерес у учащихся к учебному процессу и при помощи чего?</w:t>
      </w:r>
    </w:p>
    <w:p w:rsidR="00BD29F6" w:rsidRPr="00686ADD" w:rsidRDefault="00BD29F6"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Учитель, используя профессионально-личностный потенциал, способен создать условия, в которых ребенок испытывал бы уверенность в себе и внутреннее удовлетворение.</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Эффективное педагогическое общение всегда направлено на формирование позитивной </w:t>
      </w:r>
      <w:proofErr w:type="spellStart"/>
      <w:proofErr w:type="gramStart"/>
      <w:r w:rsidRPr="00492B51">
        <w:rPr>
          <w:rFonts w:ascii="Times New Roman" w:eastAsia="Calibri" w:hAnsi="Times New Roman" w:cs="Times New Roman"/>
          <w:b/>
          <w:sz w:val="28"/>
          <w:szCs w:val="28"/>
          <w:u w:val="single"/>
        </w:rPr>
        <w:t>Я-концепции</w:t>
      </w:r>
      <w:proofErr w:type="spellEnd"/>
      <w:proofErr w:type="gramEnd"/>
      <w:r w:rsidRPr="00492B51">
        <w:rPr>
          <w:rFonts w:ascii="Times New Roman" w:eastAsia="Calibri" w:hAnsi="Times New Roman" w:cs="Times New Roman"/>
          <w:b/>
          <w:sz w:val="28"/>
          <w:szCs w:val="28"/>
          <w:u w:val="single"/>
        </w:rPr>
        <w:t xml:space="preserve"> личности</w:t>
      </w:r>
      <w:r w:rsidRPr="00686ADD">
        <w:rPr>
          <w:rFonts w:ascii="Times New Roman" w:eastAsia="Calibri" w:hAnsi="Times New Roman" w:cs="Times New Roman"/>
          <w:sz w:val="28"/>
          <w:szCs w:val="28"/>
        </w:rPr>
        <w:t xml:space="preserve">, на развитие у учащегося уверенности в себе, в своих силах, в своём потенциале. </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Чтобы это подтвердить, привожу результаты одного классического эксперимента, проведённого в американской школе психологом </w:t>
      </w:r>
      <w:r w:rsidRPr="00492B51">
        <w:rPr>
          <w:rFonts w:ascii="Times New Roman" w:eastAsia="Calibri" w:hAnsi="Times New Roman" w:cs="Times New Roman"/>
          <w:i/>
          <w:sz w:val="28"/>
          <w:szCs w:val="28"/>
        </w:rPr>
        <w:t>Р</w:t>
      </w:r>
      <w:r w:rsidR="005A2E17">
        <w:rPr>
          <w:rFonts w:ascii="Times New Roman" w:eastAsia="Calibri" w:hAnsi="Times New Roman" w:cs="Times New Roman"/>
          <w:i/>
          <w:sz w:val="28"/>
          <w:szCs w:val="28"/>
        </w:rPr>
        <w:t>обертом</w:t>
      </w:r>
      <w:r w:rsidRPr="00492B51">
        <w:rPr>
          <w:rFonts w:ascii="Times New Roman" w:eastAsia="Calibri" w:hAnsi="Times New Roman" w:cs="Times New Roman"/>
          <w:i/>
          <w:sz w:val="28"/>
          <w:szCs w:val="28"/>
        </w:rPr>
        <w:t xml:space="preserve"> Розенталем</w:t>
      </w:r>
      <w:r w:rsidRPr="00686ADD">
        <w:rPr>
          <w:rFonts w:ascii="Times New Roman" w:eastAsia="Calibri" w:hAnsi="Times New Roman" w:cs="Times New Roman"/>
          <w:sz w:val="28"/>
          <w:szCs w:val="28"/>
        </w:rPr>
        <w:t>.</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Состоял он в следующем:</w:t>
      </w:r>
      <w:r w:rsidR="003C4E8B">
        <w:rPr>
          <w:rFonts w:ascii="Times New Roman" w:eastAsia="Calibri" w:hAnsi="Times New Roman" w:cs="Times New Roman"/>
          <w:sz w:val="28"/>
          <w:szCs w:val="28"/>
        </w:rPr>
        <w:t xml:space="preserve"> </w:t>
      </w:r>
      <w:r w:rsidRPr="00686ADD">
        <w:rPr>
          <w:rFonts w:ascii="Times New Roman" w:eastAsia="Calibri" w:hAnsi="Times New Roman" w:cs="Times New Roman"/>
          <w:sz w:val="28"/>
          <w:szCs w:val="28"/>
        </w:rPr>
        <w:t>психолог диагностировал школьников по различным шкалам интеллекта, а затем наугад выбрал из списка каждого пятого, независимо от результатов теста и объявил учителям, что именно эти несколько детей показали наиболее высокий уровень интеллекта, уровень способностей и что в будущем именно они покажут наиболее высокие результаты в учёбе.</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А в конце учебного года он повтор</w:t>
      </w:r>
      <w:r w:rsidR="001A7A69">
        <w:rPr>
          <w:rFonts w:ascii="Times New Roman" w:eastAsia="Calibri" w:hAnsi="Times New Roman" w:cs="Times New Roman"/>
          <w:sz w:val="28"/>
          <w:szCs w:val="28"/>
        </w:rPr>
        <w:t>ил тестирование этих же детей и</w:t>
      </w:r>
      <w:r w:rsidRPr="00686ADD">
        <w:rPr>
          <w:rFonts w:ascii="Times New Roman" w:eastAsia="Calibri" w:hAnsi="Times New Roman" w:cs="Times New Roman"/>
          <w:sz w:val="28"/>
          <w:szCs w:val="28"/>
        </w:rPr>
        <w:t>, как ни странно, выяснилось, что те, кого психолог выбрал наугад и высоко оценил как наиболее способных, действительно учатся лучше других.</w:t>
      </w:r>
    </w:p>
    <w:p w:rsidR="00686ADD" w:rsidRPr="001A7A69" w:rsidRDefault="00686ADD" w:rsidP="00D230A0">
      <w:pPr>
        <w:spacing w:after="0"/>
        <w:ind w:firstLine="708"/>
        <w:jc w:val="center"/>
        <w:rPr>
          <w:rFonts w:ascii="Times New Roman" w:eastAsia="Calibri" w:hAnsi="Times New Roman" w:cs="Times New Roman"/>
          <w:b/>
          <w:i/>
          <w:sz w:val="28"/>
          <w:szCs w:val="28"/>
          <w:u w:val="single"/>
        </w:rPr>
      </w:pPr>
      <w:r w:rsidRPr="001A7A69">
        <w:rPr>
          <w:rFonts w:ascii="Times New Roman" w:eastAsia="Calibri" w:hAnsi="Times New Roman" w:cs="Times New Roman"/>
          <w:b/>
          <w:i/>
          <w:sz w:val="28"/>
          <w:szCs w:val="28"/>
          <w:u w:val="single"/>
        </w:rPr>
        <w:t>Результаты эксперимента свидетельствуют:</w:t>
      </w:r>
    </w:p>
    <w:p w:rsidR="00686ADD" w:rsidRPr="001A7A69" w:rsidRDefault="00686ADD" w:rsidP="00D230A0">
      <w:pPr>
        <w:spacing w:after="0"/>
        <w:ind w:firstLine="708"/>
        <w:jc w:val="both"/>
        <w:rPr>
          <w:rFonts w:ascii="Times New Roman" w:eastAsia="Calibri" w:hAnsi="Times New Roman" w:cs="Times New Roman"/>
          <w:sz w:val="28"/>
          <w:szCs w:val="28"/>
          <w:u w:val="single"/>
        </w:rPr>
      </w:pPr>
      <w:proofErr w:type="spellStart"/>
      <w:proofErr w:type="gramStart"/>
      <w:r w:rsidRPr="001A7A69">
        <w:rPr>
          <w:rFonts w:ascii="Times New Roman" w:eastAsia="Calibri" w:hAnsi="Times New Roman" w:cs="Times New Roman"/>
          <w:sz w:val="28"/>
          <w:szCs w:val="28"/>
          <w:u w:val="single"/>
        </w:rPr>
        <w:t>Я-концепция</w:t>
      </w:r>
      <w:proofErr w:type="spellEnd"/>
      <w:proofErr w:type="gramEnd"/>
      <w:r w:rsidRPr="001A7A69">
        <w:rPr>
          <w:rFonts w:ascii="Times New Roman" w:eastAsia="Calibri" w:hAnsi="Times New Roman" w:cs="Times New Roman"/>
          <w:sz w:val="28"/>
          <w:szCs w:val="28"/>
          <w:u w:val="single"/>
        </w:rPr>
        <w:t xml:space="preserve"> зависит, от социального окружения ребёнка</w:t>
      </w:r>
      <w:r w:rsidR="00D230A0">
        <w:rPr>
          <w:rFonts w:ascii="Times New Roman" w:eastAsia="Calibri" w:hAnsi="Times New Roman" w:cs="Times New Roman"/>
          <w:sz w:val="28"/>
          <w:szCs w:val="28"/>
          <w:u w:val="single"/>
        </w:rPr>
        <w:t>;</w:t>
      </w:r>
    </w:p>
    <w:p w:rsidR="00686ADD" w:rsidRPr="001A7A69" w:rsidRDefault="00686ADD" w:rsidP="00D230A0">
      <w:pPr>
        <w:spacing w:after="0"/>
        <w:ind w:firstLine="708"/>
        <w:jc w:val="both"/>
        <w:rPr>
          <w:rFonts w:ascii="Times New Roman" w:eastAsia="Calibri" w:hAnsi="Times New Roman" w:cs="Times New Roman"/>
          <w:sz w:val="28"/>
          <w:szCs w:val="28"/>
          <w:u w:val="single"/>
        </w:rPr>
      </w:pPr>
      <w:r w:rsidRPr="001A7A69">
        <w:rPr>
          <w:rFonts w:ascii="Times New Roman" w:eastAsia="Calibri" w:hAnsi="Times New Roman" w:cs="Times New Roman"/>
          <w:sz w:val="28"/>
          <w:szCs w:val="28"/>
          <w:u w:val="single"/>
        </w:rPr>
        <w:lastRenderedPageBreak/>
        <w:t>От особенностей отношения к нему в процессе педагогического общения</w:t>
      </w:r>
      <w:r w:rsidR="00D230A0">
        <w:rPr>
          <w:rFonts w:ascii="Times New Roman" w:eastAsia="Calibri" w:hAnsi="Times New Roman" w:cs="Times New Roman"/>
          <w:sz w:val="28"/>
          <w:szCs w:val="28"/>
          <w:u w:val="single"/>
        </w:rPr>
        <w:t>;</w:t>
      </w:r>
    </w:p>
    <w:p w:rsidR="00686ADD" w:rsidRPr="00686ADD" w:rsidRDefault="00686ADD" w:rsidP="00D230A0">
      <w:pPr>
        <w:spacing w:after="0"/>
        <w:ind w:firstLine="708"/>
        <w:jc w:val="both"/>
        <w:rPr>
          <w:rFonts w:ascii="Times New Roman" w:eastAsia="Calibri" w:hAnsi="Times New Roman" w:cs="Times New Roman"/>
          <w:sz w:val="28"/>
          <w:szCs w:val="28"/>
        </w:rPr>
      </w:pPr>
      <w:r w:rsidRPr="001A7A69">
        <w:rPr>
          <w:rFonts w:ascii="Times New Roman" w:eastAsia="Calibri" w:hAnsi="Times New Roman" w:cs="Times New Roman"/>
          <w:sz w:val="28"/>
          <w:szCs w:val="28"/>
          <w:u w:val="single"/>
        </w:rPr>
        <w:t>Установка, данная учителям, передалась детям по нескольким направлениям</w:t>
      </w:r>
      <w:r w:rsidRPr="00686ADD">
        <w:rPr>
          <w:rFonts w:ascii="Times New Roman" w:eastAsia="Calibri" w:hAnsi="Times New Roman" w:cs="Times New Roman"/>
          <w:sz w:val="28"/>
          <w:szCs w:val="28"/>
        </w:rPr>
        <w:t>:</w:t>
      </w:r>
    </w:p>
    <w:p w:rsidR="00686ADD" w:rsidRPr="001A7A69" w:rsidRDefault="00686ADD" w:rsidP="00D230A0">
      <w:pPr>
        <w:spacing w:after="0"/>
        <w:jc w:val="center"/>
        <w:rPr>
          <w:rFonts w:ascii="Times New Roman" w:eastAsia="Calibri" w:hAnsi="Times New Roman" w:cs="Times New Roman"/>
          <w:b/>
          <w:i/>
          <w:sz w:val="28"/>
          <w:szCs w:val="28"/>
          <w:u w:val="single"/>
        </w:rPr>
      </w:pPr>
      <w:r w:rsidRPr="001A7A69">
        <w:rPr>
          <w:rFonts w:ascii="Times New Roman" w:eastAsia="Calibri" w:hAnsi="Times New Roman" w:cs="Times New Roman"/>
          <w:b/>
          <w:i/>
          <w:sz w:val="28"/>
          <w:szCs w:val="28"/>
          <w:u w:val="single"/>
        </w:rPr>
        <w:t>1 направление</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Учитель верил, что ребёнок, в самом деле, способный, и начинал различать в нём потенциал, который раньше мог остаться незамеченным</w:t>
      </w:r>
      <w:r w:rsidR="00D230A0">
        <w:rPr>
          <w:rFonts w:ascii="Times New Roman" w:eastAsia="Calibri" w:hAnsi="Times New Roman" w:cs="Times New Roman"/>
          <w:sz w:val="28"/>
          <w:szCs w:val="28"/>
        </w:rPr>
        <w:t>;</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Открыв способности, он неоднократно даст ученику положительную вербальную оценку;</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Похвала стимулирует положительное отношение ребёнка к себе, веру в свои силы</w:t>
      </w:r>
      <w:r w:rsidR="00D230A0">
        <w:rPr>
          <w:rFonts w:ascii="Times New Roman" w:eastAsia="Calibri" w:hAnsi="Times New Roman" w:cs="Times New Roman"/>
          <w:sz w:val="28"/>
          <w:szCs w:val="28"/>
        </w:rPr>
        <w:t>.</w:t>
      </w:r>
    </w:p>
    <w:p w:rsidR="00686ADD" w:rsidRPr="001A7A69" w:rsidRDefault="00686ADD" w:rsidP="00D230A0">
      <w:pPr>
        <w:spacing w:after="0"/>
        <w:jc w:val="center"/>
        <w:rPr>
          <w:rFonts w:ascii="Times New Roman" w:eastAsia="Calibri" w:hAnsi="Times New Roman" w:cs="Times New Roman"/>
          <w:b/>
          <w:i/>
          <w:sz w:val="28"/>
          <w:szCs w:val="28"/>
          <w:u w:val="single"/>
        </w:rPr>
      </w:pPr>
      <w:r w:rsidRPr="001A7A69">
        <w:rPr>
          <w:rFonts w:ascii="Times New Roman" w:eastAsia="Calibri" w:hAnsi="Times New Roman" w:cs="Times New Roman"/>
          <w:b/>
          <w:i/>
          <w:sz w:val="28"/>
          <w:szCs w:val="28"/>
          <w:u w:val="single"/>
        </w:rPr>
        <w:t>2 направление</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Веря в потенциал ребёнка, учитель вероятнее всего, и в учебном процессе будет рассчитывать на ребёнка, как </w:t>
      </w:r>
      <w:proofErr w:type="gramStart"/>
      <w:r w:rsidRPr="00686ADD">
        <w:rPr>
          <w:rFonts w:ascii="Times New Roman" w:eastAsia="Calibri" w:hAnsi="Times New Roman" w:cs="Times New Roman"/>
          <w:sz w:val="28"/>
          <w:szCs w:val="28"/>
        </w:rPr>
        <w:t>на</w:t>
      </w:r>
      <w:proofErr w:type="gramEnd"/>
      <w:r w:rsidRPr="00686ADD">
        <w:rPr>
          <w:rFonts w:ascii="Times New Roman" w:eastAsia="Calibri" w:hAnsi="Times New Roman" w:cs="Times New Roman"/>
          <w:sz w:val="28"/>
          <w:szCs w:val="28"/>
        </w:rPr>
        <w:t xml:space="preserve"> наиболее способного.</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Это отразится в его общении с учеником, уже не только на речевом уровне, но и в организации такого предметного взаимодействия которое позволяет эффективно развивать эти способности.</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Этот феномен получил название </w:t>
      </w:r>
      <w:r w:rsidRPr="001A7A69">
        <w:rPr>
          <w:rFonts w:ascii="Times New Roman" w:eastAsia="Calibri" w:hAnsi="Times New Roman" w:cs="Times New Roman"/>
          <w:i/>
          <w:sz w:val="28"/>
          <w:szCs w:val="28"/>
        </w:rPr>
        <w:t xml:space="preserve">“эффект </w:t>
      </w:r>
      <w:proofErr w:type="spellStart"/>
      <w:r w:rsidRPr="001A7A69">
        <w:rPr>
          <w:rFonts w:ascii="Times New Roman" w:eastAsia="Calibri" w:hAnsi="Times New Roman" w:cs="Times New Roman"/>
          <w:i/>
          <w:sz w:val="28"/>
          <w:szCs w:val="28"/>
        </w:rPr>
        <w:t>Пигмалиона</w:t>
      </w:r>
      <w:proofErr w:type="spellEnd"/>
      <w:r w:rsidRPr="001A7A69">
        <w:rPr>
          <w:rFonts w:ascii="Times New Roman" w:eastAsia="Calibri" w:hAnsi="Times New Roman" w:cs="Times New Roman"/>
          <w:i/>
          <w:sz w:val="28"/>
          <w:szCs w:val="28"/>
        </w:rPr>
        <w:t>”</w:t>
      </w:r>
      <w:r w:rsidR="00D230A0">
        <w:rPr>
          <w:rFonts w:ascii="Times New Roman" w:eastAsia="Calibri" w:hAnsi="Times New Roman" w:cs="Times New Roman"/>
          <w:i/>
          <w:sz w:val="28"/>
          <w:szCs w:val="28"/>
        </w:rPr>
        <w:t>.</w:t>
      </w:r>
    </w:p>
    <w:p w:rsidR="00686ADD" w:rsidRPr="00686ADD" w:rsidRDefault="001A7A69" w:rsidP="00D230A0">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Он</w:t>
      </w:r>
      <w:r w:rsidR="00686ADD" w:rsidRPr="00686ADD">
        <w:rPr>
          <w:rFonts w:ascii="Times New Roman" w:eastAsia="Calibri" w:hAnsi="Times New Roman" w:cs="Times New Roman"/>
          <w:sz w:val="28"/>
          <w:szCs w:val="28"/>
        </w:rPr>
        <w:t xml:space="preserve"> формулируется следующим образом: если к какому-нибудь событию или явлению относиться, как к реально совершившемуся, оно и в самом деле происходит.</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Проецируя на Я– </w:t>
      </w:r>
      <w:proofErr w:type="gramStart"/>
      <w:r w:rsidRPr="00686ADD">
        <w:rPr>
          <w:rFonts w:ascii="Times New Roman" w:eastAsia="Calibri" w:hAnsi="Times New Roman" w:cs="Times New Roman"/>
          <w:sz w:val="28"/>
          <w:szCs w:val="28"/>
        </w:rPr>
        <w:t>ко</w:t>
      </w:r>
      <w:proofErr w:type="gramEnd"/>
      <w:r w:rsidRPr="00686ADD">
        <w:rPr>
          <w:rFonts w:ascii="Times New Roman" w:eastAsia="Calibri" w:hAnsi="Times New Roman" w:cs="Times New Roman"/>
          <w:sz w:val="28"/>
          <w:szCs w:val="28"/>
        </w:rPr>
        <w:t>нцепцию ребёнка, получаем</w:t>
      </w:r>
      <w:r w:rsidRPr="00686ADD">
        <w:rPr>
          <w:rFonts w:ascii="Times New Roman" w:hAnsi="Times New Roman" w:cs="Times New Roman"/>
          <w:sz w:val="28"/>
          <w:szCs w:val="28"/>
        </w:rPr>
        <w:t xml:space="preserve"> </w:t>
      </w:r>
      <w:r w:rsidR="001A7A69" w:rsidRPr="00686ADD">
        <w:rPr>
          <w:rFonts w:ascii="Times New Roman" w:hAnsi="Times New Roman" w:cs="Times New Roman"/>
          <w:sz w:val="28"/>
          <w:szCs w:val="28"/>
        </w:rPr>
        <w:t>следующее</w:t>
      </w:r>
      <w:r w:rsidRPr="00686ADD">
        <w:rPr>
          <w:rFonts w:ascii="Times New Roman" w:eastAsia="Calibri" w:hAnsi="Times New Roman" w:cs="Times New Roman"/>
          <w:sz w:val="28"/>
          <w:szCs w:val="28"/>
        </w:rPr>
        <w:t>:</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Мы относимся к ребёнку как </w:t>
      </w:r>
      <w:proofErr w:type="gramStart"/>
      <w:r w:rsidRPr="00686ADD">
        <w:rPr>
          <w:rFonts w:ascii="Times New Roman" w:eastAsia="Calibri" w:hAnsi="Times New Roman" w:cs="Times New Roman"/>
          <w:sz w:val="28"/>
          <w:szCs w:val="28"/>
        </w:rPr>
        <w:t>к</w:t>
      </w:r>
      <w:proofErr w:type="gramEnd"/>
      <w:r w:rsidRPr="00686ADD">
        <w:rPr>
          <w:rFonts w:ascii="Times New Roman" w:eastAsia="Calibri" w:hAnsi="Times New Roman" w:cs="Times New Roman"/>
          <w:sz w:val="28"/>
          <w:szCs w:val="28"/>
        </w:rPr>
        <w:t xml:space="preserve"> ответственному, дисциплинированному и даём ему это понять.</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Тем самым создаём предпосылки для того, чтобы он и в самом деле таковым становился.</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 xml:space="preserve">В противном случае отрицательное отношение запустит тот же механизм, но в обратную сторону. </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Ребёнок будет плохо относиться к себе, а педагог тем самым заложит основу его будущего комплекса неполноценности.</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Педагогическое общение – это особенное общение, специфика которого обусловлена различными социально-ролевыми и функциональными позициями субъектов этого общения.</w:t>
      </w:r>
    </w:p>
    <w:p w:rsidR="00686ADD" w:rsidRPr="00686ADD" w:rsidRDefault="00686ADD" w:rsidP="00D230A0">
      <w:pPr>
        <w:spacing w:after="0"/>
        <w:ind w:firstLine="708"/>
        <w:jc w:val="both"/>
        <w:rPr>
          <w:rFonts w:ascii="Times New Roman" w:eastAsia="Calibri" w:hAnsi="Times New Roman" w:cs="Times New Roman"/>
          <w:sz w:val="28"/>
          <w:szCs w:val="28"/>
        </w:rPr>
      </w:pPr>
      <w:r w:rsidRPr="00686ADD">
        <w:rPr>
          <w:rFonts w:ascii="Times New Roman" w:eastAsia="Calibri" w:hAnsi="Times New Roman" w:cs="Times New Roman"/>
          <w:sz w:val="28"/>
          <w:szCs w:val="28"/>
        </w:rPr>
        <w:t>Учитель, в процессе педагогическог</w:t>
      </w:r>
      <w:r w:rsidR="00492B51">
        <w:rPr>
          <w:rFonts w:ascii="Times New Roman" w:hAnsi="Times New Roman" w:cs="Times New Roman"/>
          <w:sz w:val="28"/>
          <w:szCs w:val="28"/>
        </w:rPr>
        <w:t>о общения осуществляет в прямой</w:t>
      </w:r>
      <w:r w:rsidRPr="00686ADD">
        <w:rPr>
          <w:rFonts w:ascii="Times New Roman" w:eastAsia="Calibri" w:hAnsi="Times New Roman" w:cs="Times New Roman"/>
          <w:sz w:val="28"/>
          <w:szCs w:val="28"/>
        </w:rPr>
        <w:t>, или косвенной форме свои функциональные обязанности по руководству процессом обучения и воспитания.</w:t>
      </w:r>
    </w:p>
    <w:p w:rsidR="00E318DD" w:rsidRPr="00686ADD" w:rsidRDefault="00686ADD" w:rsidP="00D230A0">
      <w:pPr>
        <w:spacing w:after="0"/>
        <w:ind w:firstLine="708"/>
        <w:jc w:val="both"/>
        <w:rPr>
          <w:rFonts w:ascii="Times New Roman" w:hAnsi="Times New Roman" w:cs="Times New Roman"/>
          <w:sz w:val="28"/>
          <w:szCs w:val="28"/>
        </w:rPr>
      </w:pPr>
      <w:r w:rsidRPr="00686ADD">
        <w:rPr>
          <w:rFonts w:ascii="Times New Roman" w:eastAsia="Calibri" w:hAnsi="Times New Roman" w:cs="Times New Roman"/>
          <w:sz w:val="28"/>
          <w:szCs w:val="28"/>
        </w:rPr>
        <w:t xml:space="preserve">От того, каковы стилевые особенности этого общения и руководства, в существенной мере зависит эффективность процессов обучения и воспитания. </w:t>
      </w:r>
    </w:p>
    <w:sectPr w:rsidR="00E318DD" w:rsidRPr="00686ADD" w:rsidSect="003C4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9D0"/>
    <w:multiLevelType w:val="hybridMultilevel"/>
    <w:tmpl w:val="F1086974"/>
    <w:lvl w:ilvl="0" w:tplc="9EF830A6">
      <w:start w:val="1"/>
      <w:numFmt w:val="decimal"/>
      <w:lvlText w:val="%1."/>
      <w:lvlJc w:val="left"/>
      <w:pPr>
        <w:ind w:left="1288" w:hanging="360"/>
      </w:pPr>
      <w:rPr>
        <w:rFonts w:ascii="Times New Roman" w:hAnsi="Times New Roman" w:cs="Times New Roman" w:hint="default"/>
        <w:sz w:val="28"/>
        <w:szCs w:val="28"/>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18DD"/>
    <w:rsid w:val="0004308A"/>
    <w:rsid w:val="001A7A69"/>
    <w:rsid w:val="003C4E8B"/>
    <w:rsid w:val="0043709C"/>
    <w:rsid w:val="00450D0A"/>
    <w:rsid w:val="00492B51"/>
    <w:rsid w:val="005A2E17"/>
    <w:rsid w:val="005F4534"/>
    <w:rsid w:val="00611FB2"/>
    <w:rsid w:val="00686ADD"/>
    <w:rsid w:val="007B6425"/>
    <w:rsid w:val="00BD29F6"/>
    <w:rsid w:val="00D230A0"/>
    <w:rsid w:val="00E318DD"/>
    <w:rsid w:val="00E906A1"/>
    <w:rsid w:val="00EB09F3"/>
    <w:rsid w:val="00EF0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4E8B"/>
  </w:style>
  <w:style w:type="paragraph" w:customStyle="1" w:styleId="c1">
    <w:name w:val="c1"/>
    <w:basedOn w:val="a"/>
    <w:rsid w:val="003C4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4E8B"/>
  </w:style>
</w:styles>
</file>

<file path=word/webSettings.xml><?xml version="1.0" encoding="utf-8"?>
<w:webSettings xmlns:r="http://schemas.openxmlformats.org/officeDocument/2006/relationships" xmlns:w="http://schemas.openxmlformats.org/wordprocessingml/2006/main">
  <w:divs>
    <w:div w:id="14349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2013-02-27T15:23:00Z</dcterms:created>
  <dcterms:modified xsi:type="dcterms:W3CDTF">2014-05-02T12:21:00Z</dcterms:modified>
</cp:coreProperties>
</file>