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96" w:rsidRDefault="00BE5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апреля в ГБОУ СОШ с. Георгиевка прошел окружной семинар – практикум «Формирование коммуникативных навыков в рамках реализации ФГОС»,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присутствовали 29 педагогов из 14 школ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округа. На открытии семинара, приветствуя его участников, </w:t>
      </w:r>
      <w:r w:rsidR="007D0F0E">
        <w:rPr>
          <w:rFonts w:ascii="Times New Roman" w:hAnsi="Times New Roman" w:cs="Times New Roman"/>
          <w:sz w:val="24"/>
          <w:szCs w:val="24"/>
        </w:rPr>
        <w:t xml:space="preserve"> директор ГБОУ СОШ </w:t>
      </w:r>
      <w:proofErr w:type="gramStart"/>
      <w:r w:rsidR="007D0F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D0F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0F0E">
        <w:rPr>
          <w:rFonts w:ascii="Times New Roman" w:hAnsi="Times New Roman" w:cs="Times New Roman"/>
          <w:sz w:val="24"/>
          <w:szCs w:val="24"/>
        </w:rPr>
        <w:t>Георгиевка</w:t>
      </w:r>
      <w:proofErr w:type="gramEnd"/>
      <w:r w:rsidR="007D0F0E">
        <w:rPr>
          <w:rFonts w:ascii="Times New Roman" w:hAnsi="Times New Roman" w:cs="Times New Roman"/>
          <w:sz w:val="24"/>
          <w:szCs w:val="24"/>
        </w:rPr>
        <w:t xml:space="preserve"> Р. К. </w:t>
      </w:r>
      <w:proofErr w:type="spellStart"/>
      <w:r w:rsidR="007D0F0E"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 w:rsidR="007D0F0E">
        <w:rPr>
          <w:rFonts w:ascii="Times New Roman" w:hAnsi="Times New Roman" w:cs="Times New Roman"/>
          <w:sz w:val="24"/>
          <w:szCs w:val="24"/>
        </w:rPr>
        <w:t xml:space="preserve"> подчеркнула, что формирование коммуникативной компетенции, коммуникативных навыков и умений человека является актуальной проблемой образовательного процесса.</w:t>
      </w:r>
    </w:p>
    <w:p w:rsidR="007D0F0E" w:rsidRDefault="007D0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рассказала, что педагогами </w:t>
      </w:r>
      <w:r w:rsidR="00980FAA">
        <w:rPr>
          <w:rFonts w:ascii="Times New Roman" w:hAnsi="Times New Roman" w:cs="Times New Roman"/>
          <w:sz w:val="24"/>
          <w:szCs w:val="24"/>
        </w:rPr>
        <w:t xml:space="preserve">анализировался уровень коммуникативной компетентности 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поиск технологий </w:t>
      </w:r>
      <w:r w:rsidR="00ED6A7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</w:t>
      </w:r>
      <w:r w:rsidR="00ED6A7A" w:rsidRPr="00ED6A7A">
        <w:rPr>
          <w:rFonts w:ascii="Times New Roman" w:hAnsi="Times New Roman" w:cs="Times New Roman"/>
          <w:sz w:val="24"/>
          <w:szCs w:val="24"/>
        </w:rPr>
        <w:t xml:space="preserve"> </w:t>
      </w:r>
      <w:r w:rsidR="00ED6A7A">
        <w:rPr>
          <w:rFonts w:ascii="Times New Roman" w:hAnsi="Times New Roman" w:cs="Times New Roman"/>
          <w:sz w:val="24"/>
          <w:szCs w:val="24"/>
        </w:rPr>
        <w:t>коммуникативной компетенции, коммуникативных навыков и умений</w:t>
      </w:r>
      <w:r w:rsidR="007A1082">
        <w:rPr>
          <w:rFonts w:ascii="Times New Roman" w:hAnsi="Times New Roman" w:cs="Times New Roman"/>
          <w:sz w:val="24"/>
          <w:szCs w:val="24"/>
        </w:rPr>
        <w:t xml:space="preserve"> обучающихся, при использовании которых уже получен положительный результат.  </w:t>
      </w:r>
      <w:r w:rsidR="00980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82" w:rsidRDefault="0098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Ружело</w:t>
      </w:r>
      <w:proofErr w:type="spellEnd"/>
      <w:r w:rsidR="007A1082">
        <w:rPr>
          <w:rFonts w:ascii="Times New Roman" w:hAnsi="Times New Roman" w:cs="Times New Roman"/>
          <w:sz w:val="24"/>
          <w:szCs w:val="24"/>
        </w:rPr>
        <w:t xml:space="preserve"> озвучила круг проблем, над которыми работает педагогический коллектив и способы их решения.</w:t>
      </w:r>
    </w:p>
    <w:p w:rsidR="006548F6" w:rsidRPr="00A54B6F" w:rsidRDefault="007A1082" w:rsidP="00654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практической части семинара </w:t>
      </w:r>
      <w:r w:rsidR="006548F6">
        <w:rPr>
          <w:rFonts w:ascii="Times New Roman" w:hAnsi="Times New Roman" w:cs="Times New Roman"/>
          <w:sz w:val="24"/>
          <w:szCs w:val="24"/>
        </w:rPr>
        <w:t>гости имели возможность познакомиться с</w:t>
      </w:r>
      <w:r w:rsidR="006548F6" w:rsidRPr="00A54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8F6" w:rsidRPr="006548F6">
        <w:rPr>
          <w:rFonts w:ascii="Times New Roman" w:hAnsi="Times New Roman" w:cs="Times New Roman"/>
          <w:sz w:val="24"/>
          <w:szCs w:val="24"/>
        </w:rPr>
        <w:t>«Коммуникативны</w:t>
      </w:r>
      <w:r w:rsidR="006548F6">
        <w:rPr>
          <w:rFonts w:ascii="Times New Roman" w:hAnsi="Times New Roman" w:cs="Times New Roman"/>
          <w:sz w:val="24"/>
          <w:szCs w:val="24"/>
        </w:rPr>
        <w:t xml:space="preserve">ми </w:t>
      </w:r>
      <w:r w:rsidR="006548F6" w:rsidRPr="006548F6">
        <w:rPr>
          <w:rFonts w:ascii="Times New Roman" w:hAnsi="Times New Roman" w:cs="Times New Roman"/>
          <w:sz w:val="24"/>
          <w:szCs w:val="24"/>
        </w:rPr>
        <w:t>форм</w:t>
      </w:r>
      <w:r w:rsidR="006548F6">
        <w:rPr>
          <w:rFonts w:ascii="Times New Roman" w:hAnsi="Times New Roman" w:cs="Times New Roman"/>
          <w:sz w:val="24"/>
          <w:szCs w:val="24"/>
        </w:rPr>
        <w:t>ами</w:t>
      </w:r>
      <w:r w:rsidR="006548F6" w:rsidRPr="006548F6">
        <w:rPr>
          <w:rFonts w:ascii="Times New Roman" w:hAnsi="Times New Roman" w:cs="Times New Roman"/>
          <w:sz w:val="24"/>
          <w:szCs w:val="24"/>
        </w:rPr>
        <w:t xml:space="preserve"> обратной связи»</w:t>
      </w:r>
      <w:r w:rsidR="006548F6">
        <w:rPr>
          <w:rFonts w:ascii="Times New Roman" w:hAnsi="Times New Roman" w:cs="Times New Roman"/>
          <w:sz w:val="24"/>
          <w:szCs w:val="24"/>
        </w:rPr>
        <w:t>. Технологии «Пресс - конференция»</w:t>
      </w:r>
      <w:r w:rsidR="00ED0E7B">
        <w:rPr>
          <w:rFonts w:ascii="Times New Roman" w:hAnsi="Times New Roman" w:cs="Times New Roman"/>
          <w:sz w:val="24"/>
          <w:szCs w:val="24"/>
        </w:rPr>
        <w:t xml:space="preserve"> и</w:t>
      </w:r>
      <w:r w:rsidR="006548F6">
        <w:rPr>
          <w:rFonts w:ascii="Times New Roman" w:hAnsi="Times New Roman" w:cs="Times New Roman"/>
          <w:sz w:val="24"/>
          <w:szCs w:val="24"/>
        </w:rPr>
        <w:t xml:space="preserve"> ток - шоу «Красный квадрат» </w:t>
      </w:r>
      <w:r w:rsidR="00ED0E7B">
        <w:rPr>
          <w:rFonts w:ascii="Times New Roman" w:hAnsi="Times New Roman" w:cs="Times New Roman"/>
          <w:sz w:val="24"/>
          <w:szCs w:val="24"/>
        </w:rPr>
        <w:t xml:space="preserve">представляла </w:t>
      </w:r>
      <w:r w:rsidR="00343AE4">
        <w:rPr>
          <w:rFonts w:ascii="Times New Roman" w:hAnsi="Times New Roman" w:cs="Times New Roman"/>
          <w:sz w:val="24"/>
          <w:szCs w:val="24"/>
        </w:rPr>
        <w:t xml:space="preserve">учитель начальных классов, ответственная за ВР в школе </w:t>
      </w:r>
      <w:r w:rsidR="00ED0E7B">
        <w:rPr>
          <w:rFonts w:ascii="Times New Roman" w:hAnsi="Times New Roman" w:cs="Times New Roman"/>
          <w:sz w:val="24"/>
          <w:szCs w:val="24"/>
        </w:rPr>
        <w:t xml:space="preserve">Л. В. </w:t>
      </w:r>
      <w:r w:rsidR="006548F6">
        <w:rPr>
          <w:rFonts w:ascii="Times New Roman" w:hAnsi="Times New Roman" w:cs="Times New Roman"/>
          <w:sz w:val="24"/>
          <w:szCs w:val="24"/>
        </w:rPr>
        <w:t>Воронина</w:t>
      </w:r>
      <w:r w:rsidR="00ED0E7B">
        <w:rPr>
          <w:rFonts w:ascii="Times New Roman" w:hAnsi="Times New Roman" w:cs="Times New Roman"/>
          <w:sz w:val="24"/>
          <w:szCs w:val="24"/>
        </w:rPr>
        <w:t xml:space="preserve">. Пресс – конференция была посвящена «Актуальным вопросам ЕГЭ». Обучающиеся с 9-11 класс имели возможности задать интересующие их вопросы </w:t>
      </w:r>
      <w:r w:rsidR="00F921D3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ED0E7B">
        <w:rPr>
          <w:rFonts w:ascii="Times New Roman" w:hAnsi="Times New Roman" w:cs="Times New Roman"/>
          <w:sz w:val="24"/>
          <w:szCs w:val="24"/>
        </w:rPr>
        <w:t xml:space="preserve">специалисту </w:t>
      </w:r>
      <w:proofErr w:type="spellStart"/>
      <w:r w:rsidR="00ED0E7B"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 w:rsidR="00ED0E7B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F921D3">
        <w:rPr>
          <w:rFonts w:ascii="Times New Roman" w:hAnsi="Times New Roman" w:cs="Times New Roman"/>
          <w:sz w:val="24"/>
          <w:szCs w:val="24"/>
        </w:rPr>
        <w:t>о</w:t>
      </w:r>
      <w:r w:rsidR="00ED0E7B">
        <w:rPr>
          <w:rFonts w:ascii="Times New Roman" w:hAnsi="Times New Roman" w:cs="Times New Roman"/>
          <w:sz w:val="24"/>
          <w:szCs w:val="24"/>
        </w:rPr>
        <w:t>бразованием О. М. Агеевой, руководителю пункта</w:t>
      </w:r>
      <w:r w:rsidR="00F921D3">
        <w:rPr>
          <w:rFonts w:ascii="Times New Roman" w:hAnsi="Times New Roman" w:cs="Times New Roman"/>
          <w:sz w:val="24"/>
          <w:szCs w:val="24"/>
        </w:rPr>
        <w:t xml:space="preserve"> проведения экзаменов Р. К.</w:t>
      </w:r>
      <w:r w:rsidR="00ED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E7B">
        <w:rPr>
          <w:rFonts w:ascii="Times New Roman" w:hAnsi="Times New Roman" w:cs="Times New Roman"/>
          <w:sz w:val="24"/>
          <w:szCs w:val="24"/>
        </w:rPr>
        <w:t>Ивлиевой</w:t>
      </w:r>
      <w:proofErr w:type="spellEnd"/>
      <w:r w:rsidR="00F921D3">
        <w:rPr>
          <w:rFonts w:ascii="Times New Roman" w:hAnsi="Times New Roman" w:cs="Times New Roman"/>
          <w:sz w:val="24"/>
          <w:szCs w:val="24"/>
        </w:rPr>
        <w:t>, организатору пункта проведения экзаменов</w:t>
      </w:r>
      <w:r w:rsidR="00ED0E7B">
        <w:rPr>
          <w:rFonts w:ascii="Times New Roman" w:hAnsi="Times New Roman" w:cs="Times New Roman"/>
          <w:sz w:val="24"/>
          <w:szCs w:val="24"/>
        </w:rPr>
        <w:t xml:space="preserve"> </w:t>
      </w:r>
      <w:r w:rsidR="00F921D3">
        <w:rPr>
          <w:rFonts w:ascii="Times New Roman" w:hAnsi="Times New Roman" w:cs="Times New Roman"/>
          <w:sz w:val="24"/>
          <w:szCs w:val="24"/>
        </w:rPr>
        <w:t xml:space="preserve">И. В. </w:t>
      </w:r>
      <w:proofErr w:type="spellStart"/>
      <w:r w:rsidR="00F921D3">
        <w:rPr>
          <w:rFonts w:ascii="Times New Roman" w:hAnsi="Times New Roman" w:cs="Times New Roman"/>
          <w:sz w:val="24"/>
          <w:szCs w:val="24"/>
        </w:rPr>
        <w:t>Ступниковой</w:t>
      </w:r>
      <w:proofErr w:type="spellEnd"/>
      <w:r w:rsidR="00F921D3">
        <w:rPr>
          <w:rFonts w:ascii="Times New Roman" w:hAnsi="Times New Roman" w:cs="Times New Roman"/>
          <w:sz w:val="24"/>
          <w:szCs w:val="24"/>
        </w:rPr>
        <w:t xml:space="preserve">, заместителю директора по УВР Э. В. Цыгановой. Гостем ток – шоу «Красный квадрат» стал иерей местного прихода отец Максим </w:t>
      </w:r>
      <w:proofErr w:type="spellStart"/>
      <w:r w:rsidR="00F921D3">
        <w:rPr>
          <w:rFonts w:ascii="Times New Roman" w:hAnsi="Times New Roman" w:cs="Times New Roman"/>
          <w:sz w:val="24"/>
          <w:szCs w:val="24"/>
        </w:rPr>
        <w:t>Клювиткин</w:t>
      </w:r>
      <w:proofErr w:type="spellEnd"/>
      <w:r w:rsidR="00F921D3">
        <w:rPr>
          <w:rFonts w:ascii="Times New Roman" w:hAnsi="Times New Roman" w:cs="Times New Roman"/>
          <w:sz w:val="24"/>
          <w:szCs w:val="24"/>
        </w:rPr>
        <w:t>. Он  ответил на вопросы</w:t>
      </w:r>
      <w:r w:rsidR="00343AE4" w:rsidRPr="00343AE4">
        <w:rPr>
          <w:rFonts w:ascii="Times New Roman" w:hAnsi="Times New Roman" w:cs="Times New Roman"/>
          <w:sz w:val="24"/>
          <w:szCs w:val="24"/>
        </w:rPr>
        <w:t xml:space="preserve"> </w:t>
      </w:r>
      <w:r w:rsidR="00343AE4">
        <w:rPr>
          <w:rFonts w:ascii="Times New Roman" w:hAnsi="Times New Roman" w:cs="Times New Roman"/>
          <w:sz w:val="24"/>
          <w:szCs w:val="24"/>
        </w:rPr>
        <w:t>участников</w:t>
      </w:r>
      <w:r w:rsidR="00F921D3">
        <w:rPr>
          <w:rFonts w:ascii="Times New Roman" w:hAnsi="Times New Roman" w:cs="Times New Roman"/>
          <w:sz w:val="24"/>
          <w:szCs w:val="24"/>
        </w:rPr>
        <w:t xml:space="preserve"> и рассказал о духовном развитии личности.</w:t>
      </w:r>
      <w:r w:rsidR="00ED0E7B">
        <w:rPr>
          <w:rFonts w:ascii="Times New Roman" w:hAnsi="Times New Roman" w:cs="Times New Roman"/>
          <w:sz w:val="24"/>
          <w:szCs w:val="24"/>
        </w:rPr>
        <w:t xml:space="preserve"> </w:t>
      </w:r>
      <w:r w:rsidR="006548F6">
        <w:rPr>
          <w:rFonts w:ascii="Times New Roman" w:hAnsi="Times New Roman" w:cs="Times New Roman"/>
          <w:sz w:val="24"/>
          <w:szCs w:val="24"/>
        </w:rPr>
        <w:t xml:space="preserve"> </w:t>
      </w:r>
      <w:r w:rsidR="006548F6" w:rsidRPr="00654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DE" w:rsidRDefault="00343AE4" w:rsidP="009906B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t>Площадку</w:t>
      </w:r>
      <w:r w:rsidR="007A1082">
        <w:t xml:space="preserve"> </w:t>
      </w:r>
      <w:r w:rsidRPr="00A54B6F">
        <w:t>«Дискуссионные формы выработки личного мнения учащихся»</w:t>
      </w:r>
      <w:r>
        <w:t xml:space="preserve"> представляла учитель информатики, </w:t>
      </w:r>
      <w:proofErr w:type="gramStart"/>
      <w:r>
        <w:t>ответственная</w:t>
      </w:r>
      <w:proofErr w:type="gramEnd"/>
      <w:r>
        <w:t xml:space="preserve"> за методическую работу в школе А. Н. </w:t>
      </w:r>
      <w:proofErr w:type="spellStart"/>
      <w:r>
        <w:t>Фенюк</w:t>
      </w:r>
      <w:proofErr w:type="spellEnd"/>
      <w:r>
        <w:t xml:space="preserve">. С помощью «Упражнения </w:t>
      </w:r>
      <w:proofErr w:type="spellStart"/>
      <w:r>
        <w:t>Джеффа</w:t>
      </w:r>
      <w:proofErr w:type="spellEnd"/>
      <w:r>
        <w:t xml:space="preserve">» </w:t>
      </w:r>
      <w:r w:rsidR="00E128DE">
        <w:t>обучающиеся 6-7 классов совместно педагогом попытались раскрыть тему «</w:t>
      </w:r>
      <w:proofErr w:type="spellStart"/>
      <w:r w:rsidR="00E128DE">
        <w:t>Компьютеромания</w:t>
      </w:r>
      <w:proofErr w:type="spellEnd"/>
      <w:r w:rsidR="00E128DE">
        <w:t xml:space="preserve"> и виртуальный мир: равнозначны ли эти понятия». Приятно, что гости семинара стали непосредственными участниками дискуссии. Ребята</w:t>
      </w:r>
      <w:r w:rsidR="009906B6">
        <w:t xml:space="preserve"> </w:t>
      </w:r>
      <w:r w:rsidR="00E128DE" w:rsidRPr="003F3701">
        <w:rPr>
          <w:color w:val="000000"/>
        </w:rPr>
        <w:t>отстаива</w:t>
      </w:r>
      <w:r w:rsidR="009906B6">
        <w:rPr>
          <w:color w:val="000000"/>
        </w:rPr>
        <w:t>ли</w:t>
      </w:r>
      <w:r w:rsidR="00E128DE" w:rsidRPr="003F3701">
        <w:rPr>
          <w:color w:val="000000"/>
        </w:rPr>
        <w:t xml:space="preserve"> собственное мнение, убежда</w:t>
      </w:r>
      <w:r w:rsidR="009906B6">
        <w:rPr>
          <w:color w:val="000000"/>
        </w:rPr>
        <w:t>ли, вел</w:t>
      </w:r>
      <w:r w:rsidR="00E128DE" w:rsidRPr="003F3701">
        <w:rPr>
          <w:color w:val="000000"/>
        </w:rPr>
        <w:t>и спор и дискуссию</w:t>
      </w:r>
      <w:r w:rsidR="009906B6">
        <w:rPr>
          <w:color w:val="000000"/>
        </w:rPr>
        <w:t xml:space="preserve"> и в то же время </w:t>
      </w:r>
      <w:r w:rsidR="00E128DE" w:rsidRPr="003F3701">
        <w:rPr>
          <w:color w:val="000000"/>
        </w:rPr>
        <w:t>уважи</w:t>
      </w:r>
      <w:r w:rsidR="009906B6">
        <w:rPr>
          <w:color w:val="000000"/>
        </w:rPr>
        <w:t>тельно принимали</w:t>
      </w:r>
      <w:r w:rsidR="00E128DE" w:rsidRPr="003F3701">
        <w:rPr>
          <w:color w:val="000000"/>
        </w:rPr>
        <w:t xml:space="preserve"> мнение друго</w:t>
      </w:r>
      <w:r w:rsidR="009906B6">
        <w:rPr>
          <w:color w:val="000000"/>
        </w:rPr>
        <w:t>го человека, его право на выбор</w:t>
      </w:r>
      <w:r w:rsidR="00E128DE" w:rsidRPr="003F3701">
        <w:rPr>
          <w:color w:val="000000"/>
        </w:rPr>
        <w:t>.</w:t>
      </w:r>
      <w:r w:rsidR="009F7F47">
        <w:rPr>
          <w:color w:val="000000"/>
        </w:rPr>
        <w:t xml:space="preserve"> В процессе дискуссии определились явные лидеры. Умение говорить – это наикратчайший путь к известности, А сила слов в нашем обществе имеет большое значение. Надеемся, что из всего услышанного дети сделают правильные выводы.   </w:t>
      </w:r>
    </w:p>
    <w:p w:rsidR="00E02308" w:rsidRDefault="00E02308" w:rsidP="00E023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Организаторами и в</w:t>
      </w:r>
      <w:r w:rsidR="009906B6" w:rsidRPr="00E02308">
        <w:rPr>
          <w:rFonts w:ascii="Times New Roman" w:eastAsia="Times New Roman" w:hAnsi="Times New Roman" w:cs="Times New Roman"/>
          <w:sz w:val="24"/>
          <w:szCs w:val="24"/>
        </w:rPr>
        <w:t xml:space="preserve">едущими дискуссионных игр стали ученицы 8 класса </w:t>
      </w:r>
      <w:proofErr w:type="spellStart"/>
      <w:r w:rsidR="009906B6" w:rsidRPr="00E02308">
        <w:rPr>
          <w:rFonts w:ascii="Times New Roman" w:eastAsia="Times New Roman" w:hAnsi="Times New Roman" w:cs="Times New Roman"/>
          <w:sz w:val="24"/>
          <w:szCs w:val="24"/>
        </w:rPr>
        <w:t>Толокольникова</w:t>
      </w:r>
      <w:proofErr w:type="spellEnd"/>
      <w:r w:rsidR="009906B6" w:rsidRPr="00E02308">
        <w:rPr>
          <w:rFonts w:ascii="Times New Roman" w:eastAsia="Times New Roman" w:hAnsi="Times New Roman" w:cs="Times New Roman"/>
          <w:sz w:val="24"/>
          <w:szCs w:val="24"/>
        </w:rPr>
        <w:t xml:space="preserve"> Екатерина, Звягина Олеся и Колесник Анастасия.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самостоятельно подобрали материал, составили вопросы участникам. </w:t>
      </w:r>
      <w:r w:rsidRPr="00E02308">
        <w:rPr>
          <w:rFonts w:ascii="Times New Roman" w:eastAsia="Times New Roman" w:hAnsi="Times New Roman" w:cs="Times New Roman"/>
          <w:sz w:val="24"/>
          <w:szCs w:val="24"/>
        </w:rPr>
        <w:t xml:space="preserve">Темы игр «Толерантность», «Экология», «ЗОЖ». </w:t>
      </w:r>
      <w:proofErr w:type="gramStart"/>
      <w:r w:rsidRPr="00E02308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02308">
        <w:rPr>
          <w:rFonts w:ascii="Times New Roman" w:eastAsia="Times New Roman" w:hAnsi="Times New Roman" w:cs="Times New Roman"/>
          <w:sz w:val="24"/>
          <w:szCs w:val="24"/>
        </w:rPr>
        <w:t xml:space="preserve"> выполняли задачу через общение, через коллективное взаимодействие</w:t>
      </w:r>
      <w:r>
        <w:rPr>
          <w:rFonts w:ascii="Times New Roman" w:eastAsia="Times New Roman" w:hAnsi="Times New Roman" w:cs="Times New Roman"/>
          <w:sz w:val="24"/>
          <w:szCs w:val="24"/>
        </w:rPr>
        <w:t>. Ребята</w:t>
      </w:r>
      <w:r w:rsidRPr="00E02308">
        <w:rPr>
          <w:rFonts w:ascii="Times New Roman" w:eastAsia="Times New Roman" w:hAnsi="Times New Roman" w:cs="Times New Roman"/>
          <w:sz w:val="24"/>
          <w:szCs w:val="24"/>
        </w:rPr>
        <w:t xml:space="preserve"> обменив</w:t>
      </w:r>
      <w:r>
        <w:rPr>
          <w:rFonts w:ascii="Times New Roman" w:eastAsia="Times New Roman" w:hAnsi="Times New Roman" w:cs="Times New Roman"/>
          <w:sz w:val="24"/>
          <w:szCs w:val="24"/>
        </w:rPr>
        <w:t>ались</w:t>
      </w:r>
      <w:r w:rsidRPr="00E02308">
        <w:rPr>
          <w:rFonts w:ascii="Times New Roman" w:eastAsia="Times New Roman" w:hAnsi="Times New Roman" w:cs="Times New Roman"/>
          <w:sz w:val="24"/>
          <w:szCs w:val="24"/>
        </w:rPr>
        <w:t xml:space="preserve"> своими решениями, выслушива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02308">
        <w:rPr>
          <w:rFonts w:ascii="Times New Roman" w:eastAsia="Times New Roman" w:hAnsi="Times New Roman" w:cs="Times New Roman"/>
          <w:sz w:val="24"/>
          <w:szCs w:val="24"/>
        </w:rPr>
        <w:t xml:space="preserve"> мнение друг друга, найденное решение выражало общее мнение всех участников</w:t>
      </w:r>
      <w:r w:rsidR="009F7F47">
        <w:rPr>
          <w:rFonts w:ascii="Times New Roman" w:eastAsia="Times New Roman" w:hAnsi="Times New Roman" w:cs="Times New Roman"/>
          <w:sz w:val="24"/>
          <w:szCs w:val="24"/>
        </w:rPr>
        <w:t>, вед</w:t>
      </w:r>
      <w:r w:rsidR="000D6374">
        <w:rPr>
          <w:rFonts w:ascii="Times New Roman" w:eastAsia="Times New Roman" w:hAnsi="Times New Roman" w:cs="Times New Roman"/>
          <w:sz w:val="24"/>
          <w:szCs w:val="24"/>
        </w:rPr>
        <w:t>ущие отрабатывали лидерские каче</w:t>
      </w:r>
      <w:r w:rsidR="009F7F47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E023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7842">
        <w:rPr>
          <w:rFonts w:ascii="Times New Roman" w:eastAsia="Times New Roman" w:hAnsi="Times New Roman" w:cs="Times New Roman"/>
          <w:sz w:val="24"/>
          <w:szCs w:val="24"/>
        </w:rPr>
        <w:t>Учитель при этом была контролером процесса.</w:t>
      </w:r>
      <w:bookmarkStart w:id="0" w:name="_GoBack"/>
      <w:bookmarkEnd w:id="0"/>
    </w:p>
    <w:p w:rsidR="001B7842" w:rsidRDefault="001B7842" w:rsidP="00E023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Ю.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Аввакумова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показала элемент урока окружающего мира «В гости к весне» с использованием технологии «Развитие критического мышления через чтение и письмо»</w:t>
      </w:r>
      <w:r w:rsidR="00622D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2DA6" w:rsidRPr="00E90313">
        <w:rPr>
          <w:rFonts w:ascii="Times New Roman" w:eastAsia="Times New Roman" w:hAnsi="Times New Roman" w:cs="Times New Roman"/>
          <w:sz w:val="24"/>
          <w:szCs w:val="24"/>
        </w:rPr>
        <w:t>Прежде чем приступить к новой теме</w:t>
      </w:r>
      <w:r w:rsidR="00E903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2DA6" w:rsidRPr="00E90313">
        <w:rPr>
          <w:rFonts w:ascii="Times New Roman" w:eastAsia="Times New Roman" w:hAnsi="Times New Roman" w:cs="Times New Roman"/>
          <w:sz w:val="24"/>
          <w:szCs w:val="24"/>
        </w:rPr>
        <w:t xml:space="preserve"> учитель</w:t>
      </w:r>
      <w:r w:rsidR="00E903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2DA6" w:rsidRPr="00E90313">
        <w:rPr>
          <w:rFonts w:ascii="Times New Roman" w:eastAsia="Times New Roman" w:hAnsi="Times New Roman" w:cs="Times New Roman"/>
          <w:sz w:val="24"/>
          <w:szCs w:val="24"/>
        </w:rPr>
        <w:t xml:space="preserve"> опираясь на уже </w:t>
      </w:r>
      <w:proofErr w:type="gramStart"/>
      <w:r w:rsidR="00622DA6" w:rsidRPr="00E90313">
        <w:rPr>
          <w:rFonts w:ascii="Times New Roman" w:eastAsia="Times New Roman" w:hAnsi="Times New Roman" w:cs="Times New Roman"/>
          <w:sz w:val="24"/>
          <w:szCs w:val="24"/>
        </w:rPr>
        <w:lastRenderedPageBreak/>
        <w:t>известное</w:t>
      </w:r>
      <w:proofErr w:type="gramEnd"/>
      <w:r w:rsidR="00622DA6" w:rsidRPr="00E90313">
        <w:rPr>
          <w:rFonts w:ascii="Times New Roman" w:eastAsia="Times New Roman" w:hAnsi="Times New Roman" w:cs="Times New Roman"/>
          <w:sz w:val="24"/>
          <w:szCs w:val="24"/>
        </w:rPr>
        <w:t xml:space="preserve">, намечая линии воспоминания, предложила составить кластер. </w:t>
      </w:r>
      <w:r w:rsidR="00E90313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622DA6" w:rsidRPr="00E90313">
        <w:rPr>
          <w:rFonts w:ascii="Times New Roman" w:eastAsia="Times New Roman" w:hAnsi="Times New Roman" w:cs="Times New Roman"/>
          <w:sz w:val="24"/>
          <w:szCs w:val="24"/>
        </w:rPr>
        <w:t xml:space="preserve"> была сформулирована проблема, исследование которой предлагалось обучающимся для самостоятельной работы. Далее обычная учебная работа – чтение текста, выбор главного и обсуждение в группах.</w:t>
      </w:r>
      <w:r w:rsidR="00E90313">
        <w:rPr>
          <w:rFonts w:ascii="Times New Roman" w:eastAsia="Times New Roman" w:hAnsi="Times New Roman" w:cs="Times New Roman"/>
          <w:sz w:val="24"/>
          <w:szCs w:val="24"/>
        </w:rPr>
        <w:t xml:space="preserve"> Ребята показали хороший уровень взаимодействия в группе, умение слушать и слышать.</w:t>
      </w:r>
    </w:p>
    <w:p w:rsidR="004612E7" w:rsidRDefault="005A1789" w:rsidP="00E02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0313">
        <w:rPr>
          <w:rFonts w:ascii="Times New Roman" w:hAnsi="Times New Roman" w:cs="Times New Roman"/>
          <w:sz w:val="24"/>
          <w:szCs w:val="24"/>
        </w:rPr>
        <w:t>Дебаты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0313">
        <w:rPr>
          <w:rFonts w:ascii="Times New Roman" w:hAnsi="Times New Roman" w:cs="Times New Roman"/>
          <w:sz w:val="24"/>
          <w:szCs w:val="24"/>
        </w:rPr>
        <w:t xml:space="preserve"> как элемент урока истории </w:t>
      </w:r>
      <w:r w:rsidR="00C20774">
        <w:rPr>
          <w:rFonts w:ascii="Times New Roman" w:hAnsi="Times New Roman" w:cs="Times New Roman"/>
          <w:sz w:val="24"/>
          <w:szCs w:val="24"/>
        </w:rPr>
        <w:t xml:space="preserve">в 8-9 классах </w:t>
      </w:r>
      <w:r w:rsidR="00E90313">
        <w:rPr>
          <w:rFonts w:ascii="Times New Roman" w:hAnsi="Times New Roman" w:cs="Times New Roman"/>
          <w:sz w:val="24"/>
          <w:szCs w:val="24"/>
        </w:rPr>
        <w:t xml:space="preserve">на тему «У России собственный путь развития»  показали учитель истории и обществознания Г. В. Ледяева и учитель </w:t>
      </w:r>
      <w:proofErr w:type="spellStart"/>
      <w:r w:rsidR="00E90313">
        <w:rPr>
          <w:rFonts w:ascii="Times New Roman" w:hAnsi="Times New Roman" w:cs="Times New Roman"/>
          <w:sz w:val="24"/>
          <w:szCs w:val="24"/>
        </w:rPr>
        <w:t>граждановедения</w:t>
      </w:r>
      <w:proofErr w:type="spellEnd"/>
      <w:r w:rsidR="00E90313">
        <w:rPr>
          <w:rFonts w:ascii="Times New Roman" w:hAnsi="Times New Roman" w:cs="Times New Roman"/>
          <w:sz w:val="24"/>
          <w:szCs w:val="24"/>
        </w:rPr>
        <w:t xml:space="preserve"> О. Ю. </w:t>
      </w:r>
      <w:proofErr w:type="spellStart"/>
      <w:r w:rsidR="00E90313">
        <w:rPr>
          <w:rFonts w:ascii="Times New Roman" w:hAnsi="Times New Roman" w:cs="Times New Roman"/>
          <w:sz w:val="24"/>
          <w:szCs w:val="24"/>
        </w:rPr>
        <w:t>Ружело</w:t>
      </w:r>
      <w:proofErr w:type="spellEnd"/>
      <w:r w:rsidR="004612E7">
        <w:rPr>
          <w:rFonts w:ascii="Times New Roman" w:hAnsi="Times New Roman" w:cs="Times New Roman"/>
          <w:sz w:val="24"/>
          <w:szCs w:val="24"/>
        </w:rPr>
        <w:t>.</w:t>
      </w:r>
      <w:r w:rsidR="00C20774">
        <w:rPr>
          <w:rFonts w:ascii="Times New Roman" w:hAnsi="Times New Roman" w:cs="Times New Roman"/>
          <w:sz w:val="24"/>
          <w:szCs w:val="24"/>
        </w:rPr>
        <w:t xml:space="preserve"> Дебаты – </w:t>
      </w:r>
      <w:proofErr w:type="gramStart"/>
      <w:r w:rsidR="00C2077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20774">
        <w:rPr>
          <w:rFonts w:ascii="Times New Roman" w:hAnsi="Times New Roman" w:cs="Times New Roman"/>
          <w:sz w:val="24"/>
          <w:szCs w:val="24"/>
        </w:rPr>
        <w:t xml:space="preserve"> прежде всего общение. Все богатство общения, которое А. Де </w:t>
      </w:r>
      <w:proofErr w:type="spellStart"/>
      <w:proofErr w:type="gramStart"/>
      <w:r w:rsidR="00C20774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="00C20774">
        <w:rPr>
          <w:rFonts w:ascii="Times New Roman" w:hAnsi="Times New Roman" w:cs="Times New Roman"/>
          <w:sz w:val="24"/>
          <w:szCs w:val="24"/>
        </w:rPr>
        <w:t xml:space="preserve"> – Экзюпери называл единственной роскошью, составляет арсенал дебатов. </w:t>
      </w:r>
      <w:r>
        <w:rPr>
          <w:rFonts w:ascii="Times New Roman" w:hAnsi="Times New Roman" w:cs="Times New Roman"/>
          <w:sz w:val="24"/>
          <w:szCs w:val="24"/>
        </w:rPr>
        <w:t xml:space="preserve">Используя технологию «Дебаты», в учебном процессе учитель создает устойчивую мотивацию к учению, так как обеспечивается личная значимость учебного материала для учащихся: наличие элемента состязательности стимулирует творческую деятельность, тщательную проработку изучаемого материала. </w:t>
      </w:r>
      <w:r w:rsidR="00C20774">
        <w:rPr>
          <w:rFonts w:ascii="Times New Roman" w:hAnsi="Times New Roman" w:cs="Times New Roman"/>
          <w:sz w:val="24"/>
          <w:szCs w:val="24"/>
        </w:rPr>
        <w:t xml:space="preserve">Данная тема особенно актуальна в наше время. Команда 8х классов представляли утверждающую сторону, а команда 9х классов были отрицающей стороной. </w:t>
      </w:r>
      <w:r>
        <w:rPr>
          <w:rFonts w:ascii="Times New Roman" w:hAnsi="Times New Roman" w:cs="Times New Roman"/>
          <w:sz w:val="24"/>
          <w:szCs w:val="24"/>
        </w:rPr>
        <w:t xml:space="preserve">Используя знания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каждая сторона доказывала свою точку зрения. Жюри отдало победу утверждающей стороне, то есть  8 классу. Лучшими спикерами признали Никонову Юлию, Звягину Олесю,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Шемекеева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Михаила. О.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только вела дебаты, но и рассказала о технологии проведения.</w:t>
      </w:r>
    </w:p>
    <w:p w:rsidR="00E90313" w:rsidRDefault="00E66696" w:rsidP="00E02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семинара показали эффективность используемых технологий </w:t>
      </w:r>
      <w:r w:rsidR="008D3874">
        <w:rPr>
          <w:rFonts w:ascii="Times New Roman" w:hAnsi="Times New Roman" w:cs="Times New Roman"/>
          <w:sz w:val="24"/>
          <w:szCs w:val="24"/>
        </w:rPr>
        <w:t xml:space="preserve">не на словах, а </w:t>
      </w:r>
      <w:r>
        <w:rPr>
          <w:rFonts w:ascii="Times New Roman" w:hAnsi="Times New Roman" w:cs="Times New Roman"/>
          <w:sz w:val="24"/>
          <w:szCs w:val="24"/>
        </w:rPr>
        <w:t>на практике</w:t>
      </w:r>
      <w:r w:rsidR="008D3874">
        <w:rPr>
          <w:rFonts w:ascii="Times New Roman" w:hAnsi="Times New Roman" w:cs="Times New Roman"/>
          <w:sz w:val="24"/>
          <w:szCs w:val="24"/>
        </w:rPr>
        <w:t xml:space="preserve">. </w:t>
      </w:r>
      <w:r w:rsidR="004612E7">
        <w:rPr>
          <w:rFonts w:ascii="Times New Roman" w:hAnsi="Times New Roman" w:cs="Times New Roman"/>
          <w:sz w:val="24"/>
          <w:szCs w:val="24"/>
        </w:rPr>
        <w:t>И конечно, важн</w:t>
      </w:r>
      <w:r w:rsidR="008D3874">
        <w:rPr>
          <w:rFonts w:ascii="Times New Roman" w:hAnsi="Times New Roman" w:cs="Times New Roman"/>
          <w:sz w:val="24"/>
          <w:szCs w:val="24"/>
        </w:rPr>
        <w:t>ым оказалось</w:t>
      </w:r>
      <w:r w:rsidR="004612E7">
        <w:rPr>
          <w:rFonts w:ascii="Times New Roman" w:hAnsi="Times New Roman" w:cs="Times New Roman"/>
          <w:sz w:val="24"/>
          <w:szCs w:val="24"/>
        </w:rPr>
        <w:t xml:space="preserve"> простое общение, ведь это здорово, познакомиться с коллегами, обменяться опытом, мнениями, эмоциями. Участники пришли к мнению, что такие семинары просто необходимы.</w:t>
      </w:r>
      <w:r w:rsidR="00E90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74" w:rsidRDefault="008D3874" w:rsidP="008D38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3874" w:rsidRDefault="008D3874" w:rsidP="008D38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информатики, ответственная за методическую работу</w:t>
      </w:r>
    </w:p>
    <w:p w:rsidR="008D3874" w:rsidRPr="00E02308" w:rsidRDefault="008D3874" w:rsidP="008D387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Георгиевка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308" w:rsidRPr="00E02308" w:rsidRDefault="00E02308" w:rsidP="00E02308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6B6" w:rsidRPr="00E90313" w:rsidRDefault="009906B6" w:rsidP="009906B6">
      <w:pPr>
        <w:pStyle w:val="a3"/>
        <w:shd w:val="clear" w:color="auto" w:fill="FFFFFF"/>
        <w:spacing w:before="30" w:beforeAutospacing="0" w:after="30" w:afterAutospacing="0"/>
        <w:jc w:val="both"/>
      </w:pPr>
    </w:p>
    <w:p w:rsidR="00980FAA" w:rsidRPr="00BE5A99" w:rsidRDefault="00F8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6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0FAA" w:rsidRPr="00B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A99"/>
    <w:rsid w:val="000D6374"/>
    <w:rsid w:val="001B7842"/>
    <w:rsid w:val="00343AE4"/>
    <w:rsid w:val="004612E7"/>
    <w:rsid w:val="005A1789"/>
    <w:rsid w:val="00622DA6"/>
    <w:rsid w:val="006548F6"/>
    <w:rsid w:val="007A1082"/>
    <w:rsid w:val="007D0F0E"/>
    <w:rsid w:val="00880A96"/>
    <w:rsid w:val="008D3874"/>
    <w:rsid w:val="00980FAA"/>
    <w:rsid w:val="009906B6"/>
    <w:rsid w:val="009F7F47"/>
    <w:rsid w:val="00BE5A99"/>
    <w:rsid w:val="00C20774"/>
    <w:rsid w:val="00E02308"/>
    <w:rsid w:val="00E128DE"/>
    <w:rsid w:val="00E66696"/>
    <w:rsid w:val="00E90313"/>
    <w:rsid w:val="00ED0E7B"/>
    <w:rsid w:val="00ED6A7A"/>
    <w:rsid w:val="00F80AC7"/>
    <w:rsid w:val="00F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3700-EE87-4569-BF40-3E52A9A3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User</cp:lastModifiedBy>
  <cp:revision>4</cp:revision>
  <dcterms:created xsi:type="dcterms:W3CDTF">2014-04-20T17:49:00Z</dcterms:created>
  <dcterms:modified xsi:type="dcterms:W3CDTF">2014-04-22T09:57:00Z</dcterms:modified>
</cp:coreProperties>
</file>