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59" w:rsidRDefault="0022429B" w:rsidP="007E1D4F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671959" w:rsidRPr="00697889">
        <w:rPr>
          <w:rFonts w:ascii="Times New Roman" w:hAnsi="Times New Roman" w:cs="Times New Roman"/>
          <w:b/>
          <w:i/>
          <w:sz w:val="24"/>
          <w:szCs w:val="24"/>
        </w:rPr>
        <w:t>ест по ОБЖ за 1 полугодие 9 класс</w:t>
      </w:r>
    </w:p>
    <w:p w:rsidR="00783C4D" w:rsidRPr="00697889" w:rsidRDefault="00783C4D" w:rsidP="007E1D4F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1. Какая из этих организаций была создана первой?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</w:t>
      </w:r>
      <w:r w:rsidR="00783C4D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sz w:val="24"/>
          <w:szCs w:val="24"/>
        </w:rPr>
        <w:t>РСЧС;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</w:t>
      </w:r>
      <w:r w:rsidR="00783C4D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sz w:val="24"/>
          <w:szCs w:val="24"/>
        </w:rPr>
        <w:t>ГО;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</w:t>
      </w:r>
      <w:r w:rsidR="00783C4D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sz w:val="24"/>
          <w:szCs w:val="24"/>
        </w:rPr>
        <w:t>Корпус спасателей;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МЧС.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2. Законы и другие документы по вопросам защиты населения система РСЧС: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Изучает;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Выполняет;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Разрабатывает;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Согласовывает с Президентом РФ.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3. РСЧС функционирует в режимах (уберите лишнее):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Боевой готовности;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Повседневной деятельности;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Повышенной готовности;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Чрезвычайной Ситуации.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4. Какое подразделение не входит в состав сил РСЧС: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Войска ГО;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Инженерные Войска;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Авиация МЧС РФ;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АСНДР.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5.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Международное гуманитарное право выполняет задачи: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Распределения гуманитарной помощи;</w:t>
      </w:r>
    </w:p>
    <w:p w:rsidR="00671959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Ограничения средств и методов ведения войны;</w:t>
      </w:r>
    </w:p>
    <w:p w:rsidR="0011672D" w:rsidRPr="00697889" w:rsidRDefault="00671959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Ликвидации последствий военных конфликтов;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6</w:t>
      </w:r>
      <w:r w:rsidR="00671959" w:rsidRPr="00697889">
        <w:rPr>
          <w:rFonts w:ascii="Times New Roman" w:hAnsi="Times New Roman" w:cs="Times New Roman"/>
          <w:i/>
          <w:sz w:val="24"/>
          <w:szCs w:val="24"/>
        </w:rPr>
        <w:t>.</w:t>
      </w:r>
      <w:r w:rsidR="00671959"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="00671959" w:rsidRPr="00697889">
        <w:rPr>
          <w:rFonts w:ascii="Times New Roman" w:hAnsi="Times New Roman" w:cs="Times New Roman"/>
          <w:i/>
          <w:sz w:val="24"/>
          <w:szCs w:val="24"/>
        </w:rPr>
        <w:t>Четыре основные Конвенции МГП были приняты международным сообществом</w:t>
      </w:r>
      <w:r w:rsidRPr="00697889">
        <w:rPr>
          <w:rFonts w:ascii="Times New Roman" w:hAnsi="Times New Roman" w:cs="Times New Roman"/>
          <w:i/>
          <w:sz w:val="24"/>
          <w:szCs w:val="24"/>
        </w:rPr>
        <w:t>: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В 1941 году;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В 1945 году;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В 1949 году;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</w:t>
      </w:r>
      <w:r w:rsidR="00671959" w:rsidRPr="00697889">
        <w:rPr>
          <w:rFonts w:ascii="Times New Roman" w:hAnsi="Times New Roman" w:cs="Times New Roman"/>
          <w:sz w:val="24"/>
          <w:szCs w:val="24"/>
        </w:rPr>
        <w:t>Г. В 1977 году.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7</w:t>
      </w:r>
      <w:r w:rsidR="00671959" w:rsidRPr="00697889">
        <w:rPr>
          <w:rFonts w:ascii="Times New Roman" w:hAnsi="Times New Roman" w:cs="Times New Roman"/>
          <w:i/>
          <w:sz w:val="24"/>
          <w:szCs w:val="24"/>
        </w:rPr>
        <w:t>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="00671959" w:rsidRPr="00697889">
        <w:rPr>
          <w:rFonts w:ascii="Times New Roman" w:hAnsi="Times New Roman" w:cs="Times New Roman"/>
          <w:i/>
          <w:sz w:val="24"/>
          <w:szCs w:val="24"/>
        </w:rPr>
        <w:t>Лица из числа гражданского населения, не участвующие в войне признаются: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Комбатантами;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Военнопленными;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Мирным населением;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</w:t>
      </w:r>
      <w:r w:rsidR="00671959" w:rsidRPr="00697889">
        <w:rPr>
          <w:rFonts w:ascii="Times New Roman" w:hAnsi="Times New Roman" w:cs="Times New Roman"/>
          <w:sz w:val="24"/>
          <w:szCs w:val="24"/>
        </w:rPr>
        <w:t>Г. Партизанами.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8</w:t>
      </w:r>
      <w:r w:rsidR="00671959" w:rsidRPr="00697889">
        <w:rPr>
          <w:rFonts w:ascii="Times New Roman" w:hAnsi="Times New Roman" w:cs="Times New Roman"/>
          <w:i/>
          <w:sz w:val="24"/>
          <w:szCs w:val="24"/>
        </w:rPr>
        <w:t>.</w:t>
      </w:r>
      <w:r w:rsidR="00671959"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Назовите «лишний» уровень РСЧС: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Федеральный;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Территориальный;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Местный;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</w:t>
      </w:r>
      <w:r w:rsidR="00671959" w:rsidRPr="00697889">
        <w:rPr>
          <w:rFonts w:ascii="Times New Roman" w:hAnsi="Times New Roman" w:cs="Times New Roman"/>
          <w:sz w:val="24"/>
          <w:szCs w:val="24"/>
        </w:rPr>
        <w:t>Г. Районный.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9</w:t>
      </w:r>
      <w:r w:rsidR="00671959" w:rsidRPr="00697889">
        <w:rPr>
          <w:rFonts w:ascii="Times New Roman" w:hAnsi="Times New Roman" w:cs="Times New Roman"/>
          <w:i/>
          <w:sz w:val="24"/>
          <w:szCs w:val="24"/>
        </w:rPr>
        <w:t>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="00671959" w:rsidRPr="00697889">
        <w:rPr>
          <w:rFonts w:ascii="Times New Roman" w:hAnsi="Times New Roman" w:cs="Times New Roman"/>
          <w:i/>
          <w:sz w:val="24"/>
          <w:szCs w:val="24"/>
        </w:rPr>
        <w:t>Режим ЧС в пределах конкретной территории вводится: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При угрозе возникновения ЧС;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</w:t>
      </w:r>
      <w:r w:rsidR="00671959" w:rsidRPr="00697889">
        <w:rPr>
          <w:rFonts w:ascii="Times New Roman" w:hAnsi="Times New Roman" w:cs="Times New Roman"/>
          <w:sz w:val="24"/>
          <w:szCs w:val="24"/>
        </w:rPr>
        <w:t>Б. Пр</w:t>
      </w:r>
      <w:r w:rsidRPr="00697889">
        <w:rPr>
          <w:rFonts w:ascii="Times New Roman" w:hAnsi="Times New Roman" w:cs="Times New Roman"/>
          <w:sz w:val="24"/>
          <w:szCs w:val="24"/>
        </w:rPr>
        <w:t>и возникновении и ликвидации ЧС;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</w:t>
      </w:r>
      <w:r w:rsidR="00671959" w:rsidRPr="00697889">
        <w:rPr>
          <w:rFonts w:ascii="Times New Roman" w:hAnsi="Times New Roman" w:cs="Times New Roman"/>
          <w:sz w:val="24"/>
          <w:szCs w:val="24"/>
        </w:rPr>
        <w:t>В. При устранении Последствий ЧС.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10</w:t>
      </w:r>
      <w:r w:rsidR="00671959" w:rsidRPr="00697889">
        <w:rPr>
          <w:rFonts w:ascii="Times New Roman" w:hAnsi="Times New Roman" w:cs="Times New Roman"/>
          <w:i/>
          <w:sz w:val="24"/>
          <w:szCs w:val="24"/>
        </w:rPr>
        <w:t>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="00671959" w:rsidRPr="00697889">
        <w:rPr>
          <w:rFonts w:ascii="Times New Roman" w:hAnsi="Times New Roman" w:cs="Times New Roman"/>
          <w:i/>
          <w:sz w:val="24"/>
          <w:szCs w:val="24"/>
        </w:rPr>
        <w:t>Какое из подразделений входит в состав РСЧС?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</w:t>
      </w:r>
      <w:r w:rsidR="00671959" w:rsidRPr="00697889">
        <w:rPr>
          <w:rFonts w:ascii="Times New Roman" w:hAnsi="Times New Roman" w:cs="Times New Roman"/>
          <w:sz w:val="24"/>
          <w:szCs w:val="24"/>
        </w:rPr>
        <w:t>А.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="00671959" w:rsidRPr="00697889">
        <w:rPr>
          <w:rFonts w:ascii="Times New Roman" w:hAnsi="Times New Roman" w:cs="Times New Roman"/>
          <w:sz w:val="24"/>
          <w:szCs w:val="24"/>
        </w:rPr>
        <w:t>Патрульно-постовая слу</w:t>
      </w:r>
      <w:r w:rsidRPr="00697889">
        <w:rPr>
          <w:rFonts w:ascii="Times New Roman" w:hAnsi="Times New Roman" w:cs="Times New Roman"/>
          <w:sz w:val="24"/>
          <w:szCs w:val="24"/>
        </w:rPr>
        <w:t>жба;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</w:t>
      </w:r>
      <w:r w:rsidR="00671959" w:rsidRPr="00697889">
        <w:rPr>
          <w:rFonts w:ascii="Times New Roman" w:hAnsi="Times New Roman" w:cs="Times New Roman"/>
          <w:sz w:val="24"/>
          <w:szCs w:val="24"/>
        </w:rPr>
        <w:t xml:space="preserve">Б. </w:t>
      </w:r>
      <w:r w:rsidRPr="00697889">
        <w:rPr>
          <w:rFonts w:ascii="Times New Roman" w:hAnsi="Times New Roman" w:cs="Times New Roman"/>
          <w:sz w:val="24"/>
          <w:szCs w:val="24"/>
        </w:rPr>
        <w:t>Лечебно-профилактическая служба;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</w:t>
      </w:r>
      <w:r w:rsidR="00671959" w:rsidRPr="00697889">
        <w:rPr>
          <w:rFonts w:ascii="Times New Roman" w:hAnsi="Times New Roman" w:cs="Times New Roman"/>
          <w:sz w:val="24"/>
          <w:szCs w:val="24"/>
        </w:rPr>
        <w:t>В. Поисково-спасательная служба.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11</w:t>
      </w:r>
      <w:r w:rsidR="00671959" w:rsidRPr="00697889">
        <w:rPr>
          <w:rFonts w:ascii="Times New Roman" w:hAnsi="Times New Roman" w:cs="Times New Roman"/>
          <w:i/>
          <w:sz w:val="24"/>
          <w:szCs w:val="24"/>
        </w:rPr>
        <w:t>.</w:t>
      </w:r>
      <w:r w:rsidR="00671959"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="00671959" w:rsidRPr="00697889">
        <w:rPr>
          <w:rFonts w:ascii="Times New Roman" w:hAnsi="Times New Roman" w:cs="Times New Roman"/>
          <w:i/>
          <w:sz w:val="24"/>
          <w:szCs w:val="24"/>
        </w:rPr>
        <w:t>Международное гуманитарное право в ходе ведения войны запрещает: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</w:t>
      </w:r>
      <w:r w:rsidR="00671959" w:rsidRPr="00697889">
        <w:rPr>
          <w:rFonts w:ascii="Times New Roman" w:hAnsi="Times New Roman" w:cs="Times New Roman"/>
          <w:sz w:val="24"/>
          <w:szCs w:val="24"/>
        </w:rPr>
        <w:t xml:space="preserve">А.Захватывать военное </w:t>
      </w:r>
      <w:r w:rsidRPr="00697889">
        <w:rPr>
          <w:rFonts w:ascii="Times New Roman" w:hAnsi="Times New Roman" w:cs="Times New Roman"/>
          <w:sz w:val="24"/>
          <w:szCs w:val="24"/>
        </w:rPr>
        <w:t>имущество сдавшегося противника;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</w:t>
      </w:r>
      <w:r w:rsidR="00671959" w:rsidRPr="00697889">
        <w:rPr>
          <w:rFonts w:ascii="Times New Roman" w:hAnsi="Times New Roman" w:cs="Times New Roman"/>
          <w:sz w:val="24"/>
          <w:szCs w:val="24"/>
        </w:rPr>
        <w:t>Б.Наносить серьезный или долго</w:t>
      </w:r>
      <w:r w:rsidRPr="00697889">
        <w:rPr>
          <w:rFonts w:ascii="Times New Roman" w:hAnsi="Times New Roman" w:cs="Times New Roman"/>
          <w:sz w:val="24"/>
          <w:szCs w:val="24"/>
        </w:rPr>
        <w:t>временный ущерб природной среде;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</w:t>
      </w:r>
      <w:r w:rsidR="00671959" w:rsidRPr="00697889">
        <w:rPr>
          <w:rFonts w:ascii="Times New Roman" w:hAnsi="Times New Roman" w:cs="Times New Roman"/>
          <w:sz w:val="24"/>
          <w:szCs w:val="24"/>
        </w:rPr>
        <w:t>В.Перевозить военнопленных не предназначенным для них транспортом.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12</w:t>
      </w:r>
      <w:r w:rsidR="00671959" w:rsidRPr="00697889">
        <w:rPr>
          <w:rFonts w:ascii="Times New Roman" w:hAnsi="Times New Roman" w:cs="Times New Roman"/>
          <w:i/>
          <w:sz w:val="24"/>
          <w:szCs w:val="24"/>
        </w:rPr>
        <w:t>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="00671959" w:rsidRPr="00697889">
        <w:rPr>
          <w:rFonts w:ascii="Times New Roman" w:hAnsi="Times New Roman" w:cs="Times New Roman"/>
          <w:i/>
          <w:sz w:val="24"/>
          <w:szCs w:val="24"/>
        </w:rPr>
        <w:t>Основные Конвенции МГП были приняты в городе: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А.Берн;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lastRenderedPageBreak/>
        <w:t xml:space="preserve">     Б. Женева;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Страсбург;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Лондон.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13</w:t>
      </w:r>
      <w:r w:rsidR="00671959" w:rsidRPr="0069788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978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1959" w:rsidRPr="00697889">
        <w:rPr>
          <w:rFonts w:ascii="Times New Roman" w:hAnsi="Times New Roman" w:cs="Times New Roman"/>
          <w:i/>
          <w:sz w:val="24"/>
          <w:szCs w:val="24"/>
        </w:rPr>
        <w:t>По определению МГП комбатантом не является: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Партизан;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Раненый генерал;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Войсковой священник;</w:t>
      </w:r>
    </w:p>
    <w:p w:rsidR="00671959" w:rsidRPr="00697889" w:rsidRDefault="0011672D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</w:t>
      </w:r>
      <w:r w:rsidR="00671959" w:rsidRPr="00697889">
        <w:rPr>
          <w:rFonts w:ascii="Times New Roman" w:hAnsi="Times New Roman" w:cs="Times New Roman"/>
          <w:sz w:val="24"/>
          <w:szCs w:val="24"/>
        </w:rPr>
        <w:t>Г. Официант военной столовой.</w:t>
      </w:r>
    </w:p>
    <w:p w:rsidR="005418BE" w:rsidRPr="00697889" w:rsidRDefault="002D12F7" w:rsidP="006719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14.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К современным средствам поражения не относится:</w:t>
      </w:r>
    </w:p>
    <w:p w:rsidR="002D12F7" w:rsidRPr="00697889" w:rsidRDefault="002D12F7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Ядерное оружие;</w:t>
      </w:r>
    </w:p>
    <w:p w:rsidR="002D12F7" w:rsidRPr="00697889" w:rsidRDefault="002D12F7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Стихийное бедствие;</w:t>
      </w:r>
    </w:p>
    <w:p w:rsidR="002D12F7" w:rsidRPr="00697889" w:rsidRDefault="002D12F7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Химическое оружие;</w:t>
      </w:r>
    </w:p>
    <w:p w:rsidR="002D12F7" w:rsidRPr="00697889" w:rsidRDefault="002D12F7" w:rsidP="006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Бактериологическое оружие.</w:t>
      </w:r>
    </w:p>
    <w:p w:rsidR="002D12F7" w:rsidRPr="00697889" w:rsidRDefault="002D12F7" w:rsidP="002D1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15.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К коллективным средствам защиты относятся:</w:t>
      </w:r>
    </w:p>
    <w:p w:rsidR="002D12F7" w:rsidRPr="00697889" w:rsidRDefault="002D12F7" w:rsidP="002D1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Убежища и </w:t>
      </w:r>
      <w:proofErr w:type="gramStart"/>
      <w:r w:rsidRPr="00697889">
        <w:rPr>
          <w:rFonts w:ascii="Times New Roman" w:hAnsi="Times New Roman" w:cs="Times New Roman"/>
          <w:sz w:val="24"/>
          <w:szCs w:val="24"/>
        </w:rPr>
        <w:t>ПРУ</w:t>
      </w:r>
      <w:proofErr w:type="gramEnd"/>
      <w:r w:rsidRPr="00697889">
        <w:rPr>
          <w:rFonts w:ascii="Times New Roman" w:hAnsi="Times New Roman" w:cs="Times New Roman"/>
          <w:sz w:val="24"/>
          <w:szCs w:val="24"/>
        </w:rPr>
        <w:t>;</w:t>
      </w:r>
    </w:p>
    <w:p w:rsidR="002D12F7" w:rsidRPr="00697889" w:rsidRDefault="002D12F7" w:rsidP="002D1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Противогазы и респираторы;</w:t>
      </w:r>
    </w:p>
    <w:p w:rsidR="002D12F7" w:rsidRPr="00697889" w:rsidRDefault="002D12F7" w:rsidP="002D1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Средства защиты кожи и респираторы;</w:t>
      </w:r>
      <w:r w:rsidRPr="00697889">
        <w:rPr>
          <w:rFonts w:ascii="Times New Roman" w:hAnsi="Times New Roman" w:cs="Times New Roman"/>
          <w:sz w:val="24"/>
          <w:szCs w:val="24"/>
        </w:rPr>
        <w:tab/>
      </w:r>
    </w:p>
    <w:p w:rsidR="005418BE" w:rsidRPr="00697889" w:rsidRDefault="002D12F7" w:rsidP="002D1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Всё вышеперечисленное.</w:t>
      </w:r>
      <w:r w:rsidRPr="00697889">
        <w:rPr>
          <w:rFonts w:ascii="Times New Roman" w:hAnsi="Times New Roman" w:cs="Times New Roman"/>
          <w:sz w:val="24"/>
          <w:szCs w:val="24"/>
        </w:rPr>
        <w:tab/>
      </w:r>
    </w:p>
    <w:p w:rsidR="002D12F7" w:rsidRPr="00697889" w:rsidRDefault="002D12F7" w:rsidP="002D1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16.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Что не относится к поражающим факторам ядерного взрыва?</w:t>
      </w:r>
    </w:p>
    <w:p w:rsidR="002D12F7" w:rsidRPr="00697889" w:rsidRDefault="002D12F7" w:rsidP="002D1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Ударная волна;</w:t>
      </w:r>
    </w:p>
    <w:p w:rsidR="002D12F7" w:rsidRPr="00697889" w:rsidRDefault="002D12F7" w:rsidP="002D1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Световое излучение;</w:t>
      </w:r>
    </w:p>
    <w:p w:rsidR="002D12F7" w:rsidRPr="00697889" w:rsidRDefault="002D12F7" w:rsidP="002D1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Тепловое излучение;</w:t>
      </w:r>
    </w:p>
    <w:p w:rsidR="002D12F7" w:rsidRPr="00697889" w:rsidRDefault="002D12F7" w:rsidP="002D1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Электромагнитный импульс.</w:t>
      </w:r>
    </w:p>
    <w:p w:rsidR="00130187" w:rsidRPr="00697889" w:rsidRDefault="00130187" w:rsidP="001301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17.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Какой поражающий фактор не оказывает на человека непосредственного воздействия при применении ядерного оружия</w:t>
      </w:r>
      <w:r w:rsidRPr="00697889">
        <w:rPr>
          <w:rFonts w:ascii="Times New Roman" w:hAnsi="Times New Roman" w:cs="Times New Roman"/>
          <w:i/>
          <w:snapToGrid w:val="0"/>
          <w:sz w:val="24"/>
          <w:szCs w:val="24"/>
        </w:rPr>
        <w:t>:</w:t>
      </w:r>
    </w:p>
    <w:p w:rsidR="00130187" w:rsidRPr="00697889" w:rsidRDefault="00130187" w:rsidP="001301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А. Проникающая  радиация;</w:t>
      </w:r>
    </w:p>
    <w:p w:rsidR="00130187" w:rsidRPr="00697889" w:rsidRDefault="00130187" w:rsidP="001301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Б. </w:t>
      </w:r>
      <w:r w:rsidRPr="00697889">
        <w:rPr>
          <w:rFonts w:ascii="Times New Roman" w:eastAsia="Times New Roman" w:hAnsi="Times New Roman" w:cs="Times New Roman"/>
          <w:snapToGrid w:val="0"/>
          <w:sz w:val="24"/>
          <w:szCs w:val="24"/>
        </w:rPr>
        <w:t>Световое излучение</w:t>
      </w:r>
      <w:r w:rsidRPr="00697889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130187" w:rsidRPr="00697889" w:rsidRDefault="00130187" w:rsidP="001301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В. Электромагнитный импульс;</w:t>
      </w:r>
    </w:p>
    <w:p w:rsidR="00130187" w:rsidRPr="00697889" w:rsidRDefault="00130187" w:rsidP="0013018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Г. Радиоактивное заражение.</w:t>
      </w:r>
    </w:p>
    <w:p w:rsidR="00130187" w:rsidRPr="00697889" w:rsidRDefault="00130187" w:rsidP="001301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69788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18.</w:t>
      </w:r>
      <w:r w:rsidRPr="006978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69788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Для защиты от проникающей радиации нуж</w:t>
      </w:r>
      <w:r w:rsidRPr="0069788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softHyphen/>
        <w:t>но использовать:</w:t>
      </w:r>
    </w:p>
    <w:p w:rsidR="00130187" w:rsidRPr="00697889" w:rsidRDefault="00130187" w:rsidP="001301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А. Противогаз, укрытие;</w:t>
      </w:r>
    </w:p>
    <w:p w:rsidR="00130187" w:rsidRPr="00697889" w:rsidRDefault="00130187" w:rsidP="001301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Б. Респиратор, убежище;</w:t>
      </w:r>
    </w:p>
    <w:p w:rsidR="00130187" w:rsidRPr="00697889" w:rsidRDefault="00130187" w:rsidP="001301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В. Убежище, укрытие;</w:t>
      </w:r>
    </w:p>
    <w:p w:rsidR="00130187" w:rsidRPr="00697889" w:rsidRDefault="00130187" w:rsidP="001301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Г. ОЗК.</w:t>
      </w:r>
    </w:p>
    <w:p w:rsidR="00130187" w:rsidRPr="00697889" w:rsidRDefault="00130187" w:rsidP="001301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i/>
          <w:snapToGrid w:val="0"/>
          <w:sz w:val="24"/>
          <w:szCs w:val="24"/>
        </w:rPr>
        <w:t>19</w:t>
      </w:r>
      <w:r w:rsidRPr="0069788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.</w:t>
      </w:r>
      <w:r w:rsidRPr="006978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69788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Оказавшись в зоне химического заражения, вы почувствовали запах горького миндаля. Какое это ОВ?</w:t>
      </w:r>
    </w:p>
    <w:p w:rsidR="00130187" w:rsidRPr="00697889" w:rsidRDefault="00130187" w:rsidP="001301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А. Иприт;</w:t>
      </w:r>
    </w:p>
    <w:p w:rsidR="00130187" w:rsidRPr="00697889" w:rsidRDefault="00130187" w:rsidP="001301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Б. Синильная кислота;</w:t>
      </w:r>
    </w:p>
    <w:p w:rsidR="00130187" w:rsidRPr="00697889" w:rsidRDefault="00130187" w:rsidP="001301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В. Фосген;</w:t>
      </w:r>
    </w:p>
    <w:p w:rsidR="00130187" w:rsidRPr="00697889" w:rsidRDefault="00130187" w:rsidP="001301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Г. Зарин.</w:t>
      </w:r>
    </w:p>
    <w:p w:rsidR="00130187" w:rsidRPr="00697889" w:rsidRDefault="00130187" w:rsidP="00130187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20. </w:t>
      </w:r>
      <w:r w:rsidR="001055D2" w:rsidRPr="00697889">
        <w:rPr>
          <w:rFonts w:ascii="Times New Roman" w:hAnsi="Times New Roman" w:cs="Times New Roman"/>
          <w:i/>
          <w:snapToGrid w:val="0"/>
          <w:sz w:val="24"/>
          <w:szCs w:val="24"/>
        </w:rPr>
        <w:t>Заражающими средствами бактериологического оружия не являются:</w:t>
      </w:r>
    </w:p>
    <w:p w:rsidR="001055D2" w:rsidRPr="00697889" w:rsidRDefault="001055D2" w:rsidP="001301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А. Бактерии;</w:t>
      </w:r>
    </w:p>
    <w:p w:rsidR="001055D2" w:rsidRPr="00697889" w:rsidRDefault="001055D2" w:rsidP="001301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Б. Вирусы;</w:t>
      </w:r>
    </w:p>
    <w:p w:rsidR="001055D2" w:rsidRPr="00697889" w:rsidRDefault="001055D2" w:rsidP="001301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В. Грибы;</w:t>
      </w:r>
    </w:p>
    <w:p w:rsidR="002D12F7" w:rsidRPr="007E1D4F" w:rsidRDefault="001055D2" w:rsidP="002D12F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Г. Токси</w:t>
      </w:r>
      <w:r w:rsidR="007E1D4F">
        <w:rPr>
          <w:rFonts w:ascii="Times New Roman" w:hAnsi="Times New Roman" w:cs="Times New Roman"/>
          <w:snapToGrid w:val="0"/>
          <w:sz w:val="24"/>
          <w:szCs w:val="24"/>
        </w:rPr>
        <w:t>ны</w:t>
      </w:r>
    </w:p>
    <w:p w:rsidR="001055D2" w:rsidRPr="00697889" w:rsidRDefault="001055D2" w:rsidP="001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>Ответы:</w:t>
      </w:r>
    </w:p>
    <w:p w:rsidR="001055D2" w:rsidRPr="00697889" w:rsidRDefault="001055D2" w:rsidP="00105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1055D2" w:rsidRPr="00697889" w:rsidTr="000E6EAD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1055D2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1055D2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1055D2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1055D2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1055D2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1055D2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1055D2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1055D2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1055D2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1055D2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55D2" w:rsidRPr="00697889" w:rsidTr="000E6EAD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5D2" w:rsidRPr="00697889" w:rsidRDefault="0050766B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5D2" w:rsidRPr="00697889" w:rsidRDefault="0050766B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5D2" w:rsidRPr="00697889" w:rsidRDefault="0050766B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5D2" w:rsidRPr="00697889" w:rsidRDefault="0050766B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5D2" w:rsidRPr="00697889" w:rsidRDefault="0050766B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5D2" w:rsidRPr="00697889" w:rsidRDefault="00783C4D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5D2" w:rsidRPr="00697889" w:rsidRDefault="0050766B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5D2" w:rsidRPr="00697889" w:rsidRDefault="0050766B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5D2" w:rsidRPr="00697889" w:rsidRDefault="0050766B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50766B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055D2" w:rsidRPr="00697889" w:rsidTr="000E6EAD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1055D2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1055D2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1055D2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1055D2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1055D2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1055D2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1055D2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1055D2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1055D2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1055D2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55D2" w:rsidRPr="00697889" w:rsidTr="000E6EAD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5D2" w:rsidRPr="00697889" w:rsidRDefault="004E6310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5D2" w:rsidRPr="00697889" w:rsidRDefault="00783C4D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5D2" w:rsidRPr="00697889" w:rsidRDefault="00783C4D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5D2" w:rsidRPr="00697889" w:rsidRDefault="004E6310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5D2" w:rsidRPr="00697889" w:rsidRDefault="004E6310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5D2" w:rsidRPr="00697889" w:rsidRDefault="00783C4D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5D2" w:rsidRPr="00697889" w:rsidRDefault="004E6310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5D2" w:rsidRPr="00697889" w:rsidRDefault="004E6310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5D2" w:rsidRPr="00697889" w:rsidRDefault="004E6310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5D2" w:rsidRPr="00697889" w:rsidRDefault="004E6310" w:rsidP="000E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783C4D" w:rsidRDefault="00783C4D" w:rsidP="00783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BE">
        <w:rPr>
          <w:rFonts w:ascii="Times New Roman" w:hAnsi="Times New Roman" w:cs="Times New Roman"/>
          <w:sz w:val="24"/>
          <w:szCs w:val="24"/>
        </w:rPr>
        <w:t>Оценка: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C4D" w:rsidRDefault="00783C4D" w:rsidP="00783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 18-20 правильных ответов;</w:t>
      </w:r>
    </w:p>
    <w:p w:rsidR="00783C4D" w:rsidRDefault="00783C4D" w:rsidP="00783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 - 15-17 правильных ответов;</w:t>
      </w:r>
    </w:p>
    <w:p w:rsidR="00783C4D" w:rsidRPr="00546ABE" w:rsidRDefault="00783C4D" w:rsidP="00783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 10-14 правильных ответов.</w:t>
      </w:r>
    </w:p>
    <w:sectPr w:rsidR="00783C4D" w:rsidRPr="00546ABE" w:rsidSect="00671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959"/>
    <w:rsid w:val="001055D2"/>
    <w:rsid w:val="0011672D"/>
    <w:rsid w:val="00130187"/>
    <w:rsid w:val="0022429B"/>
    <w:rsid w:val="002D12F7"/>
    <w:rsid w:val="00347736"/>
    <w:rsid w:val="003518DC"/>
    <w:rsid w:val="003803B8"/>
    <w:rsid w:val="004965F1"/>
    <w:rsid w:val="004E6310"/>
    <w:rsid w:val="0050766B"/>
    <w:rsid w:val="005418BE"/>
    <w:rsid w:val="00666462"/>
    <w:rsid w:val="00671959"/>
    <w:rsid w:val="00697889"/>
    <w:rsid w:val="006C0AEB"/>
    <w:rsid w:val="00783C4D"/>
    <w:rsid w:val="007C18B2"/>
    <w:rsid w:val="007E1D4F"/>
    <w:rsid w:val="00AA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5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Larisa</cp:lastModifiedBy>
  <cp:revision>15</cp:revision>
  <cp:lastPrinted>2012-12-10T05:02:00Z</cp:lastPrinted>
  <dcterms:created xsi:type="dcterms:W3CDTF">2012-12-06T07:21:00Z</dcterms:created>
  <dcterms:modified xsi:type="dcterms:W3CDTF">2013-01-29T02:50:00Z</dcterms:modified>
</cp:coreProperties>
</file>