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24" w:rsidRDefault="00FB7A24" w:rsidP="00FF1E03">
      <w:pPr>
        <w:spacing w:line="240" w:lineRule="auto"/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ВОСПИТАНИЕ ЭСТЕТИЧЕСКОГО ВКУСА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ОСНОВЕ ОСОЗНАННОГО ВОСПРИЯТИЯ МУЗЫКИ</w:t>
      </w:r>
    </w:p>
    <w:p w:rsidR="00FB7A24" w:rsidRDefault="00FB7A24" w:rsidP="00FF1E03">
      <w:pPr>
        <w:spacing w:line="240" w:lineRule="auto"/>
        <w:ind w:left="-567" w:right="28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/>
          <w:b/>
          <w:sz w:val="28"/>
          <w:szCs w:val="28"/>
        </w:rPr>
        <w:t>Карпунина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Е.Д.</w:t>
      </w:r>
    </w:p>
    <w:p w:rsidR="004F1437" w:rsidRPr="00FB7A24" w:rsidRDefault="00FB7A24" w:rsidP="00FF1E03">
      <w:pPr>
        <w:spacing w:line="240" w:lineRule="auto"/>
        <w:ind w:left="-567" w:right="283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г.</w:t>
      </w:r>
      <w:r w:rsidR="00FF1E0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Самара </w:t>
      </w:r>
      <w:r w:rsidRPr="00FB7A24">
        <w:rPr>
          <w:rFonts w:ascii="Times New Roman" w:hAnsi="Times New Roman"/>
          <w:b/>
          <w:i/>
          <w:sz w:val="28"/>
          <w:szCs w:val="28"/>
        </w:rPr>
        <w:t>ГБОУ СПО Самарский социально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B7A24">
        <w:rPr>
          <w:rFonts w:ascii="Times New Roman" w:hAnsi="Times New Roman"/>
          <w:b/>
          <w:i/>
          <w:sz w:val="28"/>
          <w:szCs w:val="28"/>
        </w:rPr>
        <w:t>- педагогический колледж</w:t>
      </w:r>
    </w:p>
    <w:p w:rsidR="00FB7A24" w:rsidRDefault="00FB7A24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i/>
          <w:iCs/>
          <w:sz w:val="28"/>
          <w:szCs w:val="28"/>
        </w:rPr>
      </w:pPr>
    </w:p>
    <w:p w:rsidR="00770CB5" w:rsidRPr="00770CB5" w:rsidRDefault="00AE7C33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Нужно «ставить» не руки, а</w:t>
      </w:r>
      <w:r w:rsidR="00770CB5" w:rsidRPr="00770CB5">
        <w:rPr>
          <w:i/>
          <w:iCs/>
          <w:sz w:val="28"/>
          <w:szCs w:val="28"/>
        </w:rPr>
        <w:t xml:space="preserve"> голову</w:t>
      </w:r>
      <w:r w:rsidR="001021FC">
        <w:rPr>
          <w:i/>
          <w:iCs/>
          <w:sz w:val="28"/>
          <w:szCs w:val="28"/>
        </w:rPr>
        <w:t xml:space="preserve"> студента</w:t>
      </w:r>
      <w:r w:rsidR="00770CB5" w:rsidRPr="00770CB5">
        <w:rPr>
          <w:i/>
          <w:iCs/>
          <w:sz w:val="28"/>
          <w:szCs w:val="28"/>
        </w:rPr>
        <w:t>.</w:t>
      </w:r>
    </w:p>
    <w:p w:rsidR="008E570C" w:rsidRDefault="00770CB5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i/>
          <w:sz w:val="28"/>
          <w:szCs w:val="28"/>
        </w:rPr>
      </w:pPr>
      <w:r w:rsidRPr="00770CB5">
        <w:rPr>
          <w:i/>
          <w:sz w:val="28"/>
          <w:szCs w:val="28"/>
        </w:rPr>
        <w:t xml:space="preserve">С. И. </w:t>
      </w:r>
      <w:proofErr w:type="spellStart"/>
      <w:r w:rsidRPr="00770CB5">
        <w:rPr>
          <w:i/>
          <w:sz w:val="28"/>
          <w:szCs w:val="28"/>
        </w:rPr>
        <w:t>Савшинский</w:t>
      </w:r>
      <w:proofErr w:type="spellEnd"/>
    </w:p>
    <w:p w:rsidR="00FF1E03" w:rsidRPr="00FB7A24" w:rsidRDefault="00FF1E03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i/>
          <w:sz w:val="28"/>
          <w:szCs w:val="28"/>
        </w:rPr>
      </w:pPr>
    </w:p>
    <w:p w:rsidR="00770CB5" w:rsidRPr="006B6490" w:rsidRDefault="00770CB5" w:rsidP="00FF1E03">
      <w:pPr>
        <w:spacing w:after="0" w:line="36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490">
        <w:rPr>
          <w:rFonts w:ascii="Times New Roman" w:eastAsia="Calibri" w:hAnsi="Times New Roman" w:cs="Times New Roman"/>
          <w:sz w:val="28"/>
          <w:szCs w:val="28"/>
        </w:rPr>
        <w:t xml:space="preserve">В современных условиях неизмеримо возросло значение развития </w:t>
      </w:r>
      <w:r w:rsidR="008E570C">
        <w:rPr>
          <w:rFonts w:ascii="Times New Roman" w:eastAsia="Calibri" w:hAnsi="Times New Roman" w:cs="Times New Roman"/>
          <w:sz w:val="28"/>
          <w:szCs w:val="28"/>
        </w:rPr>
        <w:t xml:space="preserve">эстетического вкуса, </w:t>
      </w:r>
      <w:r w:rsidRPr="006B6490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ыслительных способностей </w:t>
      </w:r>
      <w:r w:rsidR="008E570C">
        <w:rPr>
          <w:rFonts w:ascii="Times New Roman" w:hAnsi="Times New Roman" w:cs="Times New Roman"/>
          <w:sz w:val="28"/>
          <w:szCs w:val="28"/>
        </w:rPr>
        <w:t>обучающих</w:t>
      </w:r>
      <w:r w:rsidR="001021FC">
        <w:rPr>
          <w:rFonts w:ascii="Times New Roman" w:hAnsi="Times New Roman" w:cs="Times New Roman"/>
          <w:sz w:val="28"/>
          <w:szCs w:val="28"/>
        </w:rPr>
        <w:t>ся</w:t>
      </w:r>
      <w:r w:rsidRPr="006B6490">
        <w:rPr>
          <w:rFonts w:ascii="Times New Roman" w:eastAsia="Calibri" w:hAnsi="Times New Roman" w:cs="Times New Roman"/>
          <w:sz w:val="28"/>
          <w:szCs w:val="28"/>
        </w:rPr>
        <w:t xml:space="preserve">, как одной из важнейших составных частей формирования творческой личности.  </w:t>
      </w:r>
    </w:p>
    <w:p w:rsidR="00770CB5" w:rsidRPr="006B6490" w:rsidRDefault="00770CB5" w:rsidP="00FF1E03">
      <w:pPr>
        <w:spacing w:after="0" w:line="36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490">
        <w:rPr>
          <w:rFonts w:ascii="Times New Roman" w:eastAsia="Calibri" w:hAnsi="Times New Roman" w:cs="Times New Roman"/>
          <w:sz w:val="28"/>
          <w:szCs w:val="28"/>
        </w:rPr>
        <w:t>Творческий процесс тренирует и развивает память, мышление, активность, наблюдательность, целеустремлённость, логику, интуицию. В музыкальном творчестве ведущую роль играет синтез эмоциональной отзывчивости и мышления, абстрактного и конкретного мышления, логики и интуиции, творческого  воображения и активности, способности принимать быстрое решение и мыслить аналитически.</w:t>
      </w:r>
    </w:p>
    <w:p w:rsidR="00770CB5" w:rsidRPr="006B6490" w:rsidRDefault="00770CB5" w:rsidP="00FF1E03">
      <w:pPr>
        <w:spacing w:after="0" w:line="36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</w:t>
      </w:r>
      <w:proofErr w:type="gramStart"/>
      <w:r w:rsidR="001021F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B6490">
        <w:rPr>
          <w:rFonts w:ascii="Times New Roman" w:eastAsia="Calibri" w:hAnsi="Times New Roman" w:cs="Times New Roman"/>
          <w:sz w:val="28"/>
          <w:szCs w:val="28"/>
        </w:rPr>
        <w:t xml:space="preserve"> связано с самостоятельными действиями. С умением оперировать знаниями, навыками, применять их в ранее неизвестных условиях, в новых видах практики.</w:t>
      </w:r>
    </w:p>
    <w:p w:rsidR="00770CB5" w:rsidRPr="006B6490" w:rsidRDefault="00770CB5" w:rsidP="00FF1E03">
      <w:pPr>
        <w:spacing w:after="0" w:line="36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490">
        <w:rPr>
          <w:rFonts w:ascii="Times New Roman" w:eastAsia="Calibri" w:hAnsi="Times New Roman" w:cs="Times New Roman"/>
          <w:sz w:val="28"/>
          <w:szCs w:val="28"/>
        </w:rPr>
        <w:t xml:space="preserve">Неоценимое значение в решении задач по формированию творчески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самостоятельной личности </w:t>
      </w:r>
      <w:proofErr w:type="gramStart"/>
      <w:r w:rsidR="001021F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обращение</w:t>
      </w:r>
      <w:r w:rsidRPr="006B6490">
        <w:rPr>
          <w:rFonts w:ascii="Times New Roman" w:eastAsia="Calibri" w:hAnsi="Times New Roman" w:cs="Times New Roman"/>
          <w:sz w:val="28"/>
          <w:szCs w:val="28"/>
        </w:rPr>
        <w:t xml:space="preserve"> к музыке современных композиторов, сочиняющих </w:t>
      </w:r>
      <w:r w:rsidR="001021FC">
        <w:rPr>
          <w:rFonts w:ascii="Times New Roman" w:eastAsia="Calibri" w:hAnsi="Times New Roman" w:cs="Times New Roman"/>
          <w:sz w:val="28"/>
          <w:szCs w:val="28"/>
        </w:rPr>
        <w:t>для гитары</w:t>
      </w:r>
      <w:r w:rsidRPr="006B649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E03">
        <w:rPr>
          <w:rFonts w:ascii="Times New Roman" w:eastAsia="Calibri" w:hAnsi="Times New Roman" w:cs="Times New Roman"/>
          <w:sz w:val="28"/>
          <w:szCs w:val="28"/>
        </w:rPr>
        <w:t xml:space="preserve">В ней заложены </w:t>
      </w:r>
      <w:r w:rsidRPr="006B6490">
        <w:rPr>
          <w:rFonts w:ascii="Times New Roman" w:eastAsia="Calibri" w:hAnsi="Times New Roman" w:cs="Times New Roman"/>
          <w:sz w:val="28"/>
          <w:szCs w:val="28"/>
        </w:rPr>
        <w:t>огромные возможности для воспит</w:t>
      </w:r>
      <w:r w:rsidR="00BA7264">
        <w:rPr>
          <w:rFonts w:ascii="Times New Roman" w:hAnsi="Times New Roman" w:cs="Times New Roman"/>
          <w:sz w:val="28"/>
          <w:szCs w:val="28"/>
        </w:rPr>
        <w:t xml:space="preserve">ания творческого отношения </w:t>
      </w:r>
      <w:proofErr w:type="gramStart"/>
      <w:r w:rsidR="001021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6490">
        <w:rPr>
          <w:rFonts w:ascii="Times New Roman" w:eastAsia="Calibri" w:hAnsi="Times New Roman" w:cs="Times New Roman"/>
          <w:sz w:val="28"/>
          <w:szCs w:val="28"/>
        </w:rPr>
        <w:t xml:space="preserve"> к окружающему миру.</w:t>
      </w:r>
    </w:p>
    <w:p w:rsidR="00770CB5" w:rsidRPr="006B6490" w:rsidRDefault="00770CB5" w:rsidP="00FF1E03">
      <w:pPr>
        <w:spacing w:after="0" w:line="36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490">
        <w:rPr>
          <w:rFonts w:ascii="Times New Roman" w:eastAsia="Calibri" w:hAnsi="Times New Roman" w:cs="Times New Roman"/>
          <w:sz w:val="28"/>
          <w:szCs w:val="28"/>
        </w:rPr>
        <w:t>Система образного мышления складывается в социальной среде, в процесс общения людей друг с другом и потому естественно можно ожидать, что каждая самобытная культура имеет свою музыкальную культуру, отличающуюся способами музыкального выражения и своими о</w:t>
      </w:r>
      <w:r w:rsidR="00BA7264">
        <w:rPr>
          <w:rFonts w:ascii="Times New Roman" w:hAnsi="Times New Roman" w:cs="Times New Roman"/>
          <w:sz w:val="28"/>
          <w:szCs w:val="28"/>
        </w:rPr>
        <w:t>собенностями в мышлении. Музыкальное</w:t>
      </w:r>
      <w:r w:rsidRPr="006B6490">
        <w:rPr>
          <w:rFonts w:ascii="Times New Roman" w:eastAsia="Calibri" w:hAnsi="Times New Roman" w:cs="Times New Roman"/>
          <w:sz w:val="28"/>
          <w:szCs w:val="28"/>
        </w:rPr>
        <w:t xml:space="preserve"> мышление как особый вид познания действительности отмечает роль не только интеллектуального, но и эмоционального  момента в содержании искусства.</w:t>
      </w:r>
    </w:p>
    <w:p w:rsidR="00DF1E0B" w:rsidRPr="00770CB5" w:rsidRDefault="00DF1E0B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sz w:val="28"/>
          <w:szCs w:val="28"/>
        </w:rPr>
      </w:pPr>
      <w:r w:rsidRPr="00770CB5">
        <w:rPr>
          <w:bCs/>
          <w:sz w:val="28"/>
          <w:szCs w:val="28"/>
        </w:rPr>
        <w:lastRenderedPageBreak/>
        <w:t>Музыкальное мышление</w:t>
      </w:r>
      <w:r w:rsidR="000524D0">
        <w:rPr>
          <w:rStyle w:val="apple-converted-space"/>
          <w:sz w:val="28"/>
          <w:szCs w:val="28"/>
        </w:rPr>
        <w:t xml:space="preserve"> </w:t>
      </w:r>
      <w:r w:rsidRPr="00770CB5">
        <w:rPr>
          <w:sz w:val="28"/>
          <w:szCs w:val="28"/>
        </w:rPr>
        <w:t>– переосмысление и обобщение жизненных впечатлений, отражение в сознании человека музыкального образа, представляющего собой единство эмоционального и рационального.</w:t>
      </w:r>
    </w:p>
    <w:p w:rsidR="00DF1E0B" w:rsidRPr="00770CB5" w:rsidRDefault="00DF1E0B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sz w:val="28"/>
          <w:szCs w:val="28"/>
        </w:rPr>
      </w:pPr>
      <w:r w:rsidRPr="00770CB5">
        <w:rPr>
          <w:sz w:val="28"/>
          <w:szCs w:val="28"/>
        </w:rPr>
        <w:t>Музыкальное мышление включает в себя анализ и синтез, сравнение и обобщение. Анализ и синтез дают возможность проникнуть в сущность произведения, понять его содержание, оценить выразительные возможности всех средств музыкальной выразительности. Способность к обобщению основывается на принципе системности знаний. Прием сравнения</w:t>
      </w:r>
      <w:r w:rsidR="000524D0">
        <w:rPr>
          <w:sz w:val="28"/>
          <w:szCs w:val="28"/>
        </w:rPr>
        <w:t xml:space="preserve"> </w:t>
      </w:r>
      <w:r w:rsidRPr="00770CB5">
        <w:rPr>
          <w:sz w:val="28"/>
          <w:szCs w:val="28"/>
        </w:rPr>
        <w:t>активизирует имеющуюся систему ассоциаций и как мыслительная операция несет в себе противоречие между имеющимися знаниями и необходимыми для решения поставленных задач. Этот прием является основным для приобретения новых знаний.</w:t>
      </w:r>
    </w:p>
    <w:p w:rsidR="00DF1E0B" w:rsidRPr="00770CB5" w:rsidRDefault="00DF1E0B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iCs/>
          <w:sz w:val="28"/>
          <w:szCs w:val="28"/>
        </w:rPr>
      </w:pPr>
      <w:r w:rsidRPr="00770CB5">
        <w:rPr>
          <w:bCs/>
          <w:iCs/>
          <w:sz w:val="28"/>
          <w:szCs w:val="28"/>
        </w:rPr>
        <w:t>Интенсивное развитие мышления</w:t>
      </w:r>
      <w:r w:rsidRPr="00770CB5">
        <w:rPr>
          <w:rStyle w:val="apple-converted-space"/>
          <w:iCs/>
          <w:sz w:val="28"/>
          <w:szCs w:val="28"/>
        </w:rPr>
        <w:t> </w:t>
      </w:r>
      <w:r w:rsidRPr="00770CB5">
        <w:rPr>
          <w:iCs/>
          <w:sz w:val="28"/>
          <w:szCs w:val="28"/>
        </w:rPr>
        <w:t>осуществляется при овладении</w:t>
      </w:r>
      <w:r w:rsidR="000524D0">
        <w:rPr>
          <w:iCs/>
          <w:sz w:val="28"/>
          <w:szCs w:val="28"/>
        </w:rPr>
        <w:t xml:space="preserve"> </w:t>
      </w:r>
      <w:proofErr w:type="gramStart"/>
      <w:r w:rsidR="000524D0">
        <w:rPr>
          <w:iCs/>
          <w:sz w:val="28"/>
          <w:szCs w:val="28"/>
        </w:rPr>
        <w:t>обучающимся</w:t>
      </w:r>
      <w:proofErr w:type="gramEnd"/>
      <w:r w:rsidRPr="00770CB5">
        <w:rPr>
          <w:iCs/>
          <w:sz w:val="28"/>
          <w:szCs w:val="28"/>
        </w:rPr>
        <w:t xml:space="preserve"> знаний:</w:t>
      </w:r>
    </w:p>
    <w:p w:rsidR="00DF1E0B" w:rsidRPr="00770CB5" w:rsidRDefault="00DF1E0B" w:rsidP="00FF1E03">
      <w:pPr>
        <w:numPr>
          <w:ilvl w:val="0"/>
          <w:numId w:val="2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0CB5">
        <w:rPr>
          <w:rFonts w:ascii="Times New Roman" w:hAnsi="Times New Roman" w:cs="Times New Roman"/>
          <w:iCs/>
          <w:sz w:val="28"/>
          <w:szCs w:val="28"/>
        </w:rPr>
        <w:t>о стиле композитора;</w:t>
      </w:r>
    </w:p>
    <w:p w:rsidR="00DF1E0B" w:rsidRPr="00770CB5" w:rsidRDefault="00DF1E0B" w:rsidP="00FF1E03">
      <w:pPr>
        <w:numPr>
          <w:ilvl w:val="0"/>
          <w:numId w:val="2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0CB5">
        <w:rPr>
          <w:rFonts w:ascii="Times New Roman" w:hAnsi="Times New Roman" w:cs="Times New Roman"/>
          <w:iCs/>
          <w:sz w:val="28"/>
          <w:szCs w:val="28"/>
        </w:rPr>
        <w:t>об исторической эпохе;</w:t>
      </w:r>
    </w:p>
    <w:p w:rsidR="00DF1E0B" w:rsidRPr="00770CB5" w:rsidRDefault="00DF1E0B" w:rsidP="00FF1E03">
      <w:pPr>
        <w:numPr>
          <w:ilvl w:val="0"/>
          <w:numId w:val="2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0CB5">
        <w:rPr>
          <w:rFonts w:ascii="Times New Roman" w:hAnsi="Times New Roman" w:cs="Times New Roman"/>
          <w:iCs/>
          <w:sz w:val="28"/>
          <w:szCs w:val="28"/>
        </w:rPr>
        <w:t>о музыкальном жанре;</w:t>
      </w:r>
    </w:p>
    <w:p w:rsidR="00DF1E0B" w:rsidRPr="00770CB5" w:rsidRDefault="00DF1E0B" w:rsidP="00FF1E03">
      <w:pPr>
        <w:numPr>
          <w:ilvl w:val="0"/>
          <w:numId w:val="2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0CB5">
        <w:rPr>
          <w:rFonts w:ascii="Times New Roman" w:hAnsi="Times New Roman" w:cs="Times New Roman"/>
          <w:iCs/>
          <w:sz w:val="28"/>
          <w:szCs w:val="28"/>
        </w:rPr>
        <w:t>о структуре произведения;</w:t>
      </w:r>
    </w:p>
    <w:p w:rsidR="00DF1E0B" w:rsidRPr="00770CB5" w:rsidRDefault="00DF1E0B" w:rsidP="00FF1E03">
      <w:pPr>
        <w:numPr>
          <w:ilvl w:val="0"/>
          <w:numId w:val="2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0CB5">
        <w:rPr>
          <w:rFonts w:ascii="Times New Roman" w:hAnsi="Times New Roman" w:cs="Times New Roman"/>
          <w:iCs/>
          <w:sz w:val="28"/>
          <w:szCs w:val="28"/>
        </w:rPr>
        <w:t>об особенностях музыкального языка;</w:t>
      </w:r>
    </w:p>
    <w:p w:rsidR="00DF1E0B" w:rsidRPr="00770CB5" w:rsidRDefault="00DF1E0B" w:rsidP="00FF1E03">
      <w:pPr>
        <w:numPr>
          <w:ilvl w:val="0"/>
          <w:numId w:val="2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CB5">
        <w:rPr>
          <w:rFonts w:ascii="Times New Roman" w:hAnsi="Times New Roman" w:cs="Times New Roman"/>
          <w:iCs/>
          <w:sz w:val="28"/>
          <w:szCs w:val="28"/>
        </w:rPr>
        <w:t>о замысле композитора.</w:t>
      </w:r>
    </w:p>
    <w:p w:rsidR="00DF1E0B" w:rsidRPr="00770CB5" w:rsidRDefault="00DF1E0B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sz w:val="28"/>
          <w:szCs w:val="28"/>
        </w:rPr>
      </w:pPr>
      <w:r w:rsidRPr="00770CB5">
        <w:rPr>
          <w:sz w:val="28"/>
          <w:szCs w:val="28"/>
        </w:rPr>
        <w:t xml:space="preserve">Эффективности развития интеллектуальных возможностей </w:t>
      </w:r>
      <w:r w:rsidR="001021FC">
        <w:rPr>
          <w:sz w:val="28"/>
          <w:szCs w:val="28"/>
        </w:rPr>
        <w:t>обучающегося</w:t>
      </w:r>
      <w:r w:rsidRPr="00770CB5">
        <w:rPr>
          <w:sz w:val="28"/>
          <w:szCs w:val="28"/>
        </w:rPr>
        <w:t xml:space="preserve"> способствует поэтапная работа на уроках над музыкальным произведением (</w:t>
      </w:r>
      <w:r w:rsidRPr="00770CB5">
        <w:rPr>
          <w:bCs/>
          <w:sz w:val="28"/>
          <w:szCs w:val="28"/>
        </w:rPr>
        <w:t>3 этапа</w:t>
      </w:r>
      <w:r w:rsidRPr="00770CB5">
        <w:rPr>
          <w:sz w:val="28"/>
          <w:szCs w:val="28"/>
        </w:rPr>
        <w:t>):</w:t>
      </w:r>
    </w:p>
    <w:p w:rsidR="00DF1E0B" w:rsidRPr="00770CB5" w:rsidRDefault="0083765D" w:rsidP="00FF1E03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1E0B" w:rsidRPr="00770CB5">
        <w:rPr>
          <w:rFonts w:ascii="Times New Roman" w:hAnsi="Times New Roman" w:cs="Times New Roman"/>
          <w:sz w:val="28"/>
          <w:szCs w:val="28"/>
        </w:rPr>
        <w:t xml:space="preserve">Охват в целом его содержания, характера, логики развития музыкальной мысли (стиль, жанр, историческая эпоха). Рекомендуются: метод целостного анализа музыкального произведения, метод </w:t>
      </w:r>
      <w:r w:rsidR="00DF1E0B" w:rsidRPr="00770CB5">
        <w:rPr>
          <w:rFonts w:ascii="Times New Roman" w:hAnsi="Times New Roman" w:cs="Times New Roman"/>
          <w:sz w:val="28"/>
          <w:szCs w:val="28"/>
        </w:rPr>
        <w:lastRenderedPageBreak/>
        <w:t>сравнительной характеристики, метод обобщения и метод историко-стилистической дедукции (жанр).</w:t>
      </w:r>
    </w:p>
    <w:p w:rsidR="00DF1E0B" w:rsidRPr="00770CB5" w:rsidRDefault="0083765D" w:rsidP="00FF1E03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F1E0B" w:rsidRPr="00770CB5">
        <w:rPr>
          <w:rFonts w:ascii="Times New Roman" w:hAnsi="Times New Roman" w:cs="Times New Roman"/>
          <w:sz w:val="28"/>
          <w:szCs w:val="28"/>
        </w:rPr>
        <w:t>Пополнение знаний в области музыкальной формы и средств музыкальной выразительности через метод дифференцированного анализа.</w:t>
      </w:r>
    </w:p>
    <w:p w:rsidR="00DF1E0B" w:rsidRPr="0083765D" w:rsidRDefault="00DF1E0B" w:rsidP="00FF1E03">
      <w:pPr>
        <w:pStyle w:val="af3"/>
        <w:numPr>
          <w:ilvl w:val="0"/>
          <w:numId w:val="15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65D">
        <w:rPr>
          <w:rFonts w:ascii="Times New Roman" w:hAnsi="Times New Roman" w:cs="Times New Roman"/>
          <w:sz w:val="28"/>
          <w:szCs w:val="28"/>
        </w:rPr>
        <w:t xml:space="preserve">Эмоциональное восприятие музыкального произведения и воплощение его в звуковом образе. На этом этапе для более эффективного развития образного мышления </w:t>
      </w:r>
      <w:r w:rsidR="001021FC" w:rsidRPr="0083765D">
        <w:rPr>
          <w:rFonts w:ascii="Times New Roman" w:hAnsi="Times New Roman" w:cs="Times New Roman"/>
          <w:sz w:val="28"/>
          <w:szCs w:val="28"/>
        </w:rPr>
        <w:t>обучающегося</w:t>
      </w:r>
      <w:r w:rsidRPr="0083765D">
        <w:rPr>
          <w:rFonts w:ascii="Times New Roman" w:hAnsi="Times New Roman" w:cs="Times New Roman"/>
          <w:sz w:val="28"/>
          <w:szCs w:val="28"/>
        </w:rPr>
        <w:t xml:space="preserve"> целесообразно систематически пополнять его знания в области смежных искусств. Рекомендуются: метод комплексного анализа исторической эпохи, метод словесной интерпретации художественного образа, метод художественного сравнения.</w:t>
      </w:r>
    </w:p>
    <w:p w:rsidR="00DF1E0B" w:rsidRPr="00770CB5" w:rsidRDefault="00DF1E0B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sz w:val="28"/>
          <w:szCs w:val="28"/>
        </w:rPr>
      </w:pPr>
      <w:r w:rsidRPr="00770CB5">
        <w:rPr>
          <w:sz w:val="28"/>
          <w:szCs w:val="28"/>
        </w:rPr>
        <w:t xml:space="preserve">Поэтапная работа над музыкальным произведением интенсивно влияет на развитие профессионально-интеллектуальных качеств </w:t>
      </w:r>
      <w:r w:rsidR="001021FC">
        <w:rPr>
          <w:sz w:val="28"/>
          <w:szCs w:val="28"/>
        </w:rPr>
        <w:t>обучающихся</w:t>
      </w:r>
      <w:r w:rsidRPr="00770CB5">
        <w:rPr>
          <w:sz w:val="28"/>
          <w:szCs w:val="28"/>
        </w:rPr>
        <w:t xml:space="preserve"> и позволяет успешно осуществлять самостоятельное изучение музыкального материала.</w:t>
      </w:r>
    </w:p>
    <w:p w:rsidR="00DF1E0B" w:rsidRPr="00770CB5" w:rsidRDefault="00DF1E0B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sz w:val="28"/>
          <w:szCs w:val="28"/>
        </w:rPr>
      </w:pPr>
      <w:r w:rsidRPr="00770CB5">
        <w:rPr>
          <w:sz w:val="28"/>
          <w:szCs w:val="28"/>
        </w:rPr>
        <w:t>На практике часто все три этапа идут одновременно.</w:t>
      </w:r>
    </w:p>
    <w:p w:rsidR="00DF1E0B" w:rsidRPr="00770CB5" w:rsidRDefault="00DF1E0B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sz w:val="28"/>
          <w:szCs w:val="28"/>
        </w:rPr>
      </w:pPr>
      <w:r w:rsidRPr="00770CB5">
        <w:rPr>
          <w:sz w:val="28"/>
          <w:szCs w:val="28"/>
        </w:rPr>
        <w:t>Существует</w:t>
      </w:r>
      <w:r w:rsidR="000524D0">
        <w:rPr>
          <w:sz w:val="28"/>
          <w:szCs w:val="28"/>
        </w:rPr>
        <w:t xml:space="preserve"> </w:t>
      </w:r>
      <w:r w:rsidRPr="00770CB5">
        <w:rPr>
          <w:bCs/>
          <w:sz w:val="28"/>
          <w:szCs w:val="28"/>
        </w:rPr>
        <w:t>два основных метода работы</w:t>
      </w:r>
      <w:r w:rsidRPr="00770CB5">
        <w:rPr>
          <w:rStyle w:val="apple-converted-space"/>
          <w:sz w:val="28"/>
          <w:szCs w:val="28"/>
        </w:rPr>
        <w:t> </w:t>
      </w:r>
      <w:r w:rsidR="0083765D">
        <w:rPr>
          <w:sz w:val="28"/>
          <w:szCs w:val="28"/>
        </w:rPr>
        <w:t>с</w:t>
      </w:r>
      <w:r w:rsidR="000524D0">
        <w:rPr>
          <w:sz w:val="28"/>
          <w:szCs w:val="28"/>
        </w:rPr>
        <w:t xml:space="preserve"> </w:t>
      </w:r>
      <w:proofErr w:type="gramStart"/>
      <w:r w:rsidR="000524D0">
        <w:rPr>
          <w:sz w:val="28"/>
          <w:szCs w:val="28"/>
        </w:rPr>
        <w:t>обучающимся</w:t>
      </w:r>
      <w:proofErr w:type="gramEnd"/>
      <w:r w:rsidRPr="00770CB5">
        <w:rPr>
          <w:sz w:val="28"/>
          <w:szCs w:val="28"/>
        </w:rPr>
        <w:t xml:space="preserve"> в практике обучения музыкальному исполнительству:</w:t>
      </w:r>
    </w:p>
    <w:p w:rsidR="00DF1E0B" w:rsidRPr="0083765D" w:rsidRDefault="00DF1E0B" w:rsidP="00FF1E03">
      <w:pPr>
        <w:pStyle w:val="af3"/>
        <w:numPr>
          <w:ilvl w:val="0"/>
          <w:numId w:val="4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65D">
        <w:rPr>
          <w:rFonts w:ascii="Times New Roman" w:hAnsi="Times New Roman" w:cs="Times New Roman"/>
          <w:sz w:val="28"/>
          <w:szCs w:val="28"/>
        </w:rPr>
        <w:t>Показ, т.е. демонстрация того, как надо сыграть что-либо на инструменте (наглядно</w:t>
      </w:r>
      <w:r w:rsidR="00BA7264" w:rsidRPr="0083765D">
        <w:rPr>
          <w:rFonts w:ascii="Times New Roman" w:hAnsi="Times New Roman" w:cs="Times New Roman"/>
          <w:sz w:val="28"/>
          <w:szCs w:val="28"/>
        </w:rPr>
        <w:t xml:space="preserve"> - </w:t>
      </w:r>
      <w:r w:rsidRPr="0083765D">
        <w:rPr>
          <w:rFonts w:ascii="Times New Roman" w:hAnsi="Times New Roman" w:cs="Times New Roman"/>
          <w:sz w:val="28"/>
          <w:szCs w:val="28"/>
        </w:rPr>
        <w:t>иллюстративный метод).</w:t>
      </w:r>
    </w:p>
    <w:p w:rsidR="00DF1E0B" w:rsidRPr="0083765D" w:rsidRDefault="00DF1E0B" w:rsidP="00FF1E03">
      <w:pPr>
        <w:pStyle w:val="af3"/>
        <w:numPr>
          <w:ilvl w:val="0"/>
          <w:numId w:val="4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65D">
        <w:rPr>
          <w:rFonts w:ascii="Times New Roman" w:hAnsi="Times New Roman" w:cs="Times New Roman"/>
          <w:sz w:val="28"/>
          <w:szCs w:val="28"/>
        </w:rPr>
        <w:t>Словесное пояснение.</w:t>
      </w:r>
    </w:p>
    <w:p w:rsidR="00DF1E0B" w:rsidRPr="00770CB5" w:rsidRDefault="00DF1E0B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sz w:val="28"/>
          <w:szCs w:val="28"/>
        </w:rPr>
      </w:pPr>
      <w:r w:rsidRPr="00770CB5">
        <w:rPr>
          <w:sz w:val="28"/>
          <w:szCs w:val="28"/>
        </w:rPr>
        <w:t xml:space="preserve">Когда центр тяжести в обучении смещается на развитие </w:t>
      </w:r>
      <w:r w:rsidR="001021FC">
        <w:rPr>
          <w:sz w:val="28"/>
          <w:szCs w:val="28"/>
        </w:rPr>
        <w:t>обучающегося</w:t>
      </w:r>
      <w:r w:rsidRPr="00770CB5">
        <w:rPr>
          <w:sz w:val="28"/>
          <w:szCs w:val="28"/>
        </w:rPr>
        <w:t>, формирование его интеллекта, обогащение художественно-мыслительного потенциала, максимально эффективным оказывается метод словесного пояснения.</w:t>
      </w:r>
    </w:p>
    <w:p w:rsidR="00DF1E0B" w:rsidRPr="00770CB5" w:rsidRDefault="00DF1E0B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sz w:val="28"/>
          <w:szCs w:val="28"/>
        </w:rPr>
      </w:pPr>
      <w:r w:rsidRPr="00770CB5">
        <w:rPr>
          <w:sz w:val="28"/>
          <w:szCs w:val="28"/>
        </w:rPr>
        <w:t>Показ на инструменте может дать только непосредственный эмоциональный импульс</w:t>
      </w:r>
      <w:r w:rsidR="0083765D">
        <w:rPr>
          <w:rStyle w:val="apple-converted-space"/>
          <w:bCs/>
          <w:sz w:val="28"/>
          <w:szCs w:val="28"/>
        </w:rPr>
        <w:t xml:space="preserve">  </w:t>
      </w:r>
      <w:proofErr w:type="gramStart"/>
      <w:r w:rsidR="0083765D">
        <w:rPr>
          <w:rStyle w:val="apple-converted-space"/>
          <w:bCs/>
          <w:sz w:val="28"/>
          <w:szCs w:val="28"/>
        </w:rPr>
        <w:t>обучающе</w:t>
      </w:r>
      <w:r w:rsidR="00D24374">
        <w:rPr>
          <w:rStyle w:val="apple-converted-space"/>
          <w:bCs/>
          <w:sz w:val="28"/>
          <w:szCs w:val="28"/>
        </w:rPr>
        <w:t>муся</w:t>
      </w:r>
      <w:proofErr w:type="gramEnd"/>
      <w:r w:rsidRPr="00770CB5">
        <w:rPr>
          <w:sz w:val="28"/>
          <w:szCs w:val="28"/>
        </w:rPr>
        <w:t>.</w:t>
      </w:r>
    </w:p>
    <w:p w:rsidR="00FF1E03" w:rsidRDefault="00DF1E0B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sz w:val="28"/>
          <w:szCs w:val="28"/>
        </w:rPr>
      </w:pPr>
      <w:r w:rsidRPr="00770CB5">
        <w:rPr>
          <w:bCs/>
          <w:sz w:val="28"/>
          <w:szCs w:val="28"/>
        </w:rPr>
        <w:lastRenderedPageBreak/>
        <w:t>Вывод:</w:t>
      </w:r>
      <w:r w:rsidRPr="00770CB5">
        <w:rPr>
          <w:rStyle w:val="apple-converted-space"/>
          <w:bCs/>
          <w:sz w:val="28"/>
          <w:szCs w:val="28"/>
        </w:rPr>
        <w:t> </w:t>
      </w:r>
      <w:r w:rsidRPr="00770CB5">
        <w:rPr>
          <w:sz w:val="28"/>
          <w:szCs w:val="28"/>
        </w:rPr>
        <w:t>определенная программа, заложенная в названии произведения, дала толчок творческому воображению</w:t>
      </w:r>
      <w:r w:rsidR="00D24374">
        <w:rPr>
          <w:sz w:val="28"/>
          <w:szCs w:val="28"/>
        </w:rPr>
        <w:t xml:space="preserve"> обучающегося</w:t>
      </w:r>
      <w:r w:rsidRPr="00770CB5">
        <w:rPr>
          <w:sz w:val="28"/>
          <w:szCs w:val="28"/>
        </w:rPr>
        <w:t xml:space="preserve">, ярко раскрыло </w:t>
      </w:r>
      <w:r w:rsidR="00D24374">
        <w:rPr>
          <w:sz w:val="28"/>
          <w:szCs w:val="28"/>
        </w:rPr>
        <w:t xml:space="preserve">его </w:t>
      </w:r>
      <w:r w:rsidRPr="00770CB5">
        <w:rPr>
          <w:sz w:val="28"/>
          <w:szCs w:val="28"/>
        </w:rPr>
        <w:t>художественно – мыслительный потенциал.</w:t>
      </w:r>
    </w:p>
    <w:p w:rsidR="00DF1E0B" w:rsidRPr="00770CB5" w:rsidRDefault="00DF1E0B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sz w:val="28"/>
          <w:szCs w:val="28"/>
        </w:rPr>
      </w:pPr>
      <w:r w:rsidRPr="00770CB5">
        <w:rPr>
          <w:sz w:val="28"/>
          <w:szCs w:val="28"/>
        </w:rPr>
        <w:t>В современной психологи</w:t>
      </w:r>
      <w:r w:rsidR="00BA7264">
        <w:rPr>
          <w:sz w:val="28"/>
          <w:szCs w:val="28"/>
        </w:rPr>
        <w:t xml:space="preserve">и </w:t>
      </w:r>
      <w:r w:rsidRPr="00770CB5">
        <w:rPr>
          <w:sz w:val="28"/>
          <w:szCs w:val="28"/>
        </w:rPr>
        <w:t xml:space="preserve"> художественный образ рассматривается как единство трех начал– </w:t>
      </w:r>
      <w:proofErr w:type="gramStart"/>
      <w:r w:rsidRPr="00770CB5">
        <w:rPr>
          <w:sz w:val="28"/>
          <w:szCs w:val="28"/>
        </w:rPr>
        <w:t>ма</w:t>
      </w:r>
      <w:proofErr w:type="gramEnd"/>
      <w:r w:rsidRPr="00770CB5">
        <w:rPr>
          <w:sz w:val="28"/>
          <w:szCs w:val="28"/>
        </w:rPr>
        <w:t>териального (мелодия, гармония, метроритм, динамика, тембр, регистр, фактура), духовного (настроения, ассоциации, различные образные видения) и логического (формальная организация музыкального произведения – его структура, последовательность частей).</w:t>
      </w:r>
    </w:p>
    <w:p w:rsidR="00DF1E0B" w:rsidRPr="00770CB5" w:rsidRDefault="00D24374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этого следует, что </w:t>
      </w:r>
      <w:r w:rsidR="00DF1E0B" w:rsidRPr="00770CB5">
        <w:rPr>
          <w:sz w:val="28"/>
          <w:szCs w:val="28"/>
        </w:rPr>
        <w:t>структура произведения способствует раскрытию образного содержания музыки. Только при понимании и единстве всех этих начал музыкального образа в сознании исполнителя (слушателя) можно говорить о наличии подлинного музыкального мышления.</w:t>
      </w:r>
      <w:r w:rsidR="005E653C">
        <w:rPr>
          <w:rStyle w:val="apple-converted-space"/>
          <w:sz w:val="28"/>
          <w:szCs w:val="28"/>
        </w:rPr>
        <w:t xml:space="preserve"> </w:t>
      </w:r>
      <w:r w:rsidR="00DF1E0B" w:rsidRPr="00770CB5">
        <w:rPr>
          <w:bCs/>
          <w:sz w:val="28"/>
          <w:szCs w:val="28"/>
        </w:rPr>
        <w:t>Чувства, звучащая материя и ее логическая организация.</w:t>
      </w:r>
    </w:p>
    <w:p w:rsidR="00DF1E0B" w:rsidRPr="00770CB5" w:rsidRDefault="00DF1E0B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sz w:val="28"/>
          <w:szCs w:val="28"/>
        </w:rPr>
      </w:pPr>
      <w:r w:rsidRPr="00770CB5">
        <w:rPr>
          <w:sz w:val="28"/>
          <w:szCs w:val="28"/>
        </w:rPr>
        <w:t>Начальным толчком для включения процессов мышления чаще оказывается проблемная ситуация, в которой имеющиеся знания не соответствуют новым требованиям. Проблемные ситуации применительно к задачам музыкального обучения могут быть сформулированы следующим образом:</w:t>
      </w:r>
    </w:p>
    <w:p w:rsidR="00DF1E0B" w:rsidRPr="0083765D" w:rsidRDefault="00DF1E0B" w:rsidP="00FF1E03">
      <w:pPr>
        <w:pStyle w:val="af3"/>
        <w:numPr>
          <w:ilvl w:val="0"/>
          <w:numId w:val="16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65D">
        <w:rPr>
          <w:rFonts w:ascii="Times New Roman" w:hAnsi="Times New Roman" w:cs="Times New Roman"/>
          <w:sz w:val="28"/>
          <w:szCs w:val="28"/>
        </w:rPr>
        <w:t>Для развития навыков мышления в процессе восприятия музыки:</w:t>
      </w:r>
    </w:p>
    <w:p w:rsidR="00DF1E0B" w:rsidRPr="005B7484" w:rsidRDefault="00DF1E0B" w:rsidP="00FF1E03">
      <w:pPr>
        <w:pStyle w:val="af3"/>
        <w:numPr>
          <w:ilvl w:val="0"/>
          <w:numId w:val="13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484">
        <w:rPr>
          <w:rFonts w:ascii="Times New Roman" w:hAnsi="Times New Roman" w:cs="Times New Roman"/>
          <w:sz w:val="28"/>
          <w:szCs w:val="28"/>
        </w:rPr>
        <w:t>выявить главное интонационное зерно;</w:t>
      </w:r>
    </w:p>
    <w:p w:rsidR="00DF1E0B" w:rsidRPr="005B7484" w:rsidRDefault="00DF1E0B" w:rsidP="00FF1E03">
      <w:pPr>
        <w:pStyle w:val="af3"/>
        <w:numPr>
          <w:ilvl w:val="0"/>
          <w:numId w:val="13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484">
        <w:rPr>
          <w:rFonts w:ascii="Times New Roman" w:hAnsi="Times New Roman" w:cs="Times New Roman"/>
          <w:sz w:val="28"/>
          <w:szCs w:val="28"/>
        </w:rPr>
        <w:t>определить на слух стиль произведения;</w:t>
      </w:r>
    </w:p>
    <w:p w:rsidR="00DF1E0B" w:rsidRPr="005B7484" w:rsidRDefault="00DF1E0B" w:rsidP="00FF1E03">
      <w:pPr>
        <w:pStyle w:val="af3"/>
        <w:numPr>
          <w:ilvl w:val="0"/>
          <w:numId w:val="13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484">
        <w:rPr>
          <w:rFonts w:ascii="Times New Roman" w:hAnsi="Times New Roman" w:cs="Times New Roman"/>
          <w:sz w:val="28"/>
          <w:szCs w:val="28"/>
        </w:rPr>
        <w:lastRenderedPageBreak/>
        <w:t>подобрать произведения живописи и литературы в соответствии с образным строем музыкального произведения;</w:t>
      </w:r>
    </w:p>
    <w:p w:rsidR="00DF1E0B" w:rsidRPr="005B7484" w:rsidRDefault="00DF1E0B" w:rsidP="00FF1E03">
      <w:pPr>
        <w:pStyle w:val="af3"/>
        <w:numPr>
          <w:ilvl w:val="0"/>
          <w:numId w:val="13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484">
        <w:rPr>
          <w:rFonts w:ascii="Times New Roman" w:hAnsi="Times New Roman" w:cs="Times New Roman"/>
          <w:sz w:val="28"/>
          <w:szCs w:val="28"/>
        </w:rPr>
        <w:t>найти фрагмент музыки определенного композитора в ряду других и т.п.</w:t>
      </w:r>
    </w:p>
    <w:p w:rsidR="00DF1E0B" w:rsidRPr="0083765D" w:rsidRDefault="00DF1E0B" w:rsidP="00FF1E03">
      <w:pPr>
        <w:pStyle w:val="af3"/>
        <w:numPr>
          <w:ilvl w:val="0"/>
          <w:numId w:val="16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65D">
        <w:rPr>
          <w:rFonts w:ascii="Times New Roman" w:hAnsi="Times New Roman" w:cs="Times New Roman"/>
          <w:sz w:val="28"/>
          <w:szCs w:val="28"/>
        </w:rPr>
        <w:t>Для развития навыков мышления в процессе исполнительства:</w:t>
      </w:r>
    </w:p>
    <w:p w:rsidR="00DF1E0B" w:rsidRPr="00770CB5" w:rsidRDefault="00DF1E0B" w:rsidP="00FF1E03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70CB5">
        <w:rPr>
          <w:rFonts w:ascii="Times New Roman" w:hAnsi="Times New Roman" w:cs="Times New Roman"/>
          <w:sz w:val="28"/>
          <w:szCs w:val="28"/>
        </w:rPr>
        <w:t>сравнить исполнительские планы музыкальных произведений в их различных редакциях;</w:t>
      </w:r>
    </w:p>
    <w:p w:rsidR="00DF1E0B" w:rsidRPr="005B7484" w:rsidRDefault="00DF1E0B" w:rsidP="00FF1E03">
      <w:pPr>
        <w:pStyle w:val="af3"/>
        <w:numPr>
          <w:ilvl w:val="0"/>
          <w:numId w:val="14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484">
        <w:rPr>
          <w:rFonts w:ascii="Times New Roman" w:hAnsi="Times New Roman" w:cs="Times New Roman"/>
          <w:sz w:val="28"/>
          <w:szCs w:val="28"/>
        </w:rPr>
        <w:t>составить несколько исполнительских планов одного произведения;</w:t>
      </w:r>
    </w:p>
    <w:p w:rsidR="00DF1E0B" w:rsidRPr="005B7484" w:rsidRDefault="00DF1E0B" w:rsidP="00FF1E03">
      <w:pPr>
        <w:pStyle w:val="af3"/>
        <w:numPr>
          <w:ilvl w:val="0"/>
          <w:numId w:val="14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7484">
        <w:rPr>
          <w:rFonts w:ascii="Times New Roman" w:hAnsi="Times New Roman" w:cs="Times New Roman"/>
          <w:sz w:val="28"/>
          <w:szCs w:val="28"/>
        </w:rPr>
        <w:t>исполнить одно и то же произведение с различной воображаемой оркестровкой и т.п.</w:t>
      </w:r>
    </w:p>
    <w:p w:rsidR="00DF1E0B" w:rsidRPr="00770CB5" w:rsidRDefault="00DF1E0B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sz w:val="28"/>
          <w:szCs w:val="28"/>
        </w:rPr>
      </w:pPr>
      <w:r w:rsidRPr="00770CB5">
        <w:rPr>
          <w:bCs/>
          <w:sz w:val="28"/>
          <w:szCs w:val="28"/>
        </w:rPr>
        <w:t>Вывод:</w:t>
      </w:r>
      <w:r w:rsidR="0083765D">
        <w:rPr>
          <w:rStyle w:val="apple-converted-space"/>
          <w:sz w:val="28"/>
          <w:szCs w:val="28"/>
        </w:rPr>
        <w:t xml:space="preserve"> </w:t>
      </w:r>
      <w:r w:rsidRPr="00770CB5">
        <w:rPr>
          <w:sz w:val="28"/>
          <w:szCs w:val="28"/>
        </w:rPr>
        <w:t>субъективный фактор исполнителя (редактора) накладывает свой отпечаток на понимание того или иного музыкального произведения.</w:t>
      </w:r>
    </w:p>
    <w:p w:rsidR="00DF1E0B" w:rsidRPr="00770CB5" w:rsidRDefault="00DF1E0B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sz w:val="28"/>
          <w:szCs w:val="28"/>
        </w:rPr>
      </w:pPr>
      <w:r w:rsidRPr="00770CB5">
        <w:rPr>
          <w:sz w:val="28"/>
          <w:szCs w:val="28"/>
        </w:rPr>
        <w:t>Фундаментом</w:t>
      </w:r>
      <w:r w:rsidR="0083765D">
        <w:rPr>
          <w:rStyle w:val="apple-converted-space"/>
          <w:bCs/>
          <w:sz w:val="28"/>
          <w:szCs w:val="28"/>
        </w:rPr>
        <w:t xml:space="preserve"> </w:t>
      </w:r>
      <w:r w:rsidRPr="00770CB5">
        <w:rPr>
          <w:bCs/>
          <w:sz w:val="28"/>
          <w:szCs w:val="28"/>
        </w:rPr>
        <w:t>развивающего</w:t>
      </w:r>
      <w:r w:rsidR="0083765D">
        <w:rPr>
          <w:rStyle w:val="apple-converted-space"/>
          <w:sz w:val="28"/>
          <w:szCs w:val="28"/>
        </w:rPr>
        <w:t xml:space="preserve"> </w:t>
      </w:r>
      <w:r w:rsidRPr="00770CB5">
        <w:rPr>
          <w:sz w:val="28"/>
          <w:szCs w:val="28"/>
        </w:rPr>
        <w:t>обучения</w:t>
      </w:r>
      <w:r w:rsidR="0083765D">
        <w:rPr>
          <w:rStyle w:val="apple-converted-space"/>
          <w:bCs/>
          <w:sz w:val="28"/>
          <w:szCs w:val="28"/>
        </w:rPr>
        <w:t xml:space="preserve"> </w:t>
      </w:r>
      <w:r w:rsidRPr="00770CB5">
        <w:rPr>
          <w:bCs/>
          <w:sz w:val="28"/>
          <w:szCs w:val="28"/>
        </w:rPr>
        <w:t>в современном обучении</w:t>
      </w:r>
      <w:r w:rsidR="0083765D">
        <w:rPr>
          <w:rStyle w:val="apple-converted-space"/>
          <w:bCs/>
          <w:sz w:val="28"/>
          <w:szCs w:val="28"/>
        </w:rPr>
        <w:t xml:space="preserve"> </w:t>
      </w:r>
      <w:r w:rsidRPr="00770CB5">
        <w:rPr>
          <w:sz w:val="28"/>
          <w:szCs w:val="28"/>
        </w:rPr>
        <w:t>музыке являются следующие основные</w:t>
      </w:r>
      <w:r w:rsidR="0083765D">
        <w:rPr>
          <w:rStyle w:val="apple-converted-space"/>
          <w:bCs/>
          <w:sz w:val="28"/>
          <w:szCs w:val="28"/>
        </w:rPr>
        <w:t xml:space="preserve"> </w:t>
      </w:r>
      <w:r w:rsidRPr="00770CB5">
        <w:rPr>
          <w:bCs/>
          <w:sz w:val="28"/>
          <w:szCs w:val="28"/>
        </w:rPr>
        <w:t>музыкально – педагогические принципы</w:t>
      </w:r>
      <w:r w:rsidRPr="00770CB5">
        <w:rPr>
          <w:sz w:val="28"/>
          <w:szCs w:val="28"/>
        </w:rPr>
        <w:t>.</w:t>
      </w:r>
    </w:p>
    <w:p w:rsidR="00DF1E0B" w:rsidRPr="00770CB5" w:rsidRDefault="00DF1E0B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bCs/>
          <w:iCs/>
          <w:sz w:val="28"/>
          <w:szCs w:val="28"/>
        </w:rPr>
      </w:pPr>
      <w:r w:rsidRPr="00770CB5">
        <w:rPr>
          <w:bCs/>
          <w:iCs/>
          <w:sz w:val="28"/>
          <w:szCs w:val="28"/>
        </w:rPr>
        <w:t>Принципы развивающего обучения музыке:</w:t>
      </w:r>
    </w:p>
    <w:p w:rsidR="00DF1E0B" w:rsidRPr="00770CB5" w:rsidRDefault="0083765D" w:rsidP="00FF1E03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DF1E0B" w:rsidRPr="00770CB5">
        <w:rPr>
          <w:rFonts w:ascii="Times New Roman" w:hAnsi="Times New Roman" w:cs="Times New Roman"/>
          <w:iCs/>
          <w:sz w:val="28"/>
          <w:szCs w:val="28"/>
        </w:rPr>
        <w:t>Увеличение объема используемого в учебной практике музыкального материала (расширение репертуара);</w:t>
      </w:r>
    </w:p>
    <w:p w:rsidR="00DF1E0B" w:rsidRPr="00770CB5" w:rsidRDefault="0083765D" w:rsidP="00FF1E03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</w:t>
      </w:r>
      <w:r w:rsidR="00DF1E0B" w:rsidRPr="00770CB5">
        <w:rPr>
          <w:rFonts w:ascii="Times New Roman" w:hAnsi="Times New Roman" w:cs="Times New Roman"/>
          <w:iCs/>
          <w:sz w:val="28"/>
          <w:szCs w:val="28"/>
        </w:rPr>
        <w:t>Ускорение темпов прохождения определенной части учебного материала;</w:t>
      </w:r>
    </w:p>
    <w:p w:rsidR="00DF1E0B" w:rsidRPr="00770CB5" w:rsidRDefault="0083765D" w:rsidP="00FF1E03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</w:t>
      </w:r>
      <w:r w:rsidR="00DF1E0B" w:rsidRPr="00770CB5">
        <w:rPr>
          <w:rFonts w:ascii="Times New Roman" w:hAnsi="Times New Roman" w:cs="Times New Roman"/>
          <w:iCs/>
          <w:sz w:val="28"/>
          <w:szCs w:val="28"/>
        </w:rPr>
        <w:t>Увеличение меры теоретической емкости занятий музыкальным исполнительством (общая интеллектуализация урока в музыкально – исполнительском классе);</w:t>
      </w:r>
    </w:p>
    <w:p w:rsidR="00DF1E0B" w:rsidRPr="00770CB5" w:rsidRDefault="0083765D" w:rsidP="00FF1E03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</w:t>
      </w:r>
      <w:r w:rsidR="00DF1E0B" w:rsidRPr="00770CB5">
        <w:rPr>
          <w:rFonts w:ascii="Times New Roman" w:hAnsi="Times New Roman" w:cs="Times New Roman"/>
          <w:iCs/>
          <w:sz w:val="28"/>
          <w:szCs w:val="28"/>
        </w:rPr>
        <w:t xml:space="preserve">Отход от пассивно – репродуктивных (подражательных) способов деятельности (побуждение </w:t>
      </w:r>
      <w:r w:rsidR="001021FC">
        <w:rPr>
          <w:rFonts w:ascii="Times New Roman" w:hAnsi="Times New Roman" w:cs="Times New Roman"/>
          <w:iCs/>
          <w:sz w:val="28"/>
          <w:szCs w:val="28"/>
        </w:rPr>
        <w:t>обучающихся</w:t>
      </w:r>
      <w:r w:rsidR="00DF1E0B" w:rsidRPr="00770CB5">
        <w:rPr>
          <w:rFonts w:ascii="Times New Roman" w:hAnsi="Times New Roman" w:cs="Times New Roman"/>
          <w:iCs/>
          <w:sz w:val="28"/>
          <w:szCs w:val="28"/>
        </w:rPr>
        <w:t xml:space="preserve"> к активности, самостоятельности и творческой инициативе);</w:t>
      </w:r>
    </w:p>
    <w:p w:rsidR="00DF1E0B" w:rsidRPr="00770CB5" w:rsidRDefault="0083765D" w:rsidP="00FF1E03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5.</w:t>
      </w:r>
      <w:r w:rsidR="00DF1E0B" w:rsidRPr="00770CB5">
        <w:rPr>
          <w:rFonts w:ascii="Times New Roman" w:hAnsi="Times New Roman" w:cs="Times New Roman"/>
          <w:iCs/>
          <w:sz w:val="28"/>
          <w:szCs w:val="28"/>
        </w:rPr>
        <w:t>Внедрение современных технологий, в частности - информационных</w:t>
      </w:r>
      <w:proofErr w:type="gramStart"/>
      <w:r w:rsidR="00DF1E0B" w:rsidRPr="00770CB5">
        <w:rPr>
          <w:rFonts w:ascii="Times New Roman" w:hAnsi="Times New Roman" w:cs="Times New Roman"/>
          <w:iCs/>
          <w:sz w:val="28"/>
          <w:szCs w:val="28"/>
        </w:rPr>
        <w:t xml:space="preserve"> ;</w:t>
      </w:r>
      <w:proofErr w:type="gramEnd"/>
    </w:p>
    <w:p w:rsidR="00823C04" w:rsidRPr="003C1C7A" w:rsidRDefault="0083765D" w:rsidP="00FF1E03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6.</w:t>
      </w:r>
      <w:r w:rsidR="00DF1E0B" w:rsidRPr="00770CB5">
        <w:rPr>
          <w:rFonts w:ascii="Times New Roman" w:hAnsi="Times New Roman" w:cs="Times New Roman"/>
          <w:iCs/>
          <w:sz w:val="28"/>
          <w:szCs w:val="28"/>
        </w:rPr>
        <w:t xml:space="preserve">Осознание педагогом главной стратегической задачи – </w:t>
      </w:r>
      <w:proofErr w:type="gramStart"/>
      <w:r w:rsidR="001021FC">
        <w:rPr>
          <w:rFonts w:ascii="Times New Roman" w:hAnsi="Times New Roman" w:cs="Times New Roman"/>
          <w:iCs/>
          <w:sz w:val="28"/>
          <w:szCs w:val="28"/>
        </w:rPr>
        <w:t>обучающегося</w:t>
      </w:r>
      <w:proofErr w:type="gramEnd"/>
      <w:r w:rsidR="00DF1E0B" w:rsidRPr="00770CB5">
        <w:rPr>
          <w:rFonts w:ascii="Times New Roman" w:hAnsi="Times New Roman" w:cs="Times New Roman"/>
          <w:iCs/>
          <w:sz w:val="28"/>
          <w:szCs w:val="28"/>
        </w:rPr>
        <w:t xml:space="preserve"> надо учить учиться.</w:t>
      </w:r>
    </w:p>
    <w:p w:rsidR="00DF1E0B" w:rsidRPr="00770CB5" w:rsidRDefault="00DF1E0B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bCs/>
          <w:iCs/>
          <w:sz w:val="28"/>
          <w:szCs w:val="28"/>
        </w:rPr>
      </w:pPr>
      <w:r w:rsidRPr="00770CB5">
        <w:rPr>
          <w:bCs/>
          <w:iCs/>
          <w:sz w:val="28"/>
          <w:szCs w:val="28"/>
        </w:rPr>
        <w:t>Профессионально-развивающие формы работы</w:t>
      </w:r>
    </w:p>
    <w:p w:rsidR="00DF1E0B" w:rsidRPr="00770CB5" w:rsidRDefault="00DF1E0B" w:rsidP="00FF1E03">
      <w:pPr>
        <w:numPr>
          <w:ilvl w:val="0"/>
          <w:numId w:val="8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0CB5">
        <w:rPr>
          <w:rFonts w:ascii="Times New Roman" w:hAnsi="Times New Roman" w:cs="Times New Roman"/>
          <w:bCs/>
          <w:iCs/>
          <w:sz w:val="28"/>
          <w:szCs w:val="28"/>
        </w:rPr>
        <w:t>Чтение с листа</w:t>
      </w:r>
      <w:r w:rsidRPr="00770CB5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770CB5">
        <w:rPr>
          <w:rFonts w:ascii="Times New Roman" w:hAnsi="Times New Roman" w:cs="Times New Roman"/>
          <w:iCs/>
          <w:sz w:val="28"/>
          <w:szCs w:val="28"/>
        </w:rPr>
        <w:t xml:space="preserve">(кратчайший путь в направлении </w:t>
      </w:r>
      <w:proofErr w:type="spellStart"/>
      <w:r w:rsidRPr="00770CB5">
        <w:rPr>
          <w:rFonts w:ascii="Times New Roman" w:hAnsi="Times New Roman" w:cs="Times New Roman"/>
          <w:iCs/>
          <w:sz w:val="28"/>
          <w:szCs w:val="28"/>
        </w:rPr>
        <w:t>общемузыкального</w:t>
      </w:r>
      <w:proofErr w:type="spellEnd"/>
      <w:r w:rsidRPr="00770CB5">
        <w:rPr>
          <w:rFonts w:ascii="Times New Roman" w:hAnsi="Times New Roman" w:cs="Times New Roman"/>
          <w:iCs/>
          <w:sz w:val="28"/>
          <w:szCs w:val="28"/>
        </w:rPr>
        <w:t xml:space="preserve"> развития </w:t>
      </w:r>
      <w:r w:rsidR="001021FC">
        <w:rPr>
          <w:rFonts w:ascii="Times New Roman" w:hAnsi="Times New Roman" w:cs="Times New Roman"/>
          <w:iCs/>
          <w:sz w:val="28"/>
          <w:szCs w:val="28"/>
        </w:rPr>
        <w:t>обучающегося</w:t>
      </w:r>
      <w:r w:rsidRPr="00770CB5">
        <w:rPr>
          <w:rFonts w:ascii="Times New Roman" w:hAnsi="Times New Roman" w:cs="Times New Roman"/>
          <w:iCs/>
          <w:sz w:val="28"/>
          <w:szCs w:val="28"/>
        </w:rPr>
        <w:t>, максимум информации в минимум времени);</w:t>
      </w:r>
    </w:p>
    <w:p w:rsidR="00DF1E0B" w:rsidRPr="00770CB5" w:rsidRDefault="00DF1E0B" w:rsidP="00FF1E03">
      <w:pPr>
        <w:numPr>
          <w:ilvl w:val="0"/>
          <w:numId w:val="8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0CB5">
        <w:rPr>
          <w:rFonts w:ascii="Times New Roman" w:hAnsi="Times New Roman" w:cs="Times New Roman"/>
          <w:bCs/>
          <w:iCs/>
          <w:sz w:val="28"/>
          <w:szCs w:val="28"/>
        </w:rPr>
        <w:t>Эскизное разучивание музыкальных произведений</w:t>
      </w:r>
      <w:r w:rsidRPr="00770CB5"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  <w:t> </w:t>
      </w:r>
      <w:r w:rsidRPr="00770CB5">
        <w:rPr>
          <w:rFonts w:ascii="Times New Roman" w:hAnsi="Times New Roman" w:cs="Times New Roman"/>
          <w:iCs/>
          <w:sz w:val="28"/>
          <w:szCs w:val="28"/>
        </w:rPr>
        <w:t>(ведет к существенному увеличению прорабатываемого</w:t>
      </w:r>
      <w:r w:rsidR="000524D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0524D0">
        <w:rPr>
          <w:rFonts w:ascii="Times New Roman" w:hAnsi="Times New Roman" w:cs="Times New Roman"/>
          <w:iCs/>
          <w:sz w:val="28"/>
          <w:szCs w:val="28"/>
        </w:rPr>
        <w:t>обучающимся</w:t>
      </w:r>
      <w:proofErr w:type="gramEnd"/>
      <w:r w:rsidRPr="00770CB5">
        <w:rPr>
          <w:rFonts w:ascii="Times New Roman" w:hAnsi="Times New Roman" w:cs="Times New Roman"/>
          <w:iCs/>
          <w:sz w:val="28"/>
          <w:szCs w:val="28"/>
        </w:rPr>
        <w:t xml:space="preserve"> музыкального материала).</w:t>
      </w:r>
    </w:p>
    <w:p w:rsidR="00DF1E0B" w:rsidRPr="00770CB5" w:rsidRDefault="00DF1E0B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sz w:val="28"/>
          <w:szCs w:val="28"/>
        </w:rPr>
      </w:pPr>
      <w:r w:rsidRPr="00770CB5">
        <w:rPr>
          <w:sz w:val="28"/>
          <w:szCs w:val="28"/>
        </w:rPr>
        <w:t>Мышление музыканта при организации творческого процесса (от замысла до конкретного воплощения) должно быть сконцентрировано на следующих аспектах деятельности:</w:t>
      </w:r>
    </w:p>
    <w:p w:rsidR="00DF1E0B" w:rsidRPr="00770CB5" w:rsidRDefault="00DF1E0B" w:rsidP="00FF1E03">
      <w:pPr>
        <w:numPr>
          <w:ilvl w:val="0"/>
          <w:numId w:val="9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CB5">
        <w:rPr>
          <w:rFonts w:ascii="Times New Roman" w:hAnsi="Times New Roman" w:cs="Times New Roman"/>
          <w:sz w:val="28"/>
          <w:szCs w:val="28"/>
        </w:rPr>
        <w:t>продумывание образного строя произведения;</w:t>
      </w:r>
    </w:p>
    <w:p w:rsidR="00DF1E0B" w:rsidRPr="00770CB5" w:rsidRDefault="00DF1E0B" w:rsidP="00FF1E03">
      <w:pPr>
        <w:numPr>
          <w:ilvl w:val="0"/>
          <w:numId w:val="9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CB5">
        <w:rPr>
          <w:rFonts w:ascii="Times New Roman" w:hAnsi="Times New Roman" w:cs="Times New Roman"/>
          <w:sz w:val="28"/>
          <w:szCs w:val="28"/>
        </w:rPr>
        <w:t>обдумывание материальной ткани произведения;</w:t>
      </w:r>
    </w:p>
    <w:p w:rsidR="00DF1E0B" w:rsidRPr="00770CB5" w:rsidRDefault="00DF1E0B" w:rsidP="00FF1E03">
      <w:pPr>
        <w:numPr>
          <w:ilvl w:val="0"/>
          <w:numId w:val="9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0CB5">
        <w:rPr>
          <w:rFonts w:ascii="Times New Roman" w:hAnsi="Times New Roman" w:cs="Times New Roman"/>
          <w:sz w:val="28"/>
          <w:szCs w:val="28"/>
        </w:rPr>
        <w:t>нахождение наиболее совершенных путей, способов и средств воплощения на инструменте.</w:t>
      </w:r>
    </w:p>
    <w:p w:rsidR="00DF1E0B" w:rsidRPr="00770CB5" w:rsidRDefault="00DF1E0B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sz w:val="28"/>
          <w:szCs w:val="28"/>
        </w:rPr>
      </w:pPr>
      <w:r w:rsidRPr="00770CB5">
        <w:rPr>
          <w:sz w:val="28"/>
          <w:szCs w:val="28"/>
        </w:rPr>
        <w:t>В структуре игровых движений всегда присутствуют два элемента – программирующий, связанный с формированием нужных представлений в головном мозге, и исполнительский, связанный с непосредственным выполнением движения.</w:t>
      </w:r>
    </w:p>
    <w:p w:rsidR="00DF1E0B" w:rsidRPr="00770CB5" w:rsidRDefault="00DF1E0B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sz w:val="28"/>
          <w:szCs w:val="28"/>
        </w:rPr>
      </w:pPr>
      <w:r w:rsidRPr="00770CB5">
        <w:rPr>
          <w:sz w:val="28"/>
          <w:szCs w:val="28"/>
        </w:rPr>
        <w:t xml:space="preserve">Точность исполнительских действий напрямую связана с точностью и ясностью программ этих движений в сознании </w:t>
      </w:r>
      <w:proofErr w:type="gramStart"/>
      <w:r w:rsidR="001021FC">
        <w:rPr>
          <w:sz w:val="28"/>
          <w:szCs w:val="28"/>
        </w:rPr>
        <w:t>обучающегося</w:t>
      </w:r>
      <w:proofErr w:type="gramEnd"/>
      <w:r w:rsidRPr="00770CB5">
        <w:rPr>
          <w:sz w:val="28"/>
          <w:szCs w:val="28"/>
        </w:rPr>
        <w:t xml:space="preserve"> (идеомоторный акт).</w:t>
      </w:r>
    </w:p>
    <w:p w:rsidR="00DF1E0B" w:rsidRPr="00770CB5" w:rsidRDefault="00DF1E0B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sz w:val="28"/>
          <w:szCs w:val="28"/>
        </w:rPr>
      </w:pPr>
      <w:r w:rsidRPr="00770CB5">
        <w:rPr>
          <w:sz w:val="28"/>
          <w:szCs w:val="28"/>
        </w:rPr>
        <w:t>Необходимо соблюдать</w:t>
      </w:r>
      <w:r w:rsidR="00AE7C33">
        <w:rPr>
          <w:rStyle w:val="apple-converted-space"/>
          <w:sz w:val="28"/>
          <w:szCs w:val="28"/>
        </w:rPr>
        <w:t xml:space="preserve"> </w:t>
      </w:r>
      <w:r w:rsidRPr="00770CB5">
        <w:rPr>
          <w:bCs/>
          <w:sz w:val="28"/>
          <w:szCs w:val="28"/>
        </w:rPr>
        <w:t>ряд условий</w:t>
      </w:r>
      <w:r w:rsidR="00AE7C33">
        <w:rPr>
          <w:rStyle w:val="apple-converted-space"/>
          <w:sz w:val="28"/>
          <w:szCs w:val="28"/>
        </w:rPr>
        <w:t xml:space="preserve"> </w:t>
      </w:r>
      <w:r w:rsidRPr="00770CB5">
        <w:rPr>
          <w:sz w:val="28"/>
          <w:szCs w:val="28"/>
        </w:rPr>
        <w:t>при использовании идеомоторных образов:</w:t>
      </w:r>
    </w:p>
    <w:p w:rsidR="00DF1E0B" w:rsidRPr="00770CB5" w:rsidRDefault="0083765D" w:rsidP="00FF1E03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F1E0B" w:rsidRPr="00770CB5">
        <w:rPr>
          <w:rFonts w:ascii="Times New Roman" w:hAnsi="Times New Roman" w:cs="Times New Roman"/>
          <w:sz w:val="28"/>
          <w:szCs w:val="28"/>
        </w:rPr>
        <w:t>Сначала необходимо сформировать движение в мысленном плане и только потом пытаться выполнить его в реальном действии. При неудаче вновь возвращаться к программирующей части.</w:t>
      </w:r>
    </w:p>
    <w:p w:rsidR="00DF1E0B" w:rsidRPr="00770CB5" w:rsidRDefault="0083765D" w:rsidP="00FF1E03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F1E0B" w:rsidRPr="00770CB5">
        <w:rPr>
          <w:rFonts w:ascii="Times New Roman" w:hAnsi="Times New Roman" w:cs="Times New Roman"/>
          <w:sz w:val="28"/>
          <w:szCs w:val="28"/>
        </w:rPr>
        <w:t>Мысленные представления необходимо пропускать через двигательный аппарат, вызывая при этом соответствующие ощущения.</w:t>
      </w:r>
    </w:p>
    <w:p w:rsidR="00DF1E0B" w:rsidRPr="00770CB5" w:rsidRDefault="0083765D" w:rsidP="00FF1E03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1E0B" w:rsidRPr="00770CB5">
        <w:rPr>
          <w:rFonts w:ascii="Times New Roman" w:hAnsi="Times New Roman" w:cs="Times New Roman"/>
          <w:sz w:val="28"/>
          <w:szCs w:val="28"/>
        </w:rPr>
        <w:t xml:space="preserve">Точности выполнения движения помогает проговаривание его в громкой речи (не рекомендуется использовать слова с </w:t>
      </w:r>
      <w:r w:rsidR="00AE7C33">
        <w:rPr>
          <w:rFonts w:ascii="Times New Roman" w:hAnsi="Times New Roman" w:cs="Times New Roman"/>
          <w:sz w:val="28"/>
          <w:szCs w:val="28"/>
        </w:rPr>
        <w:t>приставкой «</w:t>
      </w:r>
      <w:r w:rsidR="00DF1E0B" w:rsidRPr="00770CB5">
        <w:rPr>
          <w:rFonts w:ascii="Times New Roman" w:hAnsi="Times New Roman" w:cs="Times New Roman"/>
          <w:sz w:val="28"/>
          <w:szCs w:val="28"/>
        </w:rPr>
        <w:t>не</w:t>
      </w:r>
      <w:r w:rsidR="00AE7C33">
        <w:rPr>
          <w:rFonts w:ascii="Times New Roman" w:hAnsi="Times New Roman" w:cs="Times New Roman"/>
          <w:sz w:val="28"/>
          <w:szCs w:val="28"/>
        </w:rPr>
        <w:t>»</w:t>
      </w:r>
      <w:r w:rsidR="00DF1E0B" w:rsidRPr="00770CB5">
        <w:rPr>
          <w:rFonts w:ascii="Times New Roman" w:hAnsi="Times New Roman" w:cs="Times New Roman"/>
          <w:sz w:val="28"/>
          <w:szCs w:val="28"/>
        </w:rPr>
        <w:t>)</w:t>
      </w:r>
    </w:p>
    <w:p w:rsidR="00DF1E0B" w:rsidRPr="00770CB5" w:rsidRDefault="0083765D" w:rsidP="00FF1E03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F1E0B" w:rsidRPr="00770CB5">
        <w:rPr>
          <w:rFonts w:ascii="Times New Roman" w:hAnsi="Times New Roman" w:cs="Times New Roman"/>
          <w:sz w:val="28"/>
          <w:szCs w:val="28"/>
        </w:rPr>
        <w:t xml:space="preserve">Выполнение движения в идеомоторном плане надо начинать с </w:t>
      </w:r>
      <w:r w:rsidR="005B7484">
        <w:rPr>
          <w:rFonts w:ascii="Times New Roman" w:hAnsi="Times New Roman" w:cs="Times New Roman"/>
          <w:sz w:val="28"/>
          <w:szCs w:val="28"/>
        </w:rPr>
        <w:t xml:space="preserve">     </w:t>
      </w:r>
      <w:r w:rsidR="00DF1E0B" w:rsidRPr="00770CB5">
        <w:rPr>
          <w:rFonts w:ascii="Times New Roman" w:hAnsi="Times New Roman" w:cs="Times New Roman"/>
          <w:sz w:val="28"/>
          <w:szCs w:val="28"/>
        </w:rPr>
        <w:t>медленного темпа.</w:t>
      </w:r>
    </w:p>
    <w:p w:rsidR="00DF1E0B" w:rsidRPr="0083765D" w:rsidRDefault="0083765D" w:rsidP="00FF1E03">
      <w:pPr>
        <w:pStyle w:val="af3"/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F1E0B" w:rsidRPr="0083765D">
        <w:rPr>
          <w:rFonts w:ascii="Times New Roman" w:hAnsi="Times New Roman" w:cs="Times New Roman"/>
          <w:sz w:val="28"/>
          <w:szCs w:val="28"/>
        </w:rPr>
        <w:t>При выполнении движения в реальном плане следует сосредоточиться на конкретных действиях, которые должны привести к искомому результату (а не на общей успешности).</w:t>
      </w:r>
    </w:p>
    <w:p w:rsidR="00DF1E0B" w:rsidRPr="00770CB5" w:rsidRDefault="00DF1E0B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sz w:val="28"/>
          <w:szCs w:val="28"/>
        </w:rPr>
      </w:pPr>
      <w:r w:rsidRPr="00770CB5">
        <w:rPr>
          <w:sz w:val="28"/>
          <w:szCs w:val="28"/>
        </w:rPr>
        <w:t>Хотелось бы закончить его словами известне</w:t>
      </w:r>
      <w:r w:rsidR="0083765D">
        <w:rPr>
          <w:sz w:val="28"/>
          <w:szCs w:val="28"/>
        </w:rPr>
        <w:t>йшего музыканта Г. Г. Нейгауза  «</w:t>
      </w:r>
      <w:r w:rsidRPr="00770CB5">
        <w:rPr>
          <w:sz w:val="28"/>
          <w:szCs w:val="28"/>
        </w:rPr>
        <w:t>Тот, кто только переживает искусство, навсегда останется лишь любителем. Музыканту-профессионалу необходим синтез тезы и антитезы: живейшего восприятия и соображения</w:t>
      </w:r>
      <w:r w:rsidR="0083765D">
        <w:rPr>
          <w:sz w:val="28"/>
          <w:szCs w:val="28"/>
        </w:rPr>
        <w:t>»</w:t>
      </w:r>
      <w:r w:rsidRPr="00770CB5">
        <w:rPr>
          <w:sz w:val="28"/>
          <w:szCs w:val="28"/>
        </w:rPr>
        <w:t>.</w:t>
      </w:r>
    </w:p>
    <w:p w:rsidR="00DF1E0B" w:rsidRPr="00770CB5" w:rsidRDefault="00DF1E0B" w:rsidP="00FF1E03">
      <w:pPr>
        <w:pStyle w:val="a3"/>
        <w:spacing w:before="0" w:beforeAutospacing="0" w:after="0" w:afterAutospacing="0" w:line="360" w:lineRule="auto"/>
        <w:ind w:left="-567" w:right="283"/>
        <w:jc w:val="both"/>
        <w:rPr>
          <w:sz w:val="28"/>
          <w:szCs w:val="28"/>
        </w:rPr>
      </w:pPr>
      <w:r w:rsidRPr="00770CB5">
        <w:rPr>
          <w:sz w:val="28"/>
          <w:szCs w:val="28"/>
        </w:rPr>
        <w:t xml:space="preserve">Споры </w:t>
      </w:r>
      <w:proofErr w:type="gramStart"/>
      <w:r w:rsidRPr="00770CB5">
        <w:rPr>
          <w:sz w:val="28"/>
          <w:szCs w:val="28"/>
        </w:rPr>
        <w:t>продолжаются и по сей</w:t>
      </w:r>
      <w:proofErr w:type="gramEnd"/>
      <w:r w:rsidRPr="00770CB5">
        <w:rPr>
          <w:sz w:val="28"/>
          <w:szCs w:val="28"/>
        </w:rPr>
        <w:t xml:space="preserve"> день: интеллект или эмоции? Точка в этом вопросе не поставлена…</w:t>
      </w:r>
    </w:p>
    <w:p w:rsidR="00770CB5" w:rsidRPr="003C1C7A" w:rsidRDefault="00770CB5" w:rsidP="00FF1E03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FF1E03" w:rsidRPr="003C1C7A" w:rsidRDefault="00FF1E03" w:rsidP="00FF1E03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FF1E03" w:rsidRPr="003C1C7A" w:rsidSect="00654AB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72D" w:rsidRDefault="0034372D" w:rsidP="00823C04">
      <w:pPr>
        <w:spacing w:after="0" w:line="240" w:lineRule="auto"/>
      </w:pPr>
      <w:r>
        <w:separator/>
      </w:r>
    </w:p>
  </w:endnote>
  <w:endnote w:type="continuationSeparator" w:id="0">
    <w:p w:rsidR="0034372D" w:rsidRDefault="0034372D" w:rsidP="0082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9705"/>
      <w:docPartObj>
        <w:docPartGallery w:val="Page Numbers (Bottom of Page)"/>
        <w:docPartUnique/>
      </w:docPartObj>
    </w:sdtPr>
    <w:sdtContent>
      <w:p w:rsidR="00654AB4" w:rsidRDefault="00C25E27">
        <w:pPr>
          <w:pStyle w:val="af"/>
          <w:jc w:val="right"/>
        </w:pPr>
        <w:fldSimple w:instr=" PAGE   \* MERGEFORMAT ">
          <w:r w:rsidR="00FF1E03">
            <w:rPr>
              <w:noProof/>
            </w:rPr>
            <w:t>2</w:t>
          </w:r>
        </w:fldSimple>
      </w:p>
    </w:sdtContent>
  </w:sdt>
  <w:p w:rsidR="00823C04" w:rsidRDefault="00823C0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72D" w:rsidRDefault="0034372D" w:rsidP="00823C04">
      <w:pPr>
        <w:spacing w:after="0" w:line="240" w:lineRule="auto"/>
      </w:pPr>
      <w:r>
        <w:separator/>
      </w:r>
    </w:p>
  </w:footnote>
  <w:footnote w:type="continuationSeparator" w:id="0">
    <w:p w:rsidR="0034372D" w:rsidRDefault="0034372D" w:rsidP="00823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F34"/>
    <w:multiLevelType w:val="multilevel"/>
    <w:tmpl w:val="F42A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2174C"/>
    <w:multiLevelType w:val="hybridMultilevel"/>
    <w:tmpl w:val="B3068C52"/>
    <w:lvl w:ilvl="0" w:tplc="CB563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0E5C07"/>
    <w:multiLevelType w:val="multilevel"/>
    <w:tmpl w:val="9F06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30E72"/>
    <w:multiLevelType w:val="hybridMultilevel"/>
    <w:tmpl w:val="19D423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4440F2"/>
    <w:multiLevelType w:val="multilevel"/>
    <w:tmpl w:val="A2DE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9241B"/>
    <w:multiLevelType w:val="multilevel"/>
    <w:tmpl w:val="AD32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B47B66"/>
    <w:multiLevelType w:val="multilevel"/>
    <w:tmpl w:val="91A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15F77"/>
    <w:multiLevelType w:val="multilevel"/>
    <w:tmpl w:val="49F244B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>
    <w:nsid w:val="647E710D"/>
    <w:multiLevelType w:val="hybridMultilevel"/>
    <w:tmpl w:val="1BDADF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84DF0"/>
    <w:multiLevelType w:val="multilevel"/>
    <w:tmpl w:val="DE14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65DFF"/>
    <w:multiLevelType w:val="multilevel"/>
    <w:tmpl w:val="8DD2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0218FC"/>
    <w:multiLevelType w:val="multilevel"/>
    <w:tmpl w:val="83D0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D0799E"/>
    <w:multiLevelType w:val="multilevel"/>
    <w:tmpl w:val="CC00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D254F0"/>
    <w:multiLevelType w:val="hybridMultilevel"/>
    <w:tmpl w:val="E26A87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D05FE6"/>
    <w:multiLevelType w:val="hybridMultilevel"/>
    <w:tmpl w:val="3C5881DA"/>
    <w:lvl w:ilvl="0" w:tplc="0C20A2A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3"/>
  </w:num>
  <w:num w:numId="14">
    <w:abstractNumId w:val="3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C31"/>
    <w:rsid w:val="000524D0"/>
    <w:rsid w:val="00065072"/>
    <w:rsid w:val="00075D17"/>
    <w:rsid w:val="000A587F"/>
    <w:rsid w:val="000B2ACE"/>
    <w:rsid w:val="001021FC"/>
    <w:rsid w:val="00180C31"/>
    <w:rsid w:val="00186063"/>
    <w:rsid w:val="00204BA8"/>
    <w:rsid w:val="0034372D"/>
    <w:rsid w:val="003A6DDA"/>
    <w:rsid w:val="003B2484"/>
    <w:rsid w:val="003C1C7A"/>
    <w:rsid w:val="003C3F1A"/>
    <w:rsid w:val="003D5881"/>
    <w:rsid w:val="004F1437"/>
    <w:rsid w:val="00552DB6"/>
    <w:rsid w:val="005B7484"/>
    <w:rsid w:val="005E653C"/>
    <w:rsid w:val="00622EC8"/>
    <w:rsid w:val="0064264D"/>
    <w:rsid w:val="00654AB4"/>
    <w:rsid w:val="006C37F8"/>
    <w:rsid w:val="006D652D"/>
    <w:rsid w:val="0071167D"/>
    <w:rsid w:val="00770CB5"/>
    <w:rsid w:val="007A740B"/>
    <w:rsid w:val="008177FE"/>
    <w:rsid w:val="00823C04"/>
    <w:rsid w:val="0083765D"/>
    <w:rsid w:val="00837F6D"/>
    <w:rsid w:val="008435E1"/>
    <w:rsid w:val="008E570C"/>
    <w:rsid w:val="0092434A"/>
    <w:rsid w:val="00925154"/>
    <w:rsid w:val="009377F4"/>
    <w:rsid w:val="00940F34"/>
    <w:rsid w:val="009D5FCF"/>
    <w:rsid w:val="00A80E5E"/>
    <w:rsid w:val="00AA1808"/>
    <w:rsid w:val="00AE7C33"/>
    <w:rsid w:val="00B92C7B"/>
    <w:rsid w:val="00BA7264"/>
    <w:rsid w:val="00C25E27"/>
    <w:rsid w:val="00CD2C35"/>
    <w:rsid w:val="00D24374"/>
    <w:rsid w:val="00DA4076"/>
    <w:rsid w:val="00DC2A11"/>
    <w:rsid w:val="00DC566E"/>
    <w:rsid w:val="00DF1E0B"/>
    <w:rsid w:val="00E22548"/>
    <w:rsid w:val="00EA4932"/>
    <w:rsid w:val="00FB1C45"/>
    <w:rsid w:val="00FB7A24"/>
    <w:rsid w:val="00FF1E03"/>
    <w:rsid w:val="00FF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B6"/>
  </w:style>
  <w:style w:type="paragraph" w:styleId="1">
    <w:name w:val="heading 1"/>
    <w:basedOn w:val="a"/>
    <w:next w:val="a"/>
    <w:link w:val="10"/>
    <w:uiPriority w:val="9"/>
    <w:qFormat/>
    <w:rsid w:val="00DF1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0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0C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1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1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67D"/>
  </w:style>
  <w:style w:type="paragraph" w:styleId="a6">
    <w:name w:val="Body Text Indent"/>
    <w:basedOn w:val="a"/>
    <w:link w:val="a7"/>
    <w:uiPriority w:val="99"/>
    <w:semiHidden/>
    <w:unhideWhenUsed/>
    <w:rsid w:val="0071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1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1167D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1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71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A6DDA"/>
  </w:style>
  <w:style w:type="character" w:customStyle="1" w:styleId="20">
    <w:name w:val="Заголовок 2 Знак"/>
    <w:basedOn w:val="a0"/>
    <w:link w:val="2"/>
    <w:uiPriority w:val="9"/>
    <w:semiHidden/>
    <w:rsid w:val="003A6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F1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DF1E0B"/>
    <w:rPr>
      <w:i/>
      <w:iCs/>
    </w:rPr>
  </w:style>
  <w:style w:type="character" w:styleId="ac">
    <w:name w:val="Strong"/>
    <w:basedOn w:val="a0"/>
    <w:uiPriority w:val="22"/>
    <w:qFormat/>
    <w:rsid w:val="00DF1E0B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82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23C04"/>
  </w:style>
  <w:style w:type="paragraph" w:styleId="af">
    <w:name w:val="footer"/>
    <w:basedOn w:val="a"/>
    <w:link w:val="af0"/>
    <w:uiPriority w:val="99"/>
    <w:unhideWhenUsed/>
    <w:rsid w:val="0082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23C04"/>
  </w:style>
  <w:style w:type="paragraph" w:styleId="af1">
    <w:name w:val="Balloon Text"/>
    <w:basedOn w:val="a"/>
    <w:link w:val="af2"/>
    <w:uiPriority w:val="99"/>
    <w:semiHidden/>
    <w:unhideWhenUsed/>
    <w:rsid w:val="003C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C1C7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B7484"/>
    <w:pPr>
      <w:ind w:left="720"/>
      <w:contextualSpacing/>
    </w:pPr>
  </w:style>
  <w:style w:type="paragraph" w:customStyle="1" w:styleId="21">
    <w:name w:val="Основной текст 21"/>
    <w:basedOn w:val="a"/>
    <w:rsid w:val="00654AB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9148-1D40-48D0-8818-33F7F1A3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2011-10-26T17:54:00Z</cp:lastPrinted>
  <dcterms:created xsi:type="dcterms:W3CDTF">2011-10-26T16:35:00Z</dcterms:created>
  <dcterms:modified xsi:type="dcterms:W3CDTF">2005-01-01T00:17:00Z</dcterms:modified>
</cp:coreProperties>
</file>