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D6" w:rsidRDefault="009844D6" w:rsidP="009844D6">
      <w:pPr>
        <w:jc w:val="center"/>
        <w:rPr>
          <w:b/>
          <w:sz w:val="28"/>
          <w:szCs w:val="28"/>
          <w:u w:val="single"/>
        </w:rPr>
      </w:pPr>
      <w:r w:rsidRPr="009844D6">
        <w:rPr>
          <w:b/>
          <w:sz w:val="28"/>
          <w:szCs w:val="28"/>
          <w:u w:val="single"/>
        </w:rPr>
        <w:t>«Советы учителя математики»</w:t>
      </w:r>
    </w:p>
    <w:p w:rsidR="009844D6" w:rsidRDefault="009844D6" w:rsidP="009844D6">
      <w:pPr>
        <w:jc w:val="center"/>
        <w:rPr>
          <w:b/>
          <w:sz w:val="28"/>
          <w:szCs w:val="28"/>
          <w:u w:val="single"/>
        </w:rPr>
      </w:pPr>
    </w:p>
    <w:p w:rsidR="009844D6" w:rsidRDefault="009844D6" w:rsidP="009844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 работать с учебником математики.</w:t>
      </w:r>
    </w:p>
    <w:p w:rsidR="009844D6" w:rsidRPr="009844D6" w:rsidRDefault="009844D6" w:rsidP="009844D6">
      <w:pPr>
        <w:jc w:val="center"/>
        <w:rPr>
          <w:b/>
          <w:sz w:val="28"/>
          <w:szCs w:val="28"/>
          <w:u w:val="single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1) найти задание по оглавлению;</w:t>
      </w:r>
    </w:p>
    <w:p w:rsidR="00F22A46" w:rsidRPr="009844D6" w:rsidRDefault="00F22A46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2) обдумать заголовок (т.е. ответить на вопросы: о чем пойдет речь? Что мне предстоит узнать? Что я уже знаю об этом?</w:t>
      </w:r>
      <w:proofErr w:type="gramStart"/>
      <w:r w:rsidRPr="00984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44D6">
        <w:rPr>
          <w:sz w:val="28"/>
          <w:szCs w:val="28"/>
        </w:rPr>
        <w:t>)</w:t>
      </w:r>
      <w:proofErr w:type="gramEnd"/>
      <w:r w:rsidRPr="009844D6">
        <w:rPr>
          <w:sz w:val="28"/>
          <w:szCs w:val="28"/>
        </w:rPr>
        <w:t>;</w:t>
      </w:r>
    </w:p>
    <w:p w:rsidR="00F22A46" w:rsidRPr="009844D6" w:rsidRDefault="00F22A46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3) прочитать</w:t>
      </w:r>
      <w:r w:rsidR="00F22A46">
        <w:rPr>
          <w:sz w:val="28"/>
          <w:szCs w:val="28"/>
        </w:rPr>
        <w:t xml:space="preserve"> содержание пункта (параграфа)</w:t>
      </w:r>
      <w:proofErr w:type="gramStart"/>
      <w:r w:rsidR="00F22A46">
        <w:rPr>
          <w:sz w:val="28"/>
          <w:szCs w:val="28"/>
        </w:rPr>
        <w:t xml:space="preserve"> ;</w:t>
      </w:r>
      <w:proofErr w:type="gramEnd"/>
    </w:p>
    <w:p w:rsidR="00F22A46" w:rsidRPr="009844D6" w:rsidRDefault="00F22A46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4) выделить все непонятные слова и выражения и выяс</w:t>
      </w:r>
      <w:r w:rsidR="00F22A46">
        <w:rPr>
          <w:sz w:val="28"/>
          <w:szCs w:val="28"/>
        </w:rPr>
        <w:t>нить их значение (у учителя, в И</w:t>
      </w:r>
      <w:r w:rsidRPr="009844D6">
        <w:rPr>
          <w:sz w:val="28"/>
          <w:szCs w:val="28"/>
        </w:rPr>
        <w:t>нтернете)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22A46" w:rsidRPr="009844D6" w:rsidRDefault="00F22A46" w:rsidP="009844D6">
      <w:pPr>
        <w:rPr>
          <w:sz w:val="28"/>
          <w:szCs w:val="28"/>
        </w:rPr>
      </w:pPr>
    </w:p>
    <w:p w:rsidR="00F22A4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5) задать по ходу чтения вопросы и ответить на них</w:t>
      </w:r>
    </w:p>
    <w:p w:rsidR="00F22A46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>о чем здесь говорится?</w:t>
      </w:r>
    </w:p>
    <w:p w:rsidR="00F22A46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 Что именно об этом сообщается? </w:t>
      </w:r>
    </w:p>
    <w:p w:rsidR="00F22A46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Что мне уже известно об этом? </w:t>
      </w:r>
    </w:p>
    <w:p w:rsidR="00F22A46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>Чем это можно объяснить?</w:t>
      </w:r>
    </w:p>
    <w:p w:rsidR="00F22A46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 Как это соотносится с тем, что я уже знаю?</w:t>
      </w:r>
    </w:p>
    <w:p w:rsidR="00FC711E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 С чем это нужно не перепутать? </w:t>
      </w:r>
    </w:p>
    <w:p w:rsidR="00FC711E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Что из этого должно получиться? </w:t>
      </w:r>
    </w:p>
    <w:p w:rsidR="00FC711E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>Для чего это делается</w:t>
      </w:r>
      <w:proofErr w:type="gramStart"/>
      <w:r w:rsidRPr="00F22A46">
        <w:rPr>
          <w:sz w:val="28"/>
          <w:szCs w:val="28"/>
        </w:rPr>
        <w:t xml:space="preserve"> ?</w:t>
      </w:r>
      <w:proofErr w:type="gramEnd"/>
      <w:r w:rsidRPr="00F22A46">
        <w:rPr>
          <w:sz w:val="28"/>
          <w:szCs w:val="28"/>
        </w:rPr>
        <w:t xml:space="preserve"> </w:t>
      </w:r>
    </w:p>
    <w:p w:rsidR="00FC711E" w:rsidRDefault="009844D6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A46">
        <w:rPr>
          <w:sz w:val="28"/>
          <w:szCs w:val="28"/>
        </w:rPr>
        <w:t xml:space="preserve">К чему это можно применить? </w:t>
      </w:r>
    </w:p>
    <w:p w:rsidR="009844D6" w:rsidRPr="00F22A46" w:rsidRDefault="00FC711E" w:rsidP="00F22A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и как применять?</w:t>
      </w:r>
      <w:r w:rsidR="009844D6" w:rsidRPr="00F22A46">
        <w:rPr>
          <w:sz w:val="28"/>
          <w:szCs w:val="28"/>
        </w:rPr>
        <w:t>;</w:t>
      </w:r>
    </w:p>
    <w:p w:rsidR="00F22A46" w:rsidRPr="009844D6" w:rsidRDefault="00F22A46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6) выделить (выписать, подчеркнуть) основные понятия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7) выделить основные теоремы или правила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8) изучить определения понятий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9) изучить теоремы (правила)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10) разобрать конкретные примеры в тексте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11) провести самостоятельно доказательство теоремы в тетради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12) составить схемы, рисунки, таблицы, чертежи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13) запомнить материал, используя приемы запоминания (пересказ по чертежу, плану, схеме, мнемонические приемы, повторение трудных мест)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</w:p>
    <w:p w:rsidR="009844D6" w:rsidRP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14) ответить на  конкретные вопросы в тексте</w:t>
      </w:r>
      <w:proofErr w:type="gramStart"/>
      <w:r w:rsidRPr="009844D6">
        <w:rPr>
          <w:sz w:val="28"/>
          <w:szCs w:val="28"/>
        </w:rPr>
        <w:t xml:space="preserve"> ;</w:t>
      </w:r>
      <w:proofErr w:type="gramEnd"/>
    </w:p>
    <w:p w:rsid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lastRenderedPageBreak/>
        <w:t>15) составить тест по материалу</w:t>
      </w:r>
      <w:proofErr w:type="gramStart"/>
      <w:r w:rsidRPr="009844D6">
        <w:rPr>
          <w:sz w:val="28"/>
          <w:szCs w:val="28"/>
        </w:rPr>
        <w:t xml:space="preserve"> :</w:t>
      </w:r>
      <w:proofErr w:type="gramEnd"/>
    </w:p>
    <w:p w:rsidR="00FC711E" w:rsidRPr="009844D6" w:rsidRDefault="00FC711E" w:rsidP="009844D6">
      <w:pPr>
        <w:rPr>
          <w:sz w:val="28"/>
          <w:szCs w:val="28"/>
        </w:rPr>
      </w:pPr>
      <w:bookmarkStart w:id="0" w:name="_GoBack"/>
      <w:bookmarkEnd w:id="0"/>
    </w:p>
    <w:p w:rsidR="009844D6" w:rsidRPr="009844D6" w:rsidRDefault="009844D6" w:rsidP="009844D6">
      <w:pPr>
        <w:rPr>
          <w:sz w:val="28"/>
          <w:szCs w:val="28"/>
        </w:rPr>
      </w:pPr>
      <w:r w:rsidRPr="009844D6">
        <w:rPr>
          <w:sz w:val="28"/>
          <w:szCs w:val="28"/>
        </w:rPr>
        <w:t>16) составить презентацию по теории и практике.</w:t>
      </w:r>
    </w:p>
    <w:p w:rsidR="009844D6" w:rsidRPr="009844D6" w:rsidRDefault="009844D6" w:rsidP="009844D6">
      <w:pPr>
        <w:jc w:val="center"/>
        <w:rPr>
          <w:sz w:val="28"/>
          <w:szCs w:val="28"/>
        </w:rPr>
      </w:pPr>
    </w:p>
    <w:p w:rsidR="00705D2E" w:rsidRPr="009844D6" w:rsidRDefault="00705D2E">
      <w:pPr>
        <w:rPr>
          <w:sz w:val="28"/>
          <w:szCs w:val="28"/>
        </w:rPr>
      </w:pPr>
    </w:p>
    <w:sectPr w:rsidR="00705D2E" w:rsidRPr="0098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539E"/>
    <w:multiLevelType w:val="hybridMultilevel"/>
    <w:tmpl w:val="23D2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DB"/>
    <w:rsid w:val="003B729F"/>
    <w:rsid w:val="00705D2E"/>
    <w:rsid w:val="009506DB"/>
    <w:rsid w:val="009844D6"/>
    <w:rsid w:val="00F22A46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2014-04-04T11:37:00Z</cp:lastPrinted>
  <dcterms:created xsi:type="dcterms:W3CDTF">2014-04-04T11:36:00Z</dcterms:created>
  <dcterms:modified xsi:type="dcterms:W3CDTF">2014-04-04T11:39:00Z</dcterms:modified>
</cp:coreProperties>
</file>