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45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Оптимальные, обычные, чрезвычайные;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«Чрезвычайные 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1б, 2а, 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Природные, техногенные (антропогенные);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Литосфера, гидросфера, атмосфера;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Землетрясения, оползни, вулканические извержения, сели, снежные лавины;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«Землетрясение 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«________ смещения, колебания _________ </w:t>
      </w:r>
      <w:proofErr w:type="gramStart"/>
      <w:r>
        <w:rPr>
          <w:sz w:val="28"/>
          <w:szCs w:val="28"/>
        </w:rPr>
        <w:t>сейсмических</w:t>
      </w:r>
      <w:proofErr w:type="gramEnd"/>
      <w:r>
        <w:rPr>
          <w:sz w:val="28"/>
          <w:szCs w:val="28"/>
        </w:rPr>
        <w:t>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Разрушения зданий, возникновение пожаров (ответ может быть иным);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работы сейсмических служб по предсказанию возможности землетрясений в данном районе; разработка, проектирование и строительство зданий, устойчивых  к воздействию землетрясений;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Строительство в сейсмоопасных районах химкомбинатов, нефтеперерабатывающих заводов, атомных электростанций и т.д. (ответ многовариантен).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 оползнями»;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1б, 3а, 4в;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Малые, крупные, очень крупные;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Внезапное смещение больших масс поверхностных грунтовых пород;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Разрушение зданий, людские больших масс поверхностных грунтовых пород;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Землетрясения, вулканическая деятельность, сильные ливневые дожди (ответ многовариантен);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Вырубка лесов, нерациональное землепользование, проведение взрывных работ (ответ многовариантен);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возможности возникновение оползней и их предсказание; запрещение подрезки или подсыпки оползневых склонов; запрещение проведение взрывных работ и т.д. (ответ многовариантен);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 вулканизмом (извержением вулканов).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Взрывные, спокойные;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Фонтаны и потоки лавы, потоки вулканической грязи, раскаленные газы и песок, пепел (разных сочетаниях);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Пожары,  разрушения построек,  оползни,  обвалы;  на морях - цунами, на реках - наводнения;</w:t>
      </w:r>
      <w:proofErr w:type="gramEnd"/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Наблюдения за деятельностью вулканов и составление прогнозов о повышении их активности; создание системы оповещения и т.д.;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«_________________________селями»;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Ливни, быстрое таяние снегов, льда; вырубка леса на склонах гор; землетрясения, извержения вулканов;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Разрушающее действие грязевых (</w:t>
      </w:r>
      <w:proofErr w:type="spellStart"/>
      <w:r>
        <w:rPr>
          <w:sz w:val="28"/>
          <w:szCs w:val="28"/>
        </w:rPr>
        <w:t>грязе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водно</w:t>
      </w:r>
      <w:proofErr w:type="spellEnd"/>
      <w:r>
        <w:rPr>
          <w:sz w:val="28"/>
          <w:szCs w:val="28"/>
        </w:rPr>
        <w:t xml:space="preserve"> - каменных) потоков за счет их перемещения с большой скоростью;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искусственного снеготаяния в местах зарождения селей; искусственный спуск талой воды; мелиоративные и агротехнические работы на склонах;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 снежными лавинами»;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Горные и холмистые районы;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Разрушающее действие стремительного потока снежных масс, содержащих включения других предметов, в них вовлекаемых;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Строительство защитных </w:t>
      </w:r>
      <w:proofErr w:type="spellStart"/>
      <w:r>
        <w:rPr>
          <w:sz w:val="28"/>
          <w:szCs w:val="28"/>
        </w:rPr>
        <w:t>противолавинных</w:t>
      </w:r>
      <w:proofErr w:type="spellEnd"/>
      <w:r>
        <w:rPr>
          <w:sz w:val="28"/>
          <w:szCs w:val="28"/>
        </w:rPr>
        <w:t xml:space="preserve"> сооружений (опорные сооружения, </w:t>
      </w:r>
      <w:proofErr w:type="spellStart"/>
      <w:r>
        <w:rPr>
          <w:sz w:val="28"/>
          <w:szCs w:val="28"/>
        </w:rPr>
        <w:t>лавинорезы</w:t>
      </w:r>
      <w:proofErr w:type="spellEnd"/>
      <w:r>
        <w:rPr>
          <w:sz w:val="28"/>
          <w:szCs w:val="28"/>
        </w:rPr>
        <w:t xml:space="preserve">, насыпи, </w:t>
      </w:r>
      <w:proofErr w:type="spellStart"/>
      <w:r>
        <w:rPr>
          <w:sz w:val="28"/>
          <w:szCs w:val="28"/>
        </w:rPr>
        <w:t>снегоудерживающие</w:t>
      </w:r>
      <w:proofErr w:type="spellEnd"/>
      <w:r>
        <w:rPr>
          <w:sz w:val="28"/>
          <w:szCs w:val="28"/>
        </w:rPr>
        <w:t xml:space="preserve"> щиты); искусственное провоцирование лавин в определенное время с соблюдением мер безопасности;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Наводнения, цунами;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 наводнениями»;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Низкие (малые), высокие (средние), выдающиеся (большие), катастрофические;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Обь, Енисей, Лена;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Нет, так как при наводнениях происходит обогащение верхних слоев поверхности веществами, создающими плодородие почв;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Затопление территорий слоем воды, за счет чего нарушается жизнедеятельность людей; разрушение объектов водой при наводнениях (механические и другие повреждения); размыв и смыв грунтов; загрязнение и заражение местности; и др. (ответ многообразен);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Строительство защитных сооружений (дамб); приспособление хозяйственной деятельности к периодически повторяющимся наводнениям;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«_______________________ цунами»;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Землетрясения (</w:t>
      </w:r>
      <w:proofErr w:type="spellStart"/>
      <w:r>
        <w:rPr>
          <w:sz w:val="28"/>
          <w:szCs w:val="28"/>
        </w:rPr>
        <w:t>моретрсения</w:t>
      </w:r>
      <w:proofErr w:type="spellEnd"/>
      <w:r>
        <w:rPr>
          <w:sz w:val="28"/>
          <w:szCs w:val="28"/>
        </w:rPr>
        <w:t>), извержения подводных вулканов;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Подводные ядерные взрывы;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Разрушающее действие волн зависит от высоты и скорости распространения;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Своевременное оповещение населения о цунами; строительство береговых сооружений, уменьшающих силу воздействия цунами (волнорезов, дамб и других сооружений);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Ураганы, бури (шквалы), смерчи (торнадо, тромбы);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«_______________________ ураганами»;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Слабые, сильные, экстремальные;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Разрушающее действие ветров, появление морских волн, ливней;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Прогнозирование</w:t>
      </w:r>
      <w:r w:rsidRPr="00DB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возникновения ураганов и своевременное оповещение населения; обработка облаков урагана специальными веществами, уменьшающими его интенсивность (возможны и другие варианты ответа);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вихревые, потоковые;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Пыльные, снежные, </w:t>
      </w:r>
      <w:proofErr w:type="spellStart"/>
      <w:r>
        <w:rPr>
          <w:sz w:val="28"/>
          <w:szCs w:val="28"/>
        </w:rPr>
        <w:t>беспыльные</w:t>
      </w:r>
      <w:proofErr w:type="spell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Черные, бурые, желтые, белые;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Разрушающая сила ветра; уменьшение видимости; ветровая эрозия почв (ответ может быть иным);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Прогнозирование бурь, оповещение населения, закрепление техники или перевод ее в укрытия и т.д.;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«_______________________ смерчем»;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Разрушающее действие воздушных струй смерча, поднятие различных предметов в воздух и их перенесение с одного места на другое, эрозия почв и т.д.;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Прогнозирование возникновения крупных смерчей; оповещение населения; строительство сооружений, устойчивых к действию смерчей и т.д.;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Авария на Чернобыльской АЭС; врыв трубопроводов при транспортировке газов; аварии на химических комбинатах по производству фенолформальдегидных смол и пластмасс и выброс фенола в грунтовые воды и т.д. (ответ многообразен);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Точное выполнение правил техники безопасности на данном предприятии; своевременное проведение профилактических и </w:t>
      </w:r>
      <w:r>
        <w:rPr>
          <w:sz w:val="28"/>
          <w:szCs w:val="28"/>
        </w:rPr>
        <w:lastRenderedPageBreak/>
        <w:t>текущих ремонтных работ технологического оборудования (ответ может быть иным);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РСЧС – Единая государственная система предупреждения и ликвидации чрезвычайных ситуаций, во главе которой стоит Министерство чрезвычайных ситуаций;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Территориальные, функциональные, ведомственные;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Республиканские, краевые, областные, городские, районные, объектовые;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Информационно-управляющие; обеспечение защиты и жизнеспособности населения; экологической безопасности; контроля обстановки в потенциально опасных объектах; сейсмологических наблюдений; противопожарных и аварийно-спасательных работ; санитарно-эпидемиологического надзора; экстремальной медицинской помощи; предотвращения лесных пожаров; чрезвычайных резервных фондов;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Комиссии по ЧС; органы повседневного управления, в том числе и дежурно - диспетчерские службы; наблюдения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объектов и окружающей среды; силы и средства для ликвидации чрезвычайных ситуаций;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Федеральный, региональный, местный;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Глобальные, региональные, объектные, локальные;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а, 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Глобальные, региональные;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 предупреждения ____________ мирное _______ военное ___________ликвидации _________безопасности __________защиты 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 проведение_______ предупреждения __________ ликвидации ______________ мирное _____________ военное 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высокой готовности органов и пунктов управления, систем оповещения, сил и средств РСЧС к действиям ЧС, проведение работ по их ликвидации; прогнозирование и оценка социально – экономических последствий ЧС;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Первоочередное обеспечение населения, пострадавшего от ЧС; обучение и подготовка населения к действиям в ЧС; подготовка и повышение квалификации кадров и специалистов РСЧС;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автоматизированной информационно – управляющей системы предупреждения и действий в ЧС; оснащение техническими средствами аварийно – спасательных работ;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Гражданская оборона;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 объекта  ________ объектах  __________ объекта  _____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____ объекта)»;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Комиссия по ЧС, штаб ГО;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Директор учебного заведения;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Заместитель директора учебного заведения;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 многовариантен; задачи: 1) обеспечение защиты коллектива учебного заведения (в целом) в период их нахождения в УНПО при возникновении ЧС в мирное или военное время; 2)создание, подготовка и поддержание в постоянной готовности невоенизированных формирований ГО, в том числе и оказание помощи пострадавшим; </w:t>
      </w:r>
      <w:proofErr w:type="gramStart"/>
      <w:r>
        <w:rPr>
          <w:sz w:val="28"/>
          <w:szCs w:val="28"/>
        </w:rPr>
        <w:t>3) создание и поддержание готовности средств оповещения и связи, оповещение коллектива УНПО о требовании штаба ГО района (города и т.д.); 4)создание собственных фондов противорадиационных укрытий, принадлежащих домоуправлениям; 5)накопления средств разведки, дозиметрического контроля и поддержания их в состоянии готовности; 6) пропаганда ГО в УНПО, планирование и проведение «Дня защиты детей»;</w:t>
      </w:r>
      <w:proofErr w:type="gramEnd"/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Штаб ГО; заместитель по эвакуации; заместитель по материально – техническому обеспечению;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 радиационных и химических наблюдений; звено связи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оповещения; спасательная группа; противопожарное звено; звено по охране общественного порядка; звено обслуживания защитного сооружения;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Ядерное, химическое, биологическое, обычные (традиционные);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 ядер __________ ядерным оружием»;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Ударная волна, световое излучение, проникающая радиация, радиоактивное заражение, электромагнитный импульс»;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Ударная волна;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 ударной волной»;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«_______________________ фронтом ударной волны»;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«______________________ световым излучением»;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Ожоги кожи, поражение органов зрения, возгорание горючих материалов и объектов;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«___________________проникающей радиацией»;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«_____________________ радиоактивным заражением»;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Лучевая болезнь;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«___________ больше ________ </w:t>
      </w:r>
      <w:proofErr w:type="gramStart"/>
      <w:r>
        <w:rPr>
          <w:sz w:val="28"/>
          <w:szCs w:val="28"/>
        </w:rPr>
        <w:t>сохраняются</w:t>
      </w:r>
      <w:proofErr w:type="gramEnd"/>
      <w:r>
        <w:rPr>
          <w:sz w:val="28"/>
          <w:szCs w:val="28"/>
        </w:rPr>
        <w:t xml:space="preserve">  __________ гибнут»;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 очагом ядерного поражения»;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Зона полных разрушений; зона сильных разрушений; зона средних разрушений; зона слабых разрушений;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кПа;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в, 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Зона чрезвычайно опасного заражения, зона опасного заражения, зона сильного заражения, зона умеренного заражения;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 рентген (однократное облучение); 100 рентген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– 30 дней;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а, б;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1в, 2б, 3г, 4а;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«___________  </w:t>
      </w:r>
      <w:proofErr w:type="gramStart"/>
      <w:r>
        <w:rPr>
          <w:sz w:val="28"/>
          <w:szCs w:val="28"/>
        </w:rPr>
        <w:t>ядовитых</w:t>
      </w:r>
      <w:proofErr w:type="gramEnd"/>
      <w:r>
        <w:rPr>
          <w:sz w:val="28"/>
          <w:szCs w:val="28"/>
        </w:rPr>
        <w:t xml:space="preserve">  _________ химическим оружием»;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Отравляющие</w:t>
      </w:r>
      <w:proofErr w:type="gramEnd"/>
      <w:r>
        <w:rPr>
          <w:sz w:val="28"/>
          <w:szCs w:val="28"/>
        </w:rPr>
        <w:t xml:space="preserve"> ___ токсическое _________отравляют ______ заражение 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Нервно – паралитические, </w:t>
      </w:r>
      <w:proofErr w:type="spellStart"/>
      <w:proofErr w:type="gramStart"/>
      <w:r>
        <w:rPr>
          <w:sz w:val="28"/>
          <w:szCs w:val="28"/>
        </w:rPr>
        <w:t>кожно</w:t>
      </w:r>
      <w:proofErr w:type="spellEnd"/>
      <w:r>
        <w:rPr>
          <w:sz w:val="28"/>
          <w:szCs w:val="28"/>
        </w:rPr>
        <w:t xml:space="preserve"> – нарывные</w:t>
      </w:r>
      <w:proofErr w:type="gramEnd"/>
      <w:r>
        <w:rPr>
          <w:sz w:val="28"/>
          <w:szCs w:val="28"/>
        </w:rPr>
        <w:t xml:space="preserve">, удушающие, </w:t>
      </w:r>
      <w:proofErr w:type="spellStart"/>
      <w:r>
        <w:rPr>
          <w:sz w:val="28"/>
          <w:szCs w:val="28"/>
        </w:rPr>
        <w:t>общеядовитые</w:t>
      </w:r>
      <w:proofErr w:type="spellEnd"/>
      <w:r>
        <w:rPr>
          <w:sz w:val="28"/>
          <w:szCs w:val="28"/>
        </w:rPr>
        <w:t xml:space="preserve">, раздражающие, </w:t>
      </w:r>
      <w:proofErr w:type="spellStart"/>
      <w:r>
        <w:rPr>
          <w:sz w:val="28"/>
          <w:szCs w:val="28"/>
        </w:rPr>
        <w:t>психохимические</w:t>
      </w:r>
      <w:proofErr w:type="spell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«________________ нервно – </w:t>
      </w:r>
      <w:proofErr w:type="gramStart"/>
      <w:r>
        <w:rPr>
          <w:sz w:val="28"/>
          <w:szCs w:val="28"/>
        </w:rPr>
        <w:t>паралитического</w:t>
      </w:r>
      <w:proofErr w:type="gramEnd"/>
      <w:r>
        <w:rPr>
          <w:sz w:val="28"/>
          <w:szCs w:val="28"/>
        </w:rPr>
        <w:t xml:space="preserve"> _________________ нервную систему»;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 </w:t>
      </w:r>
      <w:proofErr w:type="spellStart"/>
      <w:proofErr w:type="gramStart"/>
      <w:r>
        <w:rPr>
          <w:sz w:val="28"/>
          <w:szCs w:val="28"/>
        </w:rPr>
        <w:t>кожно</w:t>
      </w:r>
      <w:proofErr w:type="spellEnd"/>
      <w:r>
        <w:rPr>
          <w:sz w:val="28"/>
          <w:szCs w:val="28"/>
        </w:rPr>
        <w:t xml:space="preserve"> – нарывного</w:t>
      </w:r>
      <w:proofErr w:type="gramEnd"/>
      <w:r>
        <w:rPr>
          <w:sz w:val="28"/>
          <w:szCs w:val="28"/>
        </w:rPr>
        <w:t xml:space="preserve"> 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 удушающего _________органы дыхания»;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Фосген - </w:t>
      </w:r>
      <w:proofErr w:type="gramStart"/>
      <w:r>
        <w:rPr>
          <w:sz w:val="28"/>
          <w:szCs w:val="28"/>
        </w:rPr>
        <w:t>удушающее</w:t>
      </w:r>
      <w:proofErr w:type="gramEnd"/>
      <w:r>
        <w:rPr>
          <w:sz w:val="28"/>
          <w:szCs w:val="28"/>
        </w:rPr>
        <w:t xml:space="preserve"> ОВ; синильная – </w:t>
      </w:r>
      <w:proofErr w:type="spellStart"/>
      <w:r>
        <w:rPr>
          <w:sz w:val="28"/>
          <w:szCs w:val="28"/>
        </w:rPr>
        <w:t>общеядовитое</w:t>
      </w:r>
      <w:proofErr w:type="spellEnd"/>
      <w:r>
        <w:rPr>
          <w:sz w:val="28"/>
          <w:szCs w:val="28"/>
        </w:rPr>
        <w:t xml:space="preserve"> ОВ (примеры могут быть иными);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«________ </w:t>
      </w:r>
      <w:proofErr w:type="gramStart"/>
      <w:r>
        <w:rPr>
          <w:sz w:val="28"/>
          <w:szCs w:val="28"/>
        </w:rPr>
        <w:t>токсические</w:t>
      </w:r>
      <w:proofErr w:type="gramEnd"/>
      <w:r>
        <w:rPr>
          <w:sz w:val="28"/>
          <w:szCs w:val="28"/>
        </w:rPr>
        <w:t xml:space="preserve"> (ядовитые) ______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 ________ общее отравление ___________»;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Удушающие отравляющие вещества парализуют органы дыхания, а </w:t>
      </w:r>
      <w:proofErr w:type="spellStart"/>
      <w:r>
        <w:rPr>
          <w:sz w:val="28"/>
          <w:szCs w:val="28"/>
        </w:rPr>
        <w:t>общеядовитые</w:t>
      </w:r>
      <w:proofErr w:type="spellEnd"/>
      <w:r>
        <w:rPr>
          <w:sz w:val="28"/>
          <w:szCs w:val="28"/>
        </w:rPr>
        <w:t xml:space="preserve"> – вызывают общее отравление организма;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 токсическое _________ нервно – паралитического 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1д, 2в, 3б;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1д, 2е, 3в, 4б;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«_______________ </w:t>
      </w:r>
      <w:proofErr w:type="gramStart"/>
      <w:r>
        <w:rPr>
          <w:sz w:val="28"/>
          <w:szCs w:val="28"/>
        </w:rPr>
        <w:t>химического</w:t>
      </w:r>
      <w:proofErr w:type="gramEnd"/>
      <w:r>
        <w:rPr>
          <w:sz w:val="28"/>
          <w:szCs w:val="28"/>
        </w:rPr>
        <w:t xml:space="preserve"> ____________ очагом химического 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«__________________ бактериологическим оружием»;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, в, 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, в,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ж;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 очагом бактериологического поражения»;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 карантин ______________»;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Осколочные</w:t>
      </w:r>
      <w:proofErr w:type="gramStart"/>
      <w:r>
        <w:rPr>
          <w:sz w:val="28"/>
          <w:szCs w:val="28"/>
        </w:rPr>
        <w:t xml:space="preserve">, ; </w:t>
      </w:r>
      <w:proofErr w:type="gramEnd"/>
      <w:r>
        <w:rPr>
          <w:sz w:val="28"/>
          <w:szCs w:val="28"/>
        </w:rPr>
        <w:t>боеприпасы объемного взрыва; зажигательное оружие;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 осколки 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 ударная волна _________ превышает 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Напалм, термитные составы, белый фосфор;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«_________________ зажигательного оружия 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«Напалм __________»;</w:t>
      </w:r>
    </w:p>
    <w:p w:rsid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 термитами»;</w:t>
      </w:r>
    </w:p>
    <w:p w:rsidR="00DB3E11" w:rsidRPr="00DB3E11" w:rsidRDefault="00DB3E11" w:rsidP="00DB3E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«______________ противопожарной _______________».</w:t>
      </w:r>
    </w:p>
    <w:sectPr w:rsidR="00DB3E11" w:rsidRPr="00DB3E11" w:rsidSect="00C6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985"/>
    <w:multiLevelType w:val="hybridMultilevel"/>
    <w:tmpl w:val="B354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11"/>
    <w:rsid w:val="00033FC0"/>
    <w:rsid w:val="00477520"/>
    <w:rsid w:val="00C64E0C"/>
    <w:rsid w:val="00D276B0"/>
    <w:rsid w:val="00DB3E11"/>
    <w:rsid w:val="00E0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1513</Words>
  <Characters>8625</Characters>
  <Application>Microsoft Office Word</Application>
  <DocSecurity>0</DocSecurity>
  <Lines>71</Lines>
  <Paragraphs>20</Paragraphs>
  <ScaleCrop>false</ScaleCrop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2013-01-29T11:41:00Z</dcterms:created>
  <dcterms:modified xsi:type="dcterms:W3CDTF">2013-01-29T15:13:00Z</dcterms:modified>
</cp:coreProperties>
</file>