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68" w:rsidRPr="00761368" w:rsidRDefault="00761368" w:rsidP="00761368">
      <w:pPr>
        <w:pBdr>
          <w:bottom w:val="single" w:sz="6" w:space="0" w:color="869BCA"/>
        </w:pBdr>
        <w:shd w:val="clear" w:color="auto" w:fill="D1DEFF"/>
        <w:spacing w:after="0" w:line="338" w:lineRule="atLeast"/>
        <w:outlineLvl w:val="1"/>
        <w:rPr>
          <w:rFonts w:ascii="Arial" w:eastAsia="Times New Roman" w:hAnsi="Arial" w:cs="Arial"/>
          <w:b/>
          <w:bCs/>
          <w:color w:val="3B3B3B"/>
          <w:sz w:val="35"/>
          <w:szCs w:val="35"/>
          <w:lang w:eastAsia="ru-RU"/>
        </w:rPr>
      </w:pPr>
      <w:r w:rsidRPr="00761368">
        <w:rPr>
          <w:rFonts w:ascii="Arial" w:eastAsia="Times New Roman" w:hAnsi="Arial" w:cs="Arial"/>
          <w:b/>
          <w:bCs/>
          <w:color w:val="3B3B3B"/>
          <w:sz w:val="35"/>
          <w:szCs w:val="35"/>
          <w:lang w:eastAsia="ru-RU"/>
        </w:rPr>
        <w:fldChar w:fldCharType="begin"/>
      </w:r>
      <w:r w:rsidRPr="00761368">
        <w:rPr>
          <w:rFonts w:ascii="Arial" w:eastAsia="Times New Roman" w:hAnsi="Arial" w:cs="Arial"/>
          <w:b/>
          <w:bCs/>
          <w:color w:val="3B3B3B"/>
          <w:sz w:val="35"/>
          <w:szCs w:val="35"/>
          <w:lang w:eastAsia="ru-RU"/>
        </w:rPr>
        <w:instrText xml:space="preserve"> HYPERLINK "http://music-fantasy.ru/materials/bethoven-sonata-no-23-fa-minor-appassionata" </w:instrText>
      </w:r>
      <w:r w:rsidRPr="00761368">
        <w:rPr>
          <w:rFonts w:ascii="Arial" w:eastAsia="Times New Roman" w:hAnsi="Arial" w:cs="Arial"/>
          <w:b/>
          <w:bCs/>
          <w:color w:val="3B3B3B"/>
          <w:sz w:val="35"/>
          <w:szCs w:val="35"/>
          <w:lang w:eastAsia="ru-RU"/>
        </w:rPr>
        <w:fldChar w:fldCharType="separate"/>
      </w:r>
      <w:r w:rsidRPr="00761368">
        <w:rPr>
          <w:rFonts w:ascii="Arial" w:eastAsia="Times New Roman" w:hAnsi="Arial" w:cs="Arial"/>
          <w:b/>
          <w:bCs/>
          <w:color w:val="0C36C8"/>
          <w:sz w:val="35"/>
          <w:szCs w:val="35"/>
          <w:u w:val="single"/>
          <w:lang w:eastAsia="ru-RU"/>
        </w:rPr>
        <w:t>Бетховен. Соната № 23 фа минор «Аппассионата»</w:t>
      </w:r>
      <w:r w:rsidRPr="00761368">
        <w:rPr>
          <w:rFonts w:ascii="Arial" w:eastAsia="Times New Roman" w:hAnsi="Arial" w:cs="Arial"/>
          <w:b/>
          <w:bCs/>
          <w:color w:val="3B3B3B"/>
          <w:sz w:val="35"/>
          <w:szCs w:val="35"/>
          <w:lang w:eastAsia="ru-RU"/>
        </w:rPr>
        <w:fldChar w:fldCharType="end"/>
      </w:r>
    </w:p>
    <w:p w:rsidR="00761368" w:rsidRDefault="00761368" w:rsidP="00761368">
      <w:pPr>
        <w:spacing w:after="0" w:line="360" w:lineRule="atLeast"/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</w:pPr>
    </w:p>
    <w:p w:rsidR="00761368" w:rsidRPr="00761368" w:rsidRDefault="00761368" w:rsidP="00761368">
      <w:pPr>
        <w:spacing w:after="0" w:line="360" w:lineRule="atLeast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61368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Презентация</w:t>
      </w:r>
    </w:p>
    <w:p w:rsidR="00761368" w:rsidRPr="00761368" w:rsidRDefault="00761368" w:rsidP="00761368">
      <w:pPr>
        <w:spacing w:after="0" w:line="360" w:lineRule="atLeast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61368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В комплекте:</w:t>
      </w:r>
      <w:r w:rsidRPr="00761368">
        <w:rPr>
          <w:rFonts w:ascii="Arial" w:eastAsia="Times New Roman" w:hAnsi="Arial" w:cs="Arial"/>
          <w:color w:val="3B3B3B"/>
          <w:sz w:val="23"/>
          <w:szCs w:val="23"/>
          <w:lang w:eastAsia="ru-RU"/>
        </w:rPr>
        <w:br/>
        <w:t>1. Презентация, 10 слайдов, ppsx;</w:t>
      </w:r>
      <w:r w:rsidRPr="00761368">
        <w:rPr>
          <w:rFonts w:ascii="Arial" w:eastAsia="Times New Roman" w:hAnsi="Arial" w:cs="Arial"/>
          <w:color w:val="3B3B3B"/>
          <w:sz w:val="23"/>
          <w:szCs w:val="23"/>
          <w:lang w:eastAsia="ru-RU"/>
        </w:rPr>
        <w:br/>
        <w:t xml:space="preserve">2. Звуки </w:t>
      </w:r>
      <w:proofErr w:type="gramStart"/>
      <w:r w:rsidRPr="00761368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музыки:</w:t>
      </w:r>
      <w:r w:rsidRPr="00761368">
        <w:rPr>
          <w:rFonts w:ascii="Arial" w:eastAsia="Times New Roman" w:hAnsi="Arial" w:cs="Arial"/>
          <w:color w:val="3B3B3B"/>
          <w:sz w:val="23"/>
          <w:szCs w:val="23"/>
          <w:lang w:eastAsia="ru-RU"/>
        </w:rPr>
        <w:br/>
        <w:t>   </w:t>
      </w:r>
      <w:proofErr w:type="gramEnd"/>
      <w:r w:rsidRPr="00761368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Бетховен. Соната № 23 фа минор (в исполнении Анни Фишер</w:t>
      </w:r>
      <w:proofErr w:type="gramStart"/>
      <w:r w:rsidRPr="00761368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):</w:t>
      </w:r>
      <w:r w:rsidRPr="00761368">
        <w:rPr>
          <w:rFonts w:ascii="Arial" w:eastAsia="Times New Roman" w:hAnsi="Arial" w:cs="Arial"/>
          <w:color w:val="3B3B3B"/>
          <w:sz w:val="23"/>
          <w:szCs w:val="23"/>
          <w:lang w:eastAsia="ru-RU"/>
        </w:rPr>
        <w:br/>
        <w:t>   </w:t>
      </w:r>
      <w:proofErr w:type="gramEnd"/>
      <w:r w:rsidRPr="00761368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    I. Allegro assai-</w:t>
      </w:r>
      <w:proofErr w:type="spellStart"/>
      <w:r w:rsidRPr="00761368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piu</w:t>
      </w:r>
      <w:proofErr w:type="spellEnd"/>
      <w:r w:rsidRPr="00761368">
        <w:rPr>
          <w:rFonts w:ascii="Arial" w:eastAsia="Times New Roman" w:hAnsi="Arial" w:cs="Arial"/>
          <w:color w:val="3B3B3B"/>
          <w:sz w:val="23"/>
          <w:szCs w:val="23"/>
          <w:lang w:eastAsia="ru-RU"/>
        </w:rPr>
        <w:t xml:space="preserve"> Allegro, mp3;</w:t>
      </w:r>
      <w:r w:rsidRPr="00761368">
        <w:rPr>
          <w:rFonts w:ascii="Arial" w:eastAsia="Times New Roman" w:hAnsi="Arial" w:cs="Arial"/>
          <w:color w:val="3B3B3B"/>
          <w:sz w:val="23"/>
          <w:szCs w:val="23"/>
          <w:lang w:eastAsia="ru-RU"/>
        </w:rPr>
        <w:br/>
        <w:t xml:space="preserve">        II. </w:t>
      </w:r>
      <w:r w:rsidRPr="00761368">
        <w:rPr>
          <w:rFonts w:ascii="Arial" w:eastAsia="Times New Roman" w:hAnsi="Arial" w:cs="Arial"/>
          <w:color w:val="3B3B3B"/>
          <w:sz w:val="23"/>
          <w:szCs w:val="23"/>
          <w:lang w:val="en-US" w:eastAsia="ru-RU"/>
        </w:rPr>
        <w:t>Andante con moto, mp3;</w:t>
      </w:r>
      <w:r w:rsidRPr="00761368">
        <w:rPr>
          <w:rFonts w:ascii="Arial" w:eastAsia="Times New Roman" w:hAnsi="Arial" w:cs="Arial"/>
          <w:color w:val="3B3B3B"/>
          <w:sz w:val="23"/>
          <w:szCs w:val="23"/>
          <w:lang w:val="en-US" w:eastAsia="ru-RU"/>
        </w:rPr>
        <w:br/>
        <w:t>        III. Allegro, ma non troppo - Presto, mp3</w:t>
      </w:r>
      <w:proofErr w:type="gramStart"/>
      <w:r w:rsidRPr="00761368">
        <w:rPr>
          <w:rFonts w:ascii="Arial" w:eastAsia="Times New Roman" w:hAnsi="Arial" w:cs="Arial"/>
          <w:color w:val="3B3B3B"/>
          <w:sz w:val="23"/>
          <w:szCs w:val="23"/>
          <w:lang w:val="en-US" w:eastAsia="ru-RU"/>
        </w:rPr>
        <w:t>;</w:t>
      </w:r>
      <w:proofErr w:type="gramEnd"/>
      <w:r w:rsidRPr="00761368">
        <w:rPr>
          <w:rFonts w:ascii="Arial" w:eastAsia="Times New Roman" w:hAnsi="Arial" w:cs="Arial"/>
          <w:color w:val="3B3B3B"/>
          <w:sz w:val="23"/>
          <w:szCs w:val="23"/>
          <w:lang w:val="en-US" w:eastAsia="ru-RU"/>
        </w:rPr>
        <w:br/>
        <w:t xml:space="preserve">3. </w:t>
      </w:r>
      <w:r w:rsidRPr="00761368">
        <w:rPr>
          <w:rFonts w:ascii="Arial" w:eastAsia="Times New Roman" w:hAnsi="Arial" w:cs="Arial"/>
          <w:color w:val="3B3B3B"/>
          <w:sz w:val="23"/>
          <w:szCs w:val="23"/>
          <w:lang w:eastAsia="ru-RU"/>
        </w:rPr>
        <w:t>Сопровождающая статья, docx.</w:t>
      </w:r>
    </w:p>
    <w:p w:rsidR="00761368" w:rsidRPr="00761368" w:rsidRDefault="00761368" w:rsidP="00761368">
      <w:pPr>
        <w:spacing w:after="0" w:line="360" w:lineRule="atLeast"/>
        <w:jc w:val="both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761368">
        <w:rPr>
          <w:rFonts w:ascii="Arial" w:eastAsia="Times New Roman" w:hAnsi="Arial" w:cs="Arial"/>
          <w:color w:val="888888"/>
          <w:sz w:val="23"/>
          <w:szCs w:val="23"/>
          <w:lang w:eastAsia="ru-RU"/>
        </w:rPr>
        <w:t>На постере: коллажированный</w:t>
      </w:r>
      <w:bookmarkStart w:id="0" w:name="_GoBack"/>
      <w:bookmarkEnd w:id="0"/>
      <w:r w:rsidRPr="00761368">
        <w:rPr>
          <w:rFonts w:ascii="Arial" w:eastAsia="Times New Roman" w:hAnsi="Arial" w:cs="Arial"/>
          <w:color w:val="888888"/>
          <w:sz w:val="23"/>
          <w:szCs w:val="23"/>
          <w:lang w:eastAsia="ru-RU"/>
        </w:rPr>
        <w:t> портрет 1815-го года Людвига ван Бетховена, кисти Джозефа Виллиброрда Мелера. В работе использованы репродукции картин Роже Сюро.</w:t>
      </w:r>
    </w:p>
    <w:p w:rsidR="00761368" w:rsidRPr="00761368" w:rsidRDefault="00761368" w:rsidP="00761368">
      <w:pPr>
        <w:spacing w:after="0" w:line="338" w:lineRule="atLeast"/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</w:pPr>
      <w:r w:rsidRPr="00761368">
        <w:rPr>
          <w:rFonts w:ascii="Arial" w:eastAsia="Times New Roman" w:hAnsi="Arial" w:cs="Arial"/>
          <w:b/>
          <w:bCs/>
          <w:color w:val="3B3B3B"/>
          <w:sz w:val="23"/>
          <w:szCs w:val="23"/>
          <w:lang w:eastAsia="ru-RU"/>
        </w:rPr>
        <w:t>Серия: </w:t>
      </w:r>
    </w:p>
    <w:p w:rsidR="00761368" w:rsidRPr="00761368" w:rsidRDefault="00761368" w:rsidP="00761368">
      <w:pPr>
        <w:spacing w:after="120" w:line="338" w:lineRule="atLeast"/>
        <w:rPr>
          <w:rFonts w:ascii="Arial" w:eastAsia="Times New Roman" w:hAnsi="Arial" w:cs="Arial"/>
          <w:color w:val="3B3B3B"/>
          <w:sz w:val="32"/>
          <w:szCs w:val="32"/>
          <w:lang w:eastAsia="ru-RU"/>
        </w:rPr>
      </w:pPr>
      <w:hyperlink r:id="rId4" w:history="1">
        <w:r w:rsidRPr="00761368">
          <w:rPr>
            <w:rFonts w:ascii="Arial" w:eastAsia="Times New Roman" w:hAnsi="Arial" w:cs="Arial"/>
            <w:color w:val="1948D2"/>
            <w:sz w:val="32"/>
            <w:szCs w:val="32"/>
            <w:lang w:eastAsia="ru-RU"/>
          </w:rPr>
          <w:t>Композитор: биография и творчество</w:t>
        </w:r>
      </w:hyperlink>
    </w:p>
    <w:p w:rsidR="00EB770D" w:rsidRDefault="00761368"/>
    <w:sectPr w:rsidR="00EB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68"/>
    <w:rsid w:val="003A4D42"/>
    <w:rsid w:val="00761368"/>
    <w:rsid w:val="0086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2FE79-7AD6-4947-B0C5-E4FFB63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1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9958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sic-fantasy.ru/kompozitor-biografiya-i-tvor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galina-muz</dc:creator>
  <cp:keywords/>
  <dc:description/>
  <cp:lastModifiedBy>galina-muz</cp:lastModifiedBy>
  <cp:revision>1</cp:revision>
  <dcterms:created xsi:type="dcterms:W3CDTF">2014-11-23T04:09:00Z</dcterms:created>
  <dcterms:modified xsi:type="dcterms:W3CDTF">2014-11-23T04:12:00Z</dcterms:modified>
</cp:coreProperties>
</file>