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D2" w:rsidRDefault="00BB62D2" w:rsidP="00BB62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Божко Елена Васильевна</w:t>
      </w:r>
    </w:p>
    <w:p w:rsidR="00BB62D2" w:rsidRPr="00DC6AE5" w:rsidRDefault="00BB62D2" w:rsidP="00BB62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E5">
        <w:rPr>
          <w:rFonts w:ascii="Times New Roman" w:hAnsi="Times New Roman" w:cs="Times New Roman"/>
          <w:sz w:val="24"/>
          <w:szCs w:val="24"/>
        </w:rPr>
        <w:t>Описание опыта работы в качестве учителя-предметника</w:t>
      </w:r>
    </w:p>
    <w:p w:rsidR="00BB62D2" w:rsidRDefault="00BB62D2" w:rsidP="00BB62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67">
        <w:rPr>
          <w:rFonts w:ascii="Times New Roman" w:hAnsi="Times New Roman" w:cs="Times New Roman"/>
          <w:b/>
          <w:sz w:val="24"/>
          <w:szCs w:val="24"/>
        </w:rPr>
        <w:t>Организация учебной  деятельности в рамках</w:t>
      </w:r>
    </w:p>
    <w:p w:rsidR="00BB62D2" w:rsidRPr="00577567" w:rsidRDefault="00BB62D2" w:rsidP="00BB62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567">
        <w:rPr>
          <w:rFonts w:ascii="Times New Roman" w:hAnsi="Times New Roman" w:cs="Times New Roman"/>
          <w:b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56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B1B">
        <w:rPr>
          <w:rFonts w:ascii="Times New Roman" w:hAnsi="Times New Roman" w:cs="Times New Roman"/>
          <w:b/>
          <w:sz w:val="24"/>
          <w:szCs w:val="24"/>
        </w:rPr>
        <w:t>контекстной</w:t>
      </w:r>
      <w:r w:rsidRPr="00577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B1B">
        <w:rPr>
          <w:rFonts w:ascii="Times New Roman" w:hAnsi="Times New Roman" w:cs="Times New Roman"/>
          <w:b/>
          <w:sz w:val="24"/>
          <w:szCs w:val="24"/>
        </w:rPr>
        <w:t>модели обучения</w:t>
      </w:r>
      <w:r w:rsidRPr="00577567">
        <w:rPr>
          <w:rFonts w:ascii="Times New Roman" w:hAnsi="Times New Roman" w:cs="Times New Roman"/>
          <w:b/>
          <w:sz w:val="24"/>
          <w:szCs w:val="24"/>
        </w:rPr>
        <w:t>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8"/>
          <w:szCs w:val="28"/>
          <w:lang w:eastAsia="ru-RU"/>
        </w:rPr>
        <w:t xml:space="preserve">     </w:t>
      </w:r>
      <w:r w:rsidRPr="006B5466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второго поколения строится на системно – </w:t>
      </w:r>
      <w:proofErr w:type="spellStart"/>
      <w:r w:rsidRPr="006B5466">
        <w:rPr>
          <w:rFonts w:ascii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6B5466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подходе. Следовательно, задачей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современного </w:t>
      </w:r>
      <w:r w:rsidRPr="006B5466">
        <w:rPr>
          <w:rFonts w:ascii="Times New Roman" w:hAnsi="Times New Roman" w:cs="Times New Roman"/>
          <w:sz w:val="24"/>
          <w:szCs w:val="24"/>
          <w:lang w:eastAsia="ru-RU"/>
        </w:rPr>
        <w:t>учителя становится включить каждого ученика в учебную деятельность, организовать процесс самостоятельного овладения детьми нового знания, применения полученных знаний в решении познавательных, учебно-практических и жизненных проблем.</w:t>
      </w:r>
      <w:r w:rsidRPr="006B5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всего, стоит вопрос о действительно качественных изменениях в организации образовательного процесса: способах изменения классно-урочной системы, представления новых результатов, внедрения эффективных технологий их достижения и оценки.</w:t>
      </w:r>
    </w:p>
    <w:p w:rsidR="00BB62D2" w:rsidRPr="0005745E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r w:rsidRPr="0005745E">
        <w:rPr>
          <w:rFonts w:ascii="Times New Roman" w:hAnsi="Times New Roman" w:cs="Times New Roman"/>
          <w:sz w:val="24"/>
          <w:szCs w:val="24"/>
        </w:rPr>
        <w:t xml:space="preserve">настоящее время наша школа работает в экспериментальном режиме по </w:t>
      </w:r>
      <w:r>
        <w:rPr>
          <w:rFonts w:ascii="Times New Roman" w:hAnsi="Times New Roman" w:cs="Times New Roman"/>
          <w:sz w:val="24"/>
          <w:szCs w:val="24"/>
        </w:rPr>
        <w:t xml:space="preserve"> внедрению ФГОС в образовательный процесс основной школы.</w:t>
      </w:r>
      <w:r w:rsidRPr="00577567">
        <w:rPr>
          <w:rFonts w:ascii="Times New Roman" w:hAnsi="Times New Roman" w:cs="Times New Roman"/>
          <w:sz w:val="24"/>
          <w:szCs w:val="24"/>
        </w:rPr>
        <w:t xml:space="preserve"> </w:t>
      </w:r>
      <w:r w:rsidRPr="0005745E">
        <w:rPr>
          <w:rFonts w:ascii="Times New Roman" w:hAnsi="Times New Roman" w:cs="Times New Roman"/>
          <w:sz w:val="24"/>
          <w:szCs w:val="24"/>
        </w:rPr>
        <w:t>Поиск эффективных средств форми</w:t>
      </w:r>
      <w:r>
        <w:rPr>
          <w:rFonts w:ascii="Times New Roman" w:hAnsi="Times New Roman" w:cs="Times New Roman"/>
          <w:sz w:val="24"/>
          <w:szCs w:val="24"/>
        </w:rPr>
        <w:t>рования универсально учебных действий</w:t>
      </w:r>
      <w:r w:rsidRPr="0005745E">
        <w:rPr>
          <w:rFonts w:ascii="Times New Roman" w:hAnsi="Times New Roman" w:cs="Times New Roman"/>
          <w:sz w:val="24"/>
          <w:szCs w:val="24"/>
        </w:rPr>
        <w:t xml:space="preserve"> учащихся является предметом м</w:t>
      </w:r>
      <w:r>
        <w:rPr>
          <w:rFonts w:ascii="Times New Roman" w:hAnsi="Times New Roman" w:cs="Times New Roman"/>
          <w:sz w:val="24"/>
          <w:szCs w:val="24"/>
        </w:rPr>
        <w:t>оего профессионального интереса.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745E">
        <w:rPr>
          <w:rFonts w:ascii="Times New Roman" w:hAnsi="Times New Roman" w:cs="Times New Roman"/>
          <w:sz w:val="24"/>
          <w:szCs w:val="24"/>
        </w:rPr>
        <w:t xml:space="preserve">   Для меня </w:t>
      </w:r>
      <w:r>
        <w:rPr>
          <w:rFonts w:ascii="Times New Roman" w:hAnsi="Times New Roman" w:cs="Times New Roman"/>
          <w:sz w:val="24"/>
          <w:szCs w:val="24"/>
        </w:rPr>
        <w:t xml:space="preserve"> «культурная педагогика» началась  со знакомства с моделью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300B1B">
        <w:rPr>
          <w:rFonts w:ascii="Times New Roman" w:hAnsi="Times New Roman" w:cs="Times New Roman"/>
          <w:sz w:val="24"/>
          <w:szCs w:val="24"/>
        </w:rPr>
        <w:t xml:space="preserve"> – контекстного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Н.А.Рыбакиной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Данная модель отличается от традиционного подхода к обучению.</w:t>
      </w:r>
    </w:p>
    <w:p w:rsidR="00BB62D2" w:rsidRPr="009D08B4" w:rsidRDefault="00BB62D2" w:rsidP="00BB62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B4">
        <w:rPr>
          <w:rFonts w:ascii="Times New Roman" w:hAnsi="Times New Roman" w:cs="Times New Roman"/>
          <w:sz w:val="24"/>
          <w:szCs w:val="24"/>
        </w:rPr>
        <w:t>Изменение единицы образовательного процесса (переход от урока к учебной теме);</w:t>
      </w:r>
    </w:p>
    <w:p w:rsidR="00BB62D2" w:rsidRPr="009D08B4" w:rsidRDefault="00BB62D2" w:rsidP="00BB62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B4">
        <w:rPr>
          <w:rFonts w:ascii="Times New Roman" w:hAnsi="Times New Roman" w:cs="Times New Roman"/>
          <w:sz w:val="24"/>
          <w:szCs w:val="24"/>
        </w:rPr>
        <w:t>Формирование ориентировочной основы деятельности в рамках изучаемой темы;</w:t>
      </w:r>
    </w:p>
    <w:p w:rsidR="00BB62D2" w:rsidRPr="009D08B4" w:rsidRDefault="00BB62D2" w:rsidP="00BB62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B4">
        <w:rPr>
          <w:rFonts w:ascii="Times New Roman" w:hAnsi="Times New Roman" w:cs="Times New Roman"/>
          <w:sz w:val="24"/>
          <w:szCs w:val="24"/>
        </w:rPr>
        <w:t>Реализация принципов «от общего к частному» и «</w:t>
      </w:r>
      <w:proofErr w:type="gramStart"/>
      <w:r w:rsidRPr="009D08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08B4">
        <w:rPr>
          <w:rFonts w:ascii="Times New Roman" w:hAnsi="Times New Roman" w:cs="Times New Roman"/>
          <w:sz w:val="24"/>
          <w:szCs w:val="24"/>
        </w:rPr>
        <w:t xml:space="preserve"> простого к сложному»;</w:t>
      </w:r>
    </w:p>
    <w:p w:rsidR="00BB62D2" w:rsidRPr="009D08B4" w:rsidRDefault="00BB62D2" w:rsidP="00BB62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B4">
        <w:rPr>
          <w:rFonts w:ascii="Times New Roman" w:hAnsi="Times New Roman" w:cs="Times New Roman"/>
          <w:sz w:val="24"/>
          <w:szCs w:val="24"/>
        </w:rPr>
        <w:t>Организация коллективной деятельности, обеспечивающей самореализацию учащихся;</w:t>
      </w:r>
    </w:p>
    <w:p w:rsidR="00BB62D2" w:rsidRPr="009D08B4" w:rsidRDefault="00BB62D2" w:rsidP="00BB62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B4">
        <w:rPr>
          <w:rFonts w:ascii="Times New Roman" w:hAnsi="Times New Roman" w:cs="Times New Roman"/>
          <w:sz w:val="24"/>
          <w:szCs w:val="24"/>
        </w:rPr>
        <w:t xml:space="preserve">Учитель-организатор, </w:t>
      </w:r>
      <w:proofErr w:type="spellStart"/>
      <w:r w:rsidRPr="009D08B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9D08B4">
        <w:rPr>
          <w:rFonts w:ascii="Times New Roman" w:hAnsi="Times New Roman" w:cs="Times New Roman"/>
          <w:sz w:val="24"/>
          <w:szCs w:val="24"/>
        </w:rPr>
        <w:t>, консультант, толкователь  «правил игры»;</w:t>
      </w:r>
    </w:p>
    <w:p w:rsidR="00BB62D2" w:rsidRPr="009D08B4" w:rsidRDefault="00BB62D2" w:rsidP="00BB62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B4">
        <w:rPr>
          <w:rFonts w:ascii="Times New Roman" w:hAnsi="Times New Roman" w:cs="Times New Roman"/>
          <w:sz w:val="24"/>
          <w:szCs w:val="24"/>
        </w:rPr>
        <w:t>Ученик сам отвечает за собственное продвижение, он субъект собственного развития.</w:t>
      </w:r>
    </w:p>
    <w:p w:rsidR="00BB62D2" w:rsidRPr="0005745E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Работая по </w:t>
      </w:r>
      <w:r w:rsidRPr="0005745E">
        <w:rPr>
          <w:rFonts w:ascii="Times New Roman" w:hAnsi="Times New Roman" w:cs="Times New Roman"/>
          <w:sz w:val="24"/>
          <w:szCs w:val="24"/>
        </w:rPr>
        <w:t xml:space="preserve"> данной технологии, учитель открывает широкие возможности для творчества, профессионального и личностного роста. Я  хочу поделиться собственным опытом раб</w:t>
      </w:r>
      <w:r>
        <w:rPr>
          <w:rFonts w:ascii="Times New Roman" w:hAnsi="Times New Roman" w:cs="Times New Roman"/>
          <w:sz w:val="24"/>
          <w:szCs w:val="24"/>
        </w:rPr>
        <w:t xml:space="preserve">оты по технологии Н.А, Рыбакиной, </w:t>
      </w:r>
      <w:r w:rsidRPr="0005745E">
        <w:rPr>
          <w:rFonts w:ascii="Times New Roman" w:hAnsi="Times New Roman" w:cs="Times New Roman"/>
          <w:sz w:val="24"/>
          <w:szCs w:val="24"/>
        </w:rPr>
        <w:t xml:space="preserve"> позволявшей привнести в учебный процесс и</w:t>
      </w:r>
      <w:r>
        <w:rPr>
          <w:rFonts w:ascii="Times New Roman" w:hAnsi="Times New Roman" w:cs="Times New Roman"/>
          <w:sz w:val="24"/>
          <w:szCs w:val="24"/>
        </w:rPr>
        <w:t>нтересные методические находки.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745E">
        <w:rPr>
          <w:rFonts w:ascii="Times New Roman" w:hAnsi="Times New Roman" w:cs="Times New Roman"/>
          <w:sz w:val="24"/>
          <w:szCs w:val="24"/>
        </w:rPr>
        <w:t xml:space="preserve">Для экспериментальной работы по проектированию </w:t>
      </w:r>
      <w:proofErr w:type="spellStart"/>
      <w:r w:rsidRPr="0005745E">
        <w:rPr>
          <w:rFonts w:ascii="Times New Roman" w:hAnsi="Times New Roman" w:cs="Times New Roman"/>
          <w:sz w:val="24"/>
          <w:szCs w:val="24"/>
        </w:rPr>
        <w:t>комп</w:t>
      </w:r>
      <w:r w:rsidR="00300B1B">
        <w:rPr>
          <w:rFonts w:ascii="Times New Roman" w:hAnsi="Times New Roman" w:cs="Times New Roman"/>
          <w:sz w:val="24"/>
          <w:szCs w:val="24"/>
        </w:rPr>
        <w:t>етентностно</w:t>
      </w:r>
      <w:proofErr w:type="spellEnd"/>
      <w:r w:rsidR="00300B1B">
        <w:rPr>
          <w:rFonts w:ascii="Times New Roman" w:hAnsi="Times New Roman" w:cs="Times New Roman"/>
          <w:sz w:val="24"/>
          <w:szCs w:val="24"/>
        </w:rPr>
        <w:t xml:space="preserve"> - контекстной модели обучения</w:t>
      </w:r>
      <w:r w:rsidRPr="0005745E">
        <w:rPr>
          <w:rFonts w:ascii="Times New Roman" w:hAnsi="Times New Roman" w:cs="Times New Roman"/>
          <w:sz w:val="24"/>
          <w:szCs w:val="24"/>
        </w:rPr>
        <w:t xml:space="preserve"> был выбран 8А класс, имеющий среди восьмых классов наиболее низкую мотивацию. В экспериментальном режиме уч</w:t>
      </w:r>
      <w:r>
        <w:rPr>
          <w:rFonts w:ascii="Times New Roman" w:hAnsi="Times New Roman" w:cs="Times New Roman"/>
          <w:sz w:val="24"/>
          <w:szCs w:val="24"/>
        </w:rPr>
        <w:t xml:space="preserve">ащиеся 8А класса в феврале </w:t>
      </w:r>
      <w:r w:rsidRPr="0005745E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-2013 учебного года изучали по русскому языку тему «Односоставные предложения»</w:t>
      </w:r>
      <w:r w:rsidRPr="0005745E">
        <w:rPr>
          <w:rFonts w:ascii="Times New Roman" w:hAnsi="Times New Roman" w:cs="Times New Roman"/>
          <w:sz w:val="24"/>
          <w:szCs w:val="24"/>
        </w:rPr>
        <w:t>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Проиллюстрируем процесс организации учебной деятельности в</w:t>
      </w:r>
      <w:r w:rsidR="0030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B1B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300B1B">
        <w:rPr>
          <w:rFonts w:ascii="Times New Roman" w:hAnsi="Times New Roman" w:cs="Times New Roman"/>
          <w:sz w:val="24"/>
          <w:szCs w:val="24"/>
        </w:rPr>
        <w:t>-контекстной</w:t>
      </w:r>
      <w:r>
        <w:rPr>
          <w:rFonts w:ascii="Times New Roman" w:hAnsi="Times New Roman" w:cs="Times New Roman"/>
          <w:sz w:val="24"/>
          <w:szCs w:val="24"/>
        </w:rPr>
        <w:t xml:space="preserve"> модели образовательного процесса на примере темы </w:t>
      </w:r>
      <w:r w:rsidRPr="006F1C2F">
        <w:rPr>
          <w:rFonts w:ascii="Times New Roman" w:hAnsi="Times New Roman" w:cs="Times New Roman"/>
          <w:b/>
          <w:sz w:val="24"/>
          <w:szCs w:val="24"/>
        </w:rPr>
        <w:t>«Односоставные предложения» 8 класс.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Начинается первый урок с объяснения принципов новой формы. Важно чтобы дети поняли, чего добивается учитель, чем отличается новая методика, в чем ее преимущество. Сразу же необходимо убедить учащихся в том, что чем лучше будет усвоена теория на первых уроках, тем успешнее будет обучение, т.к. последующие уроки построены на работе по алгоритму с применением теоретических знаний первых лекционных уроков. На этом же этапе учитель знакомит учащихся с правилами организации процесса в течение изучения темы (планируемое время, возможные уровни достижения, условия их достижения, объем работы и т.д.)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качестве укрупненной дидактической единицы выступает понятие «Односоставное предложение», которое представляется учащимся в знаково-символической форме на первом этапе учебной деятельности: </w:t>
      </w:r>
      <w:r>
        <w:rPr>
          <w:rFonts w:ascii="Times New Roman" w:hAnsi="Times New Roman" w:cs="Times New Roman"/>
          <w:i/>
          <w:sz w:val="24"/>
          <w:szCs w:val="24"/>
        </w:rPr>
        <w:t>выделение принципов конструирования чужой мысли на основе представления учителем укрупненной дидактической единицы, содержащей обобщенные способы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На этом же этапе знакомлю детей с основными умениями по теме:</w:t>
      </w:r>
    </w:p>
    <w:p w:rsidR="00BB62D2" w:rsidRDefault="00BB62D2" w:rsidP="00BB62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 односоставные предложения в тексте, в составе сложного предложения.</w:t>
      </w:r>
    </w:p>
    <w:p w:rsidR="00BB62D2" w:rsidRDefault="00BB62D2" w:rsidP="00BB62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определять виды односоставных предложений по главным членам (сказуемому или подлежащему).</w:t>
      </w:r>
    </w:p>
    <w:p w:rsidR="00BB62D2" w:rsidRDefault="00BB62D2" w:rsidP="00BB62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составлять односоставные предложения разных видов.</w:t>
      </w:r>
    </w:p>
    <w:p w:rsidR="00BB62D2" w:rsidRPr="00205CD3" w:rsidRDefault="00BB62D2" w:rsidP="00BB62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составлять тексты на различные темы с использованием односоставных предложений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процессе совместной фронтальной деятельности учащиеся приходят к осознанию следующих принципов конструирования понятия «Односоставное предложение».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2126"/>
        <w:gridCol w:w="3119"/>
        <w:gridCol w:w="2693"/>
      </w:tblGrid>
      <w:tr w:rsidR="00BB62D2" w:rsidTr="00837CBA">
        <w:tc>
          <w:tcPr>
            <w:tcW w:w="1843" w:type="dxa"/>
            <w:vMerge w:val="restart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Вид предложения</w:t>
            </w:r>
          </w:p>
        </w:tc>
        <w:tc>
          <w:tcPr>
            <w:tcW w:w="5245" w:type="dxa"/>
            <w:gridSpan w:val="2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Главные члены</w:t>
            </w:r>
          </w:p>
        </w:tc>
        <w:tc>
          <w:tcPr>
            <w:tcW w:w="2693" w:type="dxa"/>
            <w:vMerge w:val="restart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Примеры </w:t>
            </w:r>
          </w:p>
        </w:tc>
      </w:tr>
      <w:tr w:rsidR="00BB62D2" w:rsidTr="00837CBA">
        <w:tc>
          <w:tcPr>
            <w:tcW w:w="1843" w:type="dxa"/>
            <w:vMerge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Подлежащее </w:t>
            </w:r>
          </w:p>
        </w:tc>
        <w:tc>
          <w:tcPr>
            <w:tcW w:w="3119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Сказуемое </w:t>
            </w:r>
          </w:p>
        </w:tc>
        <w:tc>
          <w:tcPr>
            <w:tcW w:w="2693" w:type="dxa"/>
            <w:vMerge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D2" w:rsidTr="00837CBA">
        <w:tc>
          <w:tcPr>
            <w:tcW w:w="1843" w:type="dxa"/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1.Определенно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- личные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Предложения.</w:t>
            </w:r>
          </w:p>
        </w:tc>
        <w:tc>
          <w:tcPr>
            <w:tcW w:w="2126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Подлежащее я, ты, мы, вы подсказывается формой глагола</w:t>
            </w:r>
          </w:p>
        </w:tc>
        <w:tc>
          <w:tcPr>
            <w:tcW w:w="3119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Сказуемое – глагол в форме: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а) 1 лицо – (я, мы)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    2 лицо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(ты, вы) в изъявительном наклонении;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б) глагол 2-го лица повелительного наклонения.</w:t>
            </w:r>
          </w:p>
        </w:tc>
        <w:tc>
          <w:tcPr>
            <w:tcW w:w="2693" w:type="dxa"/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Пойду к тебе.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Ждем друзей.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Будешь чай пить.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Принесите эту книгу.</w:t>
            </w:r>
          </w:p>
        </w:tc>
      </w:tr>
      <w:tr w:rsidR="00BB62D2" w:rsidTr="00837CBA">
        <w:tc>
          <w:tcPr>
            <w:tcW w:w="1843" w:type="dxa"/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2.Неопределенно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- личные предложения</w:t>
            </w:r>
          </w:p>
        </w:tc>
        <w:tc>
          <w:tcPr>
            <w:tcW w:w="2126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Можно подставить несколько подлежащих</w:t>
            </w:r>
          </w:p>
        </w:tc>
        <w:tc>
          <w:tcPr>
            <w:tcW w:w="3119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Сказуемое – глагол в форме: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а) 3 лица множественного числа настоящего и будущего времени;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б) глагол прошедшего времени множественного числа (глагол с суффиксом </w:t>
            </w:r>
            <w:proofErr w:type="gramStart"/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- и окончанием –и)</w:t>
            </w:r>
          </w:p>
        </w:tc>
        <w:tc>
          <w:tcPr>
            <w:tcW w:w="2693" w:type="dxa"/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За ним пойдут?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Выступили хорошо.</w:t>
            </w:r>
          </w:p>
        </w:tc>
      </w:tr>
      <w:tr w:rsidR="00BB62D2" w:rsidTr="00837CBA">
        <w:tc>
          <w:tcPr>
            <w:tcW w:w="1843" w:type="dxa"/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3.Безличные предложения</w:t>
            </w:r>
          </w:p>
        </w:tc>
        <w:tc>
          <w:tcPr>
            <w:tcW w:w="2126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Подлежащего нет и </w:t>
            </w:r>
            <w:r w:rsidRPr="00D4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подставить нельзя.</w:t>
            </w:r>
          </w:p>
        </w:tc>
        <w:tc>
          <w:tcPr>
            <w:tcW w:w="3119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Сказуемое выражено: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безличным глаголом в 3 лице ед. </w:t>
            </w:r>
            <w:proofErr w:type="gramStart"/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б) безличным глаголом среднего рода в прошедшем времени;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в) словом категории состояния;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г) инфинитивом;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д) словом </w:t>
            </w:r>
            <w:r w:rsidRPr="00D479E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2D2" w:rsidRPr="00D479EA" w:rsidRDefault="00BB62D2" w:rsidP="00837CBA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е) кратким страдательным причастием </w:t>
            </w:r>
            <w:proofErr w:type="spellStart"/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ср.р</w:t>
            </w:r>
            <w:proofErr w:type="spellEnd"/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.+ инфинитив.</w:t>
            </w:r>
          </w:p>
        </w:tc>
        <w:tc>
          <w:tcPr>
            <w:tcW w:w="2693" w:type="dxa"/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Её знобит.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Темнело.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Ане холодно.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Ему скоро выступать.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Нет денег.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Велено запрягать лошадей.</w:t>
            </w:r>
          </w:p>
        </w:tc>
      </w:tr>
      <w:tr w:rsidR="00BB62D2" w:rsidTr="00837CBA">
        <w:tc>
          <w:tcPr>
            <w:tcW w:w="1843" w:type="dxa"/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Обобщенно-личные предложения</w:t>
            </w:r>
          </w:p>
        </w:tc>
        <w:tc>
          <w:tcPr>
            <w:tcW w:w="2126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Действие производится всеми, любым лицом.</w:t>
            </w:r>
          </w:p>
        </w:tc>
        <w:tc>
          <w:tcPr>
            <w:tcW w:w="3119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Сказуемое глаголом: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а) во 2 лице ед.ч. (ты);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б) в 3 лице мн. ч. (они)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В лесу всему радуешься.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Цыплят по осени считают.</w:t>
            </w:r>
          </w:p>
        </w:tc>
      </w:tr>
      <w:tr w:rsidR="00BB62D2" w:rsidTr="00837CBA">
        <w:tc>
          <w:tcPr>
            <w:tcW w:w="1843" w:type="dxa"/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5.Назывные</w:t>
            </w:r>
          </w:p>
        </w:tc>
        <w:tc>
          <w:tcPr>
            <w:tcW w:w="2126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19" w:type="dxa"/>
          </w:tcPr>
          <w:p w:rsidR="00BB62D2" w:rsidRPr="00D479EA" w:rsidRDefault="00BB62D2" w:rsidP="00837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Рассвет.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 xml:space="preserve">Приятная </w:t>
            </w:r>
            <w:r w:rsidRPr="00D479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прохлада.</w:t>
            </w:r>
          </w:p>
          <w:p w:rsidR="00BB62D2" w:rsidRPr="00D479EA" w:rsidRDefault="00BB62D2" w:rsidP="0083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</w:rPr>
              <w:t>Но:</w:t>
            </w:r>
          </w:p>
          <w:p w:rsidR="00BB62D2" w:rsidRPr="009D08B4" w:rsidRDefault="00BB62D2" w:rsidP="00837C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479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Прохлада приятная.</w:t>
            </w:r>
          </w:p>
        </w:tc>
      </w:tr>
    </w:tbl>
    <w:p w:rsidR="00BB62D2" w:rsidRDefault="00BB62D2" w:rsidP="00BB62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62D2" w:rsidRDefault="00BB62D2" w:rsidP="00BB62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Алгоритм определения односоставного предложения  и его вида</w:t>
      </w:r>
    </w:p>
    <w:p w:rsidR="00BB62D2" w:rsidRPr="00637906" w:rsidRDefault="00BB62D2" w:rsidP="00BB62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06">
        <w:rPr>
          <w:rFonts w:ascii="Times New Roman" w:hAnsi="Times New Roman" w:cs="Times New Roman"/>
          <w:sz w:val="24"/>
          <w:szCs w:val="24"/>
        </w:rPr>
        <w:t>Выделить грамматическую основу</w:t>
      </w:r>
      <w:r>
        <w:rPr>
          <w:rFonts w:ascii="Times New Roman" w:hAnsi="Times New Roman" w:cs="Times New Roman"/>
          <w:sz w:val="24"/>
          <w:szCs w:val="24"/>
        </w:rPr>
        <w:t xml:space="preserve"> предложения:</w:t>
      </w:r>
    </w:p>
    <w:p w:rsidR="00BB62D2" w:rsidRDefault="00BB62D2" w:rsidP="00BB62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906">
        <w:rPr>
          <w:rFonts w:ascii="Times New Roman" w:hAnsi="Times New Roman" w:cs="Times New Roman"/>
          <w:sz w:val="24"/>
          <w:szCs w:val="24"/>
        </w:rPr>
        <w:t>если есть и подлежащее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906">
        <w:rPr>
          <w:rFonts w:ascii="Times New Roman" w:hAnsi="Times New Roman" w:cs="Times New Roman"/>
          <w:sz w:val="24"/>
          <w:szCs w:val="24"/>
        </w:rPr>
        <w:t xml:space="preserve"> и сказуемое, то это </w:t>
      </w:r>
      <w:r w:rsidRPr="00147CF4">
        <w:rPr>
          <w:rFonts w:ascii="Times New Roman" w:hAnsi="Times New Roman" w:cs="Times New Roman"/>
          <w:b/>
          <w:sz w:val="24"/>
          <w:szCs w:val="24"/>
        </w:rPr>
        <w:t>двусоставное</w:t>
      </w:r>
      <w:r w:rsidRPr="00637906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BB62D2" w:rsidRDefault="00BB62D2" w:rsidP="00BB62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только подлежащее, или только сказуемое - то </w:t>
      </w:r>
      <w:r w:rsidRPr="00147CF4">
        <w:rPr>
          <w:rFonts w:ascii="Times New Roman" w:hAnsi="Times New Roman" w:cs="Times New Roman"/>
          <w:b/>
          <w:sz w:val="24"/>
          <w:szCs w:val="24"/>
        </w:rPr>
        <w:t>односоставное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Определяем, какой главный член в предложении: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-подлежащее – значит это </w:t>
      </w:r>
      <w:r w:rsidRPr="00147CF4">
        <w:rPr>
          <w:rFonts w:ascii="Times New Roman" w:hAnsi="Times New Roman" w:cs="Times New Roman"/>
          <w:b/>
          <w:sz w:val="24"/>
          <w:szCs w:val="24"/>
        </w:rPr>
        <w:t>назывное</w:t>
      </w:r>
      <w:r>
        <w:rPr>
          <w:rFonts w:ascii="Times New Roman" w:hAnsi="Times New Roman" w:cs="Times New Roman"/>
          <w:sz w:val="24"/>
          <w:szCs w:val="24"/>
        </w:rPr>
        <w:t xml:space="preserve"> предложение.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Если сказуемое, смотрим, чем оно выражено: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если глаголом 1 или 2 лица изъявительного наклонения или глаголом 2 лица          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повелительного наклонения- то это 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определенно - личное </w:t>
      </w:r>
      <w:r>
        <w:rPr>
          <w:rFonts w:ascii="Times New Roman" w:hAnsi="Times New Roman" w:cs="Times New Roman"/>
          <w:sz w:val="24"/>
          <w:szCs w:val="24"/>
        </w:rPr>
        <w:t>предложение;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если глаголом 3 лица множественного числа настоящего и будущего времени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или   глаголом прошедшего времени множественного числа  - то это    </w:t>
      </w:r>
      <w:r w:rsidR="0083658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неопределенно 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– личное </w:t>
      </w:r>
      <w:r>
        <w:rPr>
          <w:rFonts w:ascii="Times New Roman" w:hAnsi="Times New Roman" w:cs="Times New Roman"/>
          <w:sz w:val="24"/>
          <w:szCs w:val="24"/>
        </w:rPr>
        <w:t xml:space="preserve">      предложение;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если безличным глаголом, словом категории состояния, инфинитивом, словом 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нет, кратким страдательным причастием среднего рода + инфинитив – то это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безличное </w:t>
      </w:r>
      <w:r>
        <w:rPr>
          <w:rFonts w:ascii="Times New Roman" w:hAnsi="Times New Roman" w:cs="Times New Roman"/>
          <w:sz w:val="24"/>
          <w:szCs w:val="24"/>
        </w:rPr>
        <w:t>предложение;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если действие производится всеми, любым лицом, а сказуемое выражено </w:t>
      </w:r>
    </w:p>
    <w:p w:rsidR="00BB62D2" w:rsidRPr="00146A20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глаголом 2 лица единственного числа или глаголом 3 лица множественного числа</w:t>
      </w:r>
      <w:r w:rsidR="008365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65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то это обобщенно личное предложение.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7906">
        <w:rPr>
          <w:rFonts w:ascii="Times New Roman" w:hAnsi="Times New Roman" w:cs="Times New Roman"/>
          <w:sz w:val="24"/>
          <w:szCs w:val="24"/>
        </w:rPr>
        <w:t>Представленная выше структура изучаемого явления на глазах учащихся постепе</w:t>
      </w:r>
      <w:r>
        <w:rPr>
          <w:rFonts w:ascii="Times New Roman" w:hAnsi="Times New Roman" w:cs="Times New Roman"/>
          <w:sz w:val="24"/>
          <w:szCs w:val="24"/>
        </w:rPr>
        <w:t xml:space="preserve">нно возникает на доске. </w:t>
      </w:r>
      <w:r w:rsidRPr="00637906">
        <w:rPr>
          <w:rFonts w:ascii="Times New Roman" w:hAnsi="Times New Roman" w:cs="Times New Roman"/>
          <w:sz w:val="24"/>
          <w:szCs w:val="24"/>
        </w:rPr>
        <w:t>Учащиеся обсуждают предлагаемые конструкции, записывают их в тетрадь, читают соответствующие правила в учебнике, приводят примеры словосочетаний, задают вопросы учителю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745E">
        <w:rPr>
          <w:rFonts w:ascii="Times New Roman" w:hAnsi="Times New Roman" w:cs="Times New Roman"/>
          <w:sz w:val="24"/>
          <w:szCs w:val="24"/>
        </w:rPr>
        <w:t xml:space="preserve">Т.о. учащиеся в диалоговой форме включаются </w:t>
      </w:r>
      <w:r w:rsidRPr="0005745E">
        <w:rPr>
          <w:rFonts w:ascii="Times New Roman" w:hAnsi="Times New Roman" w:cs="Times New Roman"/>
          <w:sz w:val="24"/>
          <w:szCs w:val="24"/>
        </w:rPr>
        <w:lastRenderedPageBreak/>
        <w:t>в процесс конструирования чужой мысли, которая в последующем будет использоваться в качестве инструмента познавательной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7906">
        <w:rPr>
          <w:rFonts w:ascii="Times New Roman" w:hAnsi="Times New Roman" w:cs="Times New Roman"/>
          <w:sz w:val="24"/>
          <w:szCs w:val="24"/>
        </w:rPr>
        <w:t xml:space="preserve">Второй этап учебной деятельности: </w:t>
      </w:r>
      <w:r w:rsidRPr="00637906">
        <w:rPr>
          <w:rFonts w:ascii="Times New Roman" w:hAnsi="Times New Roman" w:cs="Times New Roman"/>
          <w:i/>
          <w:sz w:val="24"/>
          <w:szCs w:val="24"/>
        </w:rPr>
        <w:t xml:space="preserve">конструирование собственной мысли на основе обобщенного алгоритма способов деятельности </w:t>
      </w:r>
      <w:r w:rsidRPr="00637906">
        <w:rPr>
          <w:rFonts w:ascii="Times New Roman" w:hAnsi="Times New Roman" w:cs="Times New Roman"/>
          <w:sz w:val="24"/>
          <w:szCs w:val="24"/>
        </w:rPr>
        <w:t>происходит на этапе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37906">
        <w:rPr>
          <w:rFonts w:ascii="Times New Roman" w:hAnsi="Times New Roman" w:cs="Times New Roman"/>
          <w:sz w:val="24"/>
          <w:szCs w:val="24"/>
        </w:rPr>
        <w:t>ешение ключевых задач, которые являются неотъемлемой частью структуры явления.</w:t>
      </w:r>
      <w:r>
        <w:rPr>
          <w:rFonts w:ascii="Times New Roman" w:hAnsi="Times New Roman" w:cs="Times New Roman"/>
          <w:sz w:val="24"/>
          <w:szCs w:val="24"/>
        </w:rPr>
        <w:t xml:space="preserve"> В предлагаемом уроке в качестве ключевых задач выступало задание на отработку алгоритма действия с предложением, который является обобщенным способом деятельности и объединяет все ключевые умения необходимые восьмикласснику для усвоения темы.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Ключевые задачи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 по алгоритму тип предложения по наличию главных членов предложения, у односоставных укажите вид предложения</w:t>
      </w:r>
      <w:proofErr w:type="gramEnd"/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Тополь рукой мохнатой в наше стучит окно.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Не забывай родные дали.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Принесли к врачу солдата только что из боя.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Есть в мире сотни замечательных явлений.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5) Юность склонна 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быстрым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обобщения.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6) Обожаю всяческую жизнь.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7) Не хочется забывать вчерашний дивный день.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8) Опалило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ивушку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грозою.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9) Быть грозе великой.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10) Я воспитан природой суровой.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62D2" w:rsidRPr="000F616A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4752">
        <w:rPr>
          <w:rFonts w:ascii="Times New Roman" w:hAnsi="Times New Roman" w:cs="Times New Roman"/>
          <w:sz w:val="24"/>
          <w:szCs w:val="24"/>
        </w:rPr>
        <w:t>Данное задание учащиеся вы</w:t>
      </w:r>
      <w:r>
        <w:rPr>
          <w:rFonts w:ascii="Times New Roman" w:hAnsi="Times New Roman" w:cs="Times New Roman"/>
          <w:sz w:val="24"/>
          <w:szCs w:val="24"/>
        </w:rPr>
        <w:t>полняют совместно с учителем. Используя</w:t>
      </w:r>
      <w:r w:rsidRPr="004A4752">
        <w:rPr>
          <w:rFonts w:ascii="Times New Roman" w:hAnsi="Times New Roman" w:cs="Times New Roman"/>
          <w:sz w:val="24"/>
          <w:szCs w:val="24"/>
        </w:rPr>
        <w:t xml:space="preserve"> структуру  явления и алгоритм работы, учащиеся во внешней речи выполняют задания, обсуждают и вслед за учителем записывают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Второй этап учебной деятельности продолжается и на этапе осознания генезиса способов деятельности на примере следующей системы заданий.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03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Укажите вид односоставного предложения, работая по алгоритму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Вот письмо.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Словом можно полки за собой повести.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Мне грустно.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Сильнее кошки зверя нет.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5) Дни поздней осени бранят обыкновенно.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6) Светает.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7) В поселке строят новый дом.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8) Слезами горю не поможешь.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9) Век живи - век учись.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10)Приятно пахнет черёмухой.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в сложных предложениях односоставные и определите их вид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Беру мешок, развязываю, а из него выскакивает и удирает от меня ёж.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В дверь несмело постучали, и в комнату вошла невысокая девушка.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Объявили тревогу, и через несколько минут отряд отправился в путь.</w:t>
      </w:r>
    </w:p>
    <w:p w:rsidR="00BB62D2" w:rsidRPr="00725EA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В горах произошёл обвал, и нам  посоветовали вернуться назад.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Осознание генезиса способов деятельности способствует переходу учащихся к следующему действию:</w:t>
      </w:r>
      <w:r w:rsidRPr="00AE040B">
        <w:rPr>
          <w:rFonts w:ascii="Times New Roman" w:hAnsi="Times New Roman" w:cs="Times New Roman"/>
          <w:sz w:val="24"/>
          <w:szCs w:val="24"/>
        </w:rPr>
        <w:t xml:space="preserve"> </w:t>
      </w:r>
      <w:r w:rsidRPr="00AE040B">
        <w:rPr>
          <w:rFonts w:ascii="Times New Roman" w:hAnsi="Times New Roman" w:cs="Times New Roman"/>
          <w:i/>
          <w:sz w:val="24"/>
          <w:szCs w:val="24"/>
        </w:rPr>
        <w:t>построение плана решения задач на основе выделения в них признаков явления и обоснования возможности применения соответствующих способов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5745E">
        <w:rPr>
          <w:rFonts w:ascii="Times New Roman" w:hAnsi="Times New Roman" w:cs="Times New Roman"/>
          <w:sz w:val="24"/>
          <w:szCs w:val="24"/>
        </w:rPr>
        <w:t xml:space="preserve">Это учебное действие осуществляется в коллективной деятельности учащихся, предполагающий практикум по выполнению заданий различного вида сложности: </w:t>
      </w:r>
      <w:proofErr w:type="gramStart"/>
      <w:r w:rsidRPr="000574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745E">
        <w:rPr>
          <w:rFonts w:ascii="Times New Roman" w:hAnsi="Times New Roman" w:cs="Times New Roman"/>
          <w:sz w:val="24"/>
          <w:szCs w:val="24"/>
        </w:rPr>
        <w:t xml:space="preserve"> стандартных до олимпиадных</w:t>
      </w:r>
      <w:r>
        <w:rPr>
          <w:rFonts w:ascii="Times New Roman" w:hAnsi="Times New Roman" w:cs="Times New Roman"/>
          <w:sz w:val="24"/>
          <w:szCs w:val="24"/>
        </w:rPr>
        <w:t>. Некоторые типы заданий данного этапа представлены ниже.</w:t>
      </w:r>
    </w:p>
    <w:p w:rsidR="00BB62D2" w:rsidRPr="000F616A" w:rsidRDefault="00BB62D2" w:rsidP="00BB62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Запишите предложения: </w:t>
      </w:r>
      <w:r w:rsidRPr="000F616A">
        <w:rPr>
          <w:rFonts w:ascii="Times New Roman" w:hAnsi="Times New Roman" w:cs="Times New Roman"/>
          <w:sz w:val="24"/>
          <w:szCs w:val="24"/>
        </w:rPr>
        <w:t xml:space="preserve"> укажите, чем выражено сказуемое в каждом предложении; определите, что оно обозначает (душевное, физическое  состояние человека, его настроение, состояние природы и окружающей среды</w:t>
      </w:r>
      <w:proofErr w:type="gramEnd"/>
    </w:p>
    <w:p w:rsidR="00BB62D2" w:rsidRPr="000F616A" w:rsidRDefault="00BB62D2" w:rsidP="00BB62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небе ни клочка лазури.</w:t>
      </w:r>
    </w:p>
    <w:p w:rsidR="00BB62D2" w:rsidRPr="000F616A" w:rsidRDefault="00BB62D2" w:rsidP="00BB62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жить мне хочется до нового свиданья.</w:t>
      </w:r>
    </w:p>
    <w:p w:rsidR="00BB62D2" w:rsidRPr="000F616A" w:rsidRDefault="00BB62D2" w:rsidP="00BB62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снова мне легко.</w:t>
      </w:r>
    </w:p>
    <w:p w:rsidR="00BB62D2" w:rsidRPr="000F616A" w:rsidRDefault="00BB62D2" w:rsidP="00BB62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Холодно, ясно, бело, солнца ещё не видать, а на душе благодать.</w:t>
      </w:r>
    </w:p>
    <w:p w:rsidR="00BB62D2" w:rsidRPr="000F616A" w:rsidRDefault="00BB62D2" w:rsidP="00BB62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6A">
        <w:rPr>
          <w:rFonts w:ascii="Times New Roman" w:hAnsi="Times New Roman" w:cs="Times New Roman"/>
          <w:sz w:val="24"/>
          <w:szCs w:val="24"/>
        </w:rPr>
        <w:t>Составьте сложные предложения, употребив в них как часть сложного следующие предложения</w:t>
      </w:r>
    </w:p>
    <w:p w:rsidR="00BB62D2" w:rsidRDefault="00BB62D2" w:rsidP="00BB62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саду тихо.</w:t>
      </w:r>
    </w:p>
    <w:p w:rsidR="00BB62D2" w:rsidRDefault="00BB62D2" w:rsidP="00BB62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вечеру подморозило.</w:t>
      </w:r>
    </w:p>
    <w:p w:rsidR="00BB62D2" w:rsidRPr="00EF5867" w:rsidRDefault="00BB62D2" w:rsidP="00BB62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 спасения от духоты июльского дня.</w:t>
      </w:r>
    </w:p>
    <w:p w:rsidR="00BB62D2" w:rsidRPr="00EF5867" w:rsidRDefault="00BB62D2" w:rsidP="00BB62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867">
        <w:rPr>
          <w:rFonts w:ascii="Times New Roman" w:hAnsi="Times New Roman" w:cs="Times New Roman"/>
          <w:sz w:val="24"/>
          <w:szCs w:val="24"/>
        </w:rPr>
        <w:t>Переделайте двусо</w:t>
      </w:r>
      <w:r>
        <w:rPr>
          <w:rFonts w:ascii="Times New Roman" w:hAnsi="Times New Roman" w:cs="Times New Roman"/>
          <w:sz w:val="24"/>
          <w:szCs w:val="24"/>
        </w:rPr>
        <w:t xml:space="preserve">ставные предложения в безличные, </w:t>
      </w:r>
      <w:r w:rsidRPr="00EF5867">
        <w:rPr>
          <w:rFonts w:ascii="Times New Roman" w:hAnsi="Times New Roman" w:cs="Times New Roman"/>
          <w:sz w:val="24"/>
          <w:szCs w:val="24"/>
        </w:rPr>
        <w:t xml:space="preserve"> укажите, чем выражено в них сказуемое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62D2" w:rsidRDefault="00BB62D2" w:rsidP="00BB62D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нездоров.</w:t>
      </w:r>
    </w:p>
    <w:p w:rsidR="00BB62D2" w:rsidRDefault="00BB62D2" w:rsidP="00BB62D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Малыш не спит.</w:t>
      </w:r>
    </w:p>
    <w:p w:rsidR="00BB62D2" w:rsidRDefault="00BB62D2" w:rsidP="00BB62D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Приближается вечер.</w:t>
      </w:r>
    </w:p>
    <w:p w:rsidR="00BB62D2" w:rsidRDefault="00BB62D2" w:rsidP="00BB62D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Снег залил дорогу.</w:t>
      </w:r>
    </w:p>
    <w:p w:rsidR="00BB62D2" w:rsidRPr="00AF223D" w:rsidRDefault="00BB62D2" w:rsidP="00BB62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3D">
        <w:rPr>
          <w:rFonts w:ascii="Times New Roman" w:hAnsi="Times New Roman" w:cs="Times New Roman"/>
          <w:sz w:val="24"/>
          <w:szCs w:val="24"/>
        </w:rPr>
        <w:t>Составьте предложения по схемам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2D2" w:rsidRPr="00AF223D" w:rsidRDefault="00BB62D2" w:rsidP="00BB62D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23D">
        <w:rPr>
          <w:rFonts w:ascii="Times New Roman" w:hAnsi="Times New Roman" w:cs="Times New Roman"/>
          <w:i/>
          <w:sz w:val="24"/>
          <w:szCs w:val="24"/>
        </w:rPr>
        <w:t xml:space="preserve">1) [Безл.],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Pr="00AF223D">
        <w:rPr>
          <w:rFonts w:ascii="Times New Roman" w:hAnsi="Times New Roman" w:cs="Times New Roman"/>
          <w:i/>
          <w:sz w:val="24"/>
          <w:szCs w:val="24"/>
        </w:rPr>
        <w:t>безл.]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B62D2" w:rsidRPr="00AF223D" w:rsidRDefault="00BB62D2" w:rsidP="00BB62D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23D">
        <w:rPr>
          <w:rFonts w:ascii="Times New Roman" w:hAnsi="Times New Roman" w:cs="Times New Roman"/>
          <w:i/>
          <w:sz w:val="24"/>
          <w:szCs w:val="24"/>
        </w:rPr>
        <w:t>2) [</w:t>
      </w:r>
      <w:proofErr w:type="spellStart"/>
      <w:r w:rsidRPr="00AF223D">
        <w:rPr>
          <w:rFonts w:ascii="Times New Roman" w:hAnsi="Times New Roman" w:cs="Times New Roman"/>
          <w:i/>
          <w:sz w:val="24"/>
          <w:szCs w:val="24"/>
        </w:rPr>
        <w:t>Двусост</w:t>
      </w:r>
      <w:proofErr w:type="spellEnd"/>
      <w:r w:rsidRPr="00AF223D">
        <w:rPr>
          <w:rFonts w:ascii="Times New Roman" w:hAnsi="Times New Roman" w:cs="Times New Roman"/>
          <w:i/>
          <w:sz w:val="24"/>
          <w:szCs w:val="24"/>
        </w:rPr>
        <w:t xml:space="preserve">.],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Pr="00AF223D">
        <w:rPr>
          <w:rFonts w:ascii="Times New Roman" w:hAnsi="Times New Roman" w:cs="Times New Roman"/>
          <w:i/>
          <w:sz w:val="24"/>
          <w:szCs w:val="24"/>
        </w:rPr>
        <w:t>безл.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B62D2" w:rsidRPr="00AF223D" w:rsidRDefault="00BB62D2" w:rsidP="00BB62D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23D">
        <w:rPr>
          <w:rFonts w:ascii="Times New Roman" w:hAnsi="Times New Roman" w:cs="Times New Roman"/>
          <w:i/>
          <w:sz w:val="24"/>
          <w:szCs w:val="24"/>
        </w:rPr>
        <w:lastRenderedPageBreak/>
        <w:t>3) [</w:t>
      </w:r>
      <w:proofErr w:type="spellStart"/>
      <w:r w:rsidRPr="00AF223D">
        <w:rPr>
          <w:rFonts w:ascii="Times New Roman" w:hAnsi="Times New Roman" w:cs="Times New Roman"/>
          <w:i/>
          <w:sz w:val="24"/>
          <w:szCs w:val="24"/>
        </w:rPr>
        <w:t>назыв</w:t>
      </w:r>
      <w:proofErr w:type="spellEnd"/>
      <w:r w:rsidRPr="00AF223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], </w:t>
      </w:r>
      <w:r w:rsidRPr="00AF223D">
        <w:rPr>
          <w:rFonts w:ascii="Times New Roman" w:hAnsi="Times New Roman" w:cs="Times New Roman"/>
          <w:i/>
          <w:sz w:val="24"/>
          <w:szCs w:val="24"/>
        </w:rPr>
        <w:t>и  [безл.]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B62D2" w:rsidRPr="00AF223D" w:rsidRDefault="00BB62D2" w:rsidP="00BB62D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23D">
        <w:rPr>
          <w:rFonts w:ascii="Times New Roman" w:hAnsi="Times New Roman" w:cs="Times New Roman"/>
          <w:i/>
          <w:sz w:val="24"/>
          <w:szCs w:val="24"/>
        </w:rPr>
        <w:t>4) [</w:t>
      </w:r>
      <w:proofErr w:type="spellStart"/>
      <w:r w:rsidRPr="00AF223D">
        <w:rPr>
          <w:rFonts w:ascii="Times New Roman" w:hAnsi="Times New Roman" w:cs="Times New Roman"/>
          <w:i/>
          <w:sz w:val="24"/>
          <w:szCs w:val="24"/>
        </w:rPr>
        <w:t>двусост</w:t>
      </w:r>
      <w:proofErr w:type="spellEnd"/>
      <w:r w:rsidRPr="00AF223D">
        <w:rPr>
          <w:rFonts w:ascii="Times New Roman" w:hAnsi="Times New Roman" w:cs="Times New Roman"/>
          <w:i/>
          <w:sz w:val="24"/>
          <w:szCs w:val="24"/>
        </w:rPr>
        <w:t>.], и [безл.</w:t>
      </w:r>
      <w:r>
        <w:rPr>
          <w:rFonts w:ascii="Times New Roman" w:hAnsi="Times New Roman" w:cs="Times New Roman"/>
          <w:i/>
          <w:sz w:val="24"/>
          <w:szCs w:val="24"/>
        </w:rPr>
        <w:t>].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Дополните </w:t>
      </w:r>
      <w:r w:rsidRPr="00EF586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пословицы, определите вид  предложения.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1) От добра…..</w:t>
      </w:r>
      <w:r w:rsidRPr="00EF5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2)</w:t>
      </w:r>
      <w:r w:rsidRPr="00EF586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На чужой роток…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3) Из песни слова не…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4) В чужом глазу сучок видим, а в своём бревна….</w:t>
      </w:r>
    </w:p>
    <w:p w:rsidR="00BB62D2" w:rsidRPr="00C90A4D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5)  За двумя зайцами погонишься…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процессе осуществления указанных этапов учебной деятельности предполагается параллельное осуществление четвертого учебного действия: </w:t>
      </w:r>
      <w:r>
        <w:rPr>
          <w:rFonts w:ascii="Times New Roman" w:hAnsi="Times New Roman" w:cs="Times New Roman"/>
          <w:i/>
          <w:sz w:val="24"/>
          <w:szCs w:val="24"/>
        </w:rPr>
        <w:t xml:space="preserve"> пошаговой рефлексии задачи и самой учебной деятельности.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качестве инструмента рефлексии решения конкретных задач выступают структура понятия и обобщенные способы деятельности, заданные на первых этапах учебной деятельности. Учащиеся все свои действия сверяют с ними. В качестве же рефлексии учебной деятельности выступает система самостоятельных работ, анализ результатов которых позволяет учащемуся принимать решение о качестве своей работы.</w:t>
      </w:r>
      <w:r w:rsidRPr="00253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45E">
        <w:rPr>
          <w:rFonts w:ascii="Times New Roman" w:hAnsi="Times New Roman" w:cs="Times New Roman"/>
          <w:sz w:val="24"/>
          <w:szCs w:val="24"/>
        </w:rPr>
        <w:t>Учит</w:t>
      </w:r>
      <w:r>
        <w:rPr>
          <w:rFonts w:ascii="Times New Roman" w:hAnsi="Times New Roman" w:cs="Times New Roman"/>
          <w:sz w:val="24"/>
          <w:szCs w:val="24"/>
        </w:rPr>
        <w:t xml:space="preserve">ель представляет список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</w:t>
      </w:r>
      <w:r w:rsidRPr="0005745E">
        <w:rPr>
          <w:rFonts w:ascii="Times New Roman" w:hAnsi="Times New Roman" w:cs="Times New Roman"/>
          <w:sz w:val="24"/>
          <w:szCs w:val="24"/>
        </w:rPr>
        <w:t>вневых</w:t>
      </w:r>
      <w:proofErr w:type="spellEnd"/>
      <w:r w:rsidRPr="0005745E">
        <w:rPr>
          <w:rFonts w:ascii="Times New Roman" w:hAnsi="Times New Roman" w:cs="Times New Roman"/>
          <w:sz w:val="24"/>
          <w:szCs w:val="24"/>
        </w:rPr>
        <w:t xml:space="preserve"> задач для самостоятельной коллективной деятельности учащихся, при этом: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745E">
        <w:rPr>
          <w:rFonts w:ascii="Times New Roman" w:hAnsi="Times New Roman" w:cs="Times New Roman"/>
          <w:sz w:val="24"/>
          <w:szCs w:val="24"/>
        </w:rPr>
        <w:t>задачи, подобные ключевым, составляют примерно 30 % всего списка;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45E">
        <w:rPr>
          <w:rFonts w:ascii="Times New Roman" w:hAnsi="Times New Roman" w:cs="Times New Roman"/>
          <w:sz w:val="24"/>
          <w:szCs w:val="24"/>
        </w:rPr>
        <w:t>задачи, требующие комбинации нескольких ключевых задач, составляют 40%;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45E">
        <w:rPr>
          <w:rFonts w:ascii="Times New Roman" w:hAnsi="Times New Roman" w:cs="Times New Roman"/>
          <w:sz w:val="24"/>
          <w:szCs w:val="24"/>
        </w:rPr>
        <w:t>задачи повышенного уровня сложности -30 % для первого предъявления (по мере выполнения учащимися, их количество может изменяться);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745E">
        <w:rPr>
          <w:rFonts w:ascii="Times New Roman" w:hAnsi="Times New Roman" w:cs="Times New Roman"/>
          <w:sz w:val="24"/>
          <w:szCs w:val="24"/>
        </w:rPr>
        <w:t>промежуточные проверочные работы.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45E">
        <w:rPr>
          <w:rFonts w:ascii="Times New Roman" w:hAnsi="Times New Roman" w:cs="Times New Roman"/>
          <w:sz w:val="24"/>
          <w:szCs w:val="24"/>
        </w:rPr>
        <w:t xml:space="preserve">Учитель выступает в качестве </w:t>
      </w:r>
      <w:proofErr w:type="spellStart"/>
      <w:r w:rsidRPr="0005745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57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45E">
        <w:rPr>
          <w:rFonts w:ascii="Times New Roman" w:hAnsi="Times New Roman" w:cs="Times New Roman"/>
          <w:sz w:val="24"/>
          <w:szCs w:val="24"/>
        </w:rPr>
        <w:t>Учащиеся работают в собственном темпе, в атмосфере свободного общения и деятельности, выполняют промежуточные проверочные работы, работают над ошибками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время </w:t>
      </w:r>
      <w:r w:rsidRPr="00417DA6">
        <w:rPr>
          <w:rFonts w:ascii="Times New Roman" w:hAnsi="Times New Roman" w:cs="Times New Roman"/>
          <w:i/>
          <w:sz w:val="24"/>
          <w:szCs w:val="24"/>
        </w:rPr>
        <w:t>итоговой рефлексии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5745E">
        <w:rPr>
          <w:rFonts w:ascii="Times New Roman" w:hAnsi="Times New Roman" w:cs="Times New Roman"/>
          <w:sz w:val="24"/>
          <w:szCs w:val="24"/>
        </w:rPr>
        <w:t>читель проводит контрольную диагностику и анализ результатов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45E">
        <w:rPr>
          <w:rFonts w:ascii="Times New Roman" w:hAnsi="Times New Roman" w:cs="Times New Roman"/>
          <w:sz w:val="24"/>
          <w:szCs w:val="24"/>
        </w:rPr>
        <w:t>Учащиеся осуществляют рефлексию и коррекцию результатов своей учебной деятельности и деятельности по их достижению (социальной деятельно</w:t>
      </w:r>
      <w:r>
        <w:rPr>
          <w:rFonts w:ascii="Times New Roman" w:hAnsi="Times New Roman" w:cs="Times New Roman"/>
          <w:sz w:val="24"/>
          <w:szCs w:val="24"/>
        </w:rPr>
        <w:t>сти).</w:t>
      </w:r>
    </w:p>
    <w:p w:rsidR="00BB62D2" w:rsidRPr="0005745E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05745E">
        <w:rPr>
          <w:rFonts w:ascii="Times New Roman" w:hAnsi="Times New Roman" w:cs="Times New Roman"/>
          <w:sz w:val="24"/>
          <w:szCs w:val="24"/>
        </w:rPr>
        <w:t>рганизация изучения одной темы не дает пока возможности говорить о каких-либо устойчивых результатах. Однако педагогическое наблюдение за учащимися экспериментальной работы позволяет сделать вывод о положительной динамике следующих показателей:</w:t>
      </w:r>
    </w:p>
    <w:p w:rsidR="00BB62D2" w:rsidRPr="00417DA6" w:rsidRDefault="00BB62D2" w:rsidP="00BB62D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17DA6">
        <w:rPr>
          <w:rFonts w:ascii="Times New Roman" w:hAnsi="Times New Roman" w:cs="Times New Roman"/>
          <w:sz w:val="24"/>
          <w:szCs w:val="24"/>
        </w:rPr>
        <w:t xml:space="preserve"> развитии навыков 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DA6">
        <w:rPr>
          <w:rFonts w:ascii="Times New Roman" w:hAnsi="Times New Roman" w:cs="Times New Roman"/>
          <w:sz w:val="24"/>
          <w:szCs w:val="24"/>
        </w:rPr>
        <w:t>способов приобретения знаний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417DA6">
        <w:rPr>
          <w:rFonts w:ascii="Times New Roman" w:hAnsi="Times New Roman" w:cs="Times New Roman"/>
          <w:sz w:val="24"/>
          <w:szCs w:val="24"/>
        </w:rPr>
        <w:t>понимания;</w:t>
      </w:r>
      <w:r>
        <w:rPr>
          <w:rFonts w:ascii="Times New Roman" w:hAnsi="Times New Roman" w:cs="Times New Roman"/>
          <w:sz w:val="24"/>
          <w:szCs w:val="24"/>
        </w:rPr>
        <w:t xml:space="preserve"> применения,</w:t>
      </w:r>
    </w:p>
    <w:p w:rsidR="00BB62D2" w:rsidRPr="00417DA6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анализа, умения видеть филологические проблемы в жизненных ситуациях, </w:t>
      </w:r>
      <w:r w:rsidRPr="00417DA6">
        <w:rPr>
          <w:rFonts w:ascii="Times New Roman" w:hAnsi="Times New Roman" w:cs="Times New Roman"/>
          <w:sz w:val="24"/>
          <w:szCs w:val="24"/>
        </w:rPr>
        <w:t>самооценки.</w:t>
      </w:r>
    </w:p>
    <w:p w:rsidR="00BB62D2" w:rsidRPr="00D4415B" w:rsidRDefault="00BB62D2" w:rsidP="00BB62D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5B">
        <w:rPr>
          <w:rFonts w:ascii="Times New Roman" w:hAnsi="Times New Roman" w:cs="Times New Roman"/>
          <w:sz w:val="24"/>
          <w:szCs w:val="24"/>
        </w:rPr>
        <w:t xml:space="preserve"> в развитии социальных навыков: способность уважать других, умение сотрудничать,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45E">
        <w:rPr>
          <w:rFonts w:ascii="Times New Roman" w:hAnsi="Times New Roman" w:cs="Times New Roman"/>
          <w:sz w:val="24"/>
          <w:szCs w:val="24"/>
        </w:rPr>
        <w:t>способности принимать ответственность</w:t>
      </w:r>
      <w:r>
        <w:rPr>
          <w:rFonts w:ascii="Times New Roman" w:hAnsi="Times New Roman" w:cs="Times New Roman"/>
          <w:sz w:val="24"/>
          <w:szCs w:val="24"/>
        </w:rPr>
        <w:t>, умение отстаивать своё мнение, умение</w:t>
      </w:r>
      <w:r w:rsidRPr="00057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2D2" w:rsidRPr="0005745E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745E">
        <w:rPr>
          <w:rFonts w:ascii="Times New Roman" w:hAnsi="Times New Roman" w:cs="Times New Roman"/>
          <w:sz w:val="24"/>
          <w:szCs w:val="24"/>
        </w:rPr>
        <w:t>рассуждать и обосновывать свои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2D2" w:rsidRDefault="00BB62D2" w:rsidP="00BB62D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15B">
        <w:rPr>
          <w:rFonts w:ascii="Times New Roman" w:hAnsi="Times New Roman" w:cs="Times New Roman"/>
          <w:sz w:val="24"/>
          <w:szCs w:val="24"/>
        </w:rPr>
        <w:t xml:space="preserve">в развитии ряда коммуникативных навыков: письма </w:t>
      </w:r>
      <w:r>
        <w:rPr>
          <w:rFonts w:ascii="Times New Roman" w:hAnsi="Times New Roman" w:cs="Times New Roman"/>
          <w:sz w:val="24"/>
          <w:szCs w:val="24"/>
        </w:rPr>
        <w:t>(умение конспектировать,</w:t>
      </w:r>
      <w:proofErr w:type="gramEnd"/>
    </w:p>
    <w:p w:rsidR="00BB62D2" w:rsidRPr="00D4415B" w:rsidRDefault="00BB62D2" w:rsidP="00BB62D2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415B">
        <w:rPr>
          <w:rFonts w:ascii="Times New Roman" w:hAnsi="Times New Roman" w:cs="Times New Roman"/>
          <w:sz w:val="24"/>
          <w:szCs w:val="24"/>
        </w:rPr>
        <w:t>излагать   содержание конспекта, использовать обозначения для краткости в конспектах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BB62D2" w:rsidRPr="0005745E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745E">
        <w:rPr>
          <w:rFonts w:ascii="Times New Roman" w:hAnsi="Times New Roman" w:cs="Times New Roman"/>
          <w:sz w:val="24"/>
          <w:szCs w:val="24"/>
        </w:rPr>
        <w:t>слушания (слышать инструкции, слышать других</w:t>
      </w:r>
      <w:r>
        <w:rPr>
          <w:rFonts w:ascii="Times New Roman" w:hAnsi="Times New Roman" w:cs="Times New Roman"/>
          <w:sz w:val="24"/>
          <w:szCs w:val="24"/>
        </w:rPr>
        <w:t>, воспринимать информацию),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745E">
        <w:rPr>
          <w:rFonts w:ascii="Times New Roman" w:hAnsi="Times New Roman" w:cs="Times New Roman"/>
          <w:sz w:val="24"/>
          <w:szCs w:val="24"/>
        </w:rPr>
        <w:t>говорения (ясно выражаться, высказывать мнение в малой и большой группе)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745E">
        <w:rPr>
          <w:rFonts w:ascii="Times New Roman" w:hAnsi="Times New Roman" w:cs="Times New Roman"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B62D2" w:rsidRPr="0005745E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745E">
        <w:rPr>
          <w:rFonts w:ascii="Times New Roman" w:hAnsi="Times New Roman" w:cs="Times New Roman"/>
          <w:sz w:val="24"/>
          <w:szCs w:val="24"/>
        </w:rPr>
        <w:t>(способность читать для получения информации).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745E">
        <w:rPr>
          <w:rFonts w:ascii="Times New Roman" w:hAnsi="Times New Roman" w:cs="Times New Roman"/>
          <w:sz w:val="24"/>
          <w:szCs w:val="24"/>
        </w:rPr>
        <w:t xml:space="preserve">Таким образом, спроектированная  </w:t>
      </w:r>
      <w:proofErr w:type="spellStart"/>
      <w:r w:rsidRPr="0005745E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B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B1B">
        <w:rPr>
          <w:rFonts w:ascii="Times New Roman" w:hAnsi="Times New Roman" w:cs="Times New Roman"/>
          <w:sz w:val="24"/>
          <w:szCs w:val="24"/>
        </w:rPr>
        <w:t xml:space="preserve">контекстная </w:t>
      </w:r>
      <w:r w:rsidRPr="0005745E">
        <w:rPr>
          <w:rFonts w:ascii="Times New Roman" w:hAnsi="Times New Roman" w:cs="Times New Roman"/>
          <w:sz w:val="24"/>
          <w:szCs w:val="24"/>
        </w:rPr>
        <w:t xml:space="preserve">образовательная среда положительно повлияла на уровень </w:t>
      </w:r>
      <w:proofErr w:type="spellStart"/>
      <w:r w:rsidRPr="000574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745E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иверсальных личностных действий учащихся.</w:t>
      </w:r>
    </w:p>
    <w:p w:rsidR="00BB62D2" w:rsidRDefault="00BB62D2" w:rsidP="00BB6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2D2" w:rsidRDefault="00BB62D2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48" w:rsidRDefault="005D5648" w:rsidP="00BB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5648" w:rsidSect="00D4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021"/>
    <w:multiLevelType w:val="hybridMultilevel"/>
    <w:tmpl w:val="A7004ED2"/>
    <w:lvl w:ilvl="0" w:tplc="19FA06A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8629B"/>
    <w:multiLevelType w:val="hybridMultilevel"/>
    <w:tmpl w:val="5130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AF3135"/>
    <w:multiLevelType w:val="hybridMultilevel"/>
    <w:tmpl w:val="B936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73620"/>
    <w:multiLevelType w:val="hybridMultilevel"/>
    <w:tmpl w:val="CB006D50"/>
    <w:lvl w:ilvl="0" w:tplc="39A02B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DC30FA"/>
    <w:multiLevelType w:val="hybridMultilevel"/>
    <w:tmpl w:val="71E49D32"/>
    <w:lvl w:ilvl="0" w:tplc="43DE1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05298"/>
    <w:multiLevelType w:val="hybridMultilevel"/>
    <w:tmpl w:val="8E3A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0DFA"/>
    <w:multiLevelType w:val="hybridMultilevel"/>
    <w:tmpl w:val="E940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E4D7C"/>
    <w:multiLevelType w:val="hybridMultilevel"/>
    <w:tmpl w:val="D28C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B94"/>
    <w:multiLevelType w:val="hybridMultilevel"/>
    <w:tmpl w:val="26828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D46D5"/>
    <w:multiLevelType w:val="hybridMultilevel"/>
    <w:tmpl w:val="197C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F6F13"/>
    <w:multiLevelType w:val="hybridMultilevel"/>
    <w:tmpl w:val="AEA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00B54"/>
    <w:multiLevelType w:val="hybridMultilevel"/>
    <w:tmpl w:val="8034EA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EF43DCF"/>
    <w:multiLevelType w:val="hybridMultilevel"/>
    <w:tmpl w:val="6432461C"/>
    <w:lvl w:ilvl="0" w:tplc="FF66A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2D2"/>
    <w:rsid w:val="0012217A"/>
    <w:rsid w:val="00300214"/>
    <w:rsid w:val="00300B1B"/>
    <w:rsid w:val="0030439E"/>
    <w:rsid w:val="0038698A"/>
    <w:rsid w:val="005D5648"/>
    <w:rsid w:val="00696363"/>
    <w:rsid w:val="0083658F"/>
    <w:rsid w:val="00BB62D2"/>
    <w:rsid w:val="00D4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62D2"/>
    <w:pPr>
      <w:ind w:left="720"/>
      <w:contextualSpacing/>
    </w:pPr>
  </w:style>
  <w:style w:type="table" w:styleId="a4">
    <w:name w:val="Table Grid"/>
    <w:basedOn w:val="a1"/>
    <w:uiPriority w:val="59"/>
    <w:rsid w:val="00BB6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8365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8365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2BA59-4AFA-4F36-A66C-6CB85FA8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1980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Гимназия</cp:lastModifiedBy>
  <cp:revision>8</cp:revision>
  <dcterms:created xsi:type="dcterms:W3CDTF">2013-04-08T17:12:00Z</dcterms:created>
  <dcterms:modified xsi:type="dcterms:W3CDTF">2014-03-18T11:38:00Z</dcterms:modified>
</cp:coreProperties>
</file>