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61" w:rsidRPr="00A6324B" w:rsidRDefault="00DF56DA" w:rsidP="00A63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24B">
        <w:rPr>
          <w:rFonts w:ascii="Times New Roman" w:hAnsi="Times New Roman" w:cs="Times New Roman"/>
          <w:b/>
          <w:sz w:val="32"/>
          <w:szCs w:val="32"/>
        </w:rPr>
        <w:t>Советы учителя математики</w:t>
      </w:r>
    </w:p>
    <w:p w:rsidR="00DF56DA" w:rsidRPr="00A6324B" w:rsidRDefault="00DF56DA" w:rsidP="00DF56DA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A6324B">
        <w:rPr>
          <w:rFonts w:ascii="Times New Roman" w:hAnsi="Times New Roman" w:cs="Times New Roman"/>
          <w:b/>
          <w:i/>
          <w:sz w:val="28"/>
          <w:szCs w:val="28"/>
        </w:rPr>
        <w:t>Организация домашней работы по математике:</w:t>
      </w:r>
    </w:p>
    <w:p w:rsidR="00DF56DA" w:rsidRPr="00A6324B" w:rsidRDefault="00DF56DA" w:rsidP="00A6324B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ознакомиться с заданием;</w:t>
      </w:r>
    </w:p>
    <w:p w:rsidR="00DF56DA" w:rsidRPr="00A6324B" w:rsidRDefault="00DF56DA" w:rsidP="00A6324B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вспомнить, что изучали на уроке, просмотреть записи в тетради;</w:t>
      </w:r>
    </w:p>
    <w:p w:rsidR="00DF56DA" w:rsidRPr="00A6324B" w:rsidRDefault="00DF56DA" w:rsidP="00A6324B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прочитать и усвоить материал учебника;</w:t>
      </w:r>
    </w:p>
    <w:p w:rsidR="00DF56DA" w:rsidRPr="00A6324B" w:rsidRDefault="00DF56DA" w:rsidP="00A6324B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выполнить письменные задания;</w:t>
      </w:r>
    </w:p>
    <w:p w:rsidR="00DF56DA" w:rsidRPr="00A6324B" w:rsidRDefault="00DF56DA" w:rsidP="00A6324B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составить план ответа.</w:t>
      </w:r>
    </w:p>
    <w:p w:rsidR="00DF56DA" w:rsidRPr="00A6324B" w:rsidRDefault="00DF56DA" w:rsidP="00DF56DA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A6324B">
        <w:rPr>
          <w:rFonts w:ascii="Times New Roman" w:hAnsi="Times New Roman" w:cs="Times New Roman"/>
          <w:b/>
          <w:i/>
          <w:sz w:val="28"/>
          <w:szCs w:val="28"/>
        </w:rPr>
        <w:t>Выполнение письменной домашней работы:</w:t>
      </w:r>
    </w:p>
    <w:p w:rsidR="00DF56DA" w:rsidRPr="00A6324B" w:rsidRDefault="00DF56DA" w:rsidP="00A6324B">
      <w:pPr>
        <w:pStyle w:val="a3"/>
        <w:numPr>
          <w:ilvl w:val="0"/>
          <w:numId w:val="2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прочитать задания, изучить их;</w:t>
      </w:r>
    </w:p>
    <w:p w:rsidR="00DF56DA" w:rsidRPr="00A6324B" w:rsidRDefault="00DF56DA" w:rsidP="00A6324B">
      <w:pPr>
        <w:pStyle w:val="a3"/>
        <w:numPr>
          <w:ilvl w:val="0"/>
          <w:numId w:val="2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продумать, какие правила и приемы следует применить для их выполнения, пользуясь, если нужно, предыдущей письменной работой, общими и частными приемами решения задач;</w:t>
      </w:r>
    </w:p>
    <w:p w:rsidR="00DF56DA" w:rsidRPr="00A6324B" w:rsidRDefault="00DF56DA" w:rsidP="00A6324B">
      <w:pPr>
        <w:pStyle w:val="a3"/>
        <w:numPr>
          <w:ilvl w:val="0"/>
          <w:numId w:val="2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если нужно, выполнить задания полностью или частично на черновике;</w:t>
      </w:r>
    </w:p>
    <w:p w:rsidR="00DF56DA" w:rsidRPr="00A6324B" w:rsidRDefault="00DF56DA" w:rsidP="00A6324B">
      <w:pPr>
        <w:pStyle w:val="a3"/>
        <w:numPr>
          <w:ilvl w:val="0"/>
          <w:numId w:val="2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проверить тем или иным способом решения задач;</w:t>
      </w:r>
    </w:p>
    <w:p w:rsidR="00DF56DA" w:rsidRPr="00A6324B" w:rsidRDefault="00DF56DA" w:rsidP="00A6324B">
      <w:pPr>
        <w:pStyle w:val="a3"/>
        <w:numPr>
          <w:ilvl w:val="0"/>
          <w:numId w:val="2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записать выполнение задания в тетрадь, соблюдая  правила ведения тетради по математике.</w:t>
      </w:r>
    </w:p>
    <w:p w:rsidR="00DF56DA" w:rsidRPr="00A6324B" w:rsidRDefault="0066138D" w:rsidP="00A632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324B">
        <w:rPr>
          <w:rFonts w:ascii="Times New Roman" w:hAnsi="Times New Roman" w:cs="Times New Roman"/>
          <w:b/>
          <w:i/>
          <w:sz w:val="28"/>
          <w:szCs w:val="28"/>
        </w:rPr>
        <w:t>Общий прием контроля решения задачи:</w:t>
      </w:r>
    </w:p>
    <w:p w:rsidR="0066138D" w:rsidRPr="00A6324B" w:rsidRDefault="0066138D" w:rsidP="00A6324B">
      <w:pPr>
        <w:pStyle w:val="a3"/>
        <w:numPr>
          <w:ilvl w:val="0"/>
          <w:numId w:val="3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проверить правильность записи условия;</w:t>
      </w:r>
    </w:p>
    <w:p w:rsidR="0066138D" w:rsidRPr="00A6324B" w:rsidRDefault="0066138D" w:rsidP="00A6324B">
      <w:pPr>
        <w:pStyle w:val="a3"/>
        <w:numPr>
          <w:ilvl w:val="0"/>
          <w:numId w:val="3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проверить ход решения, правильно ли использован прием решения;</w:t>
      </w:r>
    </w:p>
    <w:p w:rsidR="0066138D" w:rsidRPr="00A6324B" w:rsidRDefault="0066138D" w:rsidP="00A6324B">
      <w:pPr>
        <w:pStyle w:val="a3"/>
        <w:numPr>
          <w:ilvl w:val="0"/>
          <w:numId w:val="3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проверить правильность записей и чертежей;</w:t>
      </w:r>
    </w:p>
    <w:p w:rsidR="0066138D" w:rsidRPr="00A6324B" w:rsidRDefault="0066138D" w:rsidP="00A6324B">
      <w:pPr>
        <w:pStyle w:val="a3"/>
        <w:numPr>
          <w:ilvl w:val="0"/>
          <w:numId w:val="3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проверить вычисления;</w:t>
      </w:r>
    </w:p>
    <w:p w:rsidR="0066138D" w:rsidRPr="00A6324B" w:rsidRDefault="0066138D" w:rsidP="00A6324B">
      <w:pPr>
        <w:pStyle w:val="a3"/>
        <w:numPr>
          <w:ilvl w:val="0"/>
          <w:numId w:val="3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исследовать решение, рассмотреть частные случаи;</w:t>
      </w:r>
    </w:p>
    <w:p w:rsidR="0066138D" w:rsidRPr="00A6324B" w:rsidRDefault="0066138D" w:rsidP="00A6324B">
      <w:pPr>
        <w:pStyle w:val="a3"/>
        <w:numPr>
          <w:ilvl w:val="0"/>
          <w:numId w:val="3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рассказать кратко ход решения задачи;</w:t>
      </w:r>
    </w:p>
    <w:p w:rsidR="0066138D" w:rsidRPr="00A6324B" w:rsidRDefault="0066138D" w:rsidP="00A6324B">
      <w:pPr>
        <w:pStyle w:val="a3"/>
        <w:numPr>
          <w:ilvl w:val="0"/>
          <w:numId w:val="3"/>
        </w:numPr>
        <w:ind w:hanging="218"/>
        <w:rPr>
          <w:rFonts w:ascii="Times New Roman" w:hAnsi="Times New Roman" w:cs="Times New Roman"/>
          <w:sz w:val="28"/>
          <w:szCs w:val="28"/>
        </w:rPr>
      </w:pPr>
      <w:r w:rsidRPr="00A6324B">
        <w:rPr>
          <w:rFonts w:ascii="Times New Roman" w:hAnsi="Times New Roman" w:cs="Times New Roman"/>
          <w:sz w:val="28"/>
          <w:szCs w:val="28"/>
        </w:rPr>
        <w:t>полезно проверить решение у одноклассника.</w:t>
      </w:r>
    </w:p>
    <w:p w:rsidR="0066138D" w:rsidRPr="00A6324B" w:rsidRDefault="0066138D" w:rsidP="0066138D">
      <w:pPr>
        <w:rPr>
          <w:rFonts w:ascii="Times New Roman" w:hAnsi="Times New Roman" w:cs="Times New Roman"/>
          <w:sz w:val="28"/>
          <w:szCs w:val="28"/>
        </w:rPr>
      </w:pPr>
    </w:p>
    <w:p w:rsidR="00DF56DA" w:rsidRPr="00DF56DA" w:rsidRDefault="00DF56DA" w:rsidP="00DF56DA">
      <w:pPr>
        <w:pStyle w:val="a3"/>
        <w:rPr>
          <w:rFonts w:ascii="Times New Roman" w:hAnsi="Times New Roman" w:cs="Times New Roman"/>
        </w:rPr>
      </w:pPr>
    </w:p>
    <w:sectPr w:rsidR="00DF56DA" w:rsidRPr="00DF56DA" w:rsidSect="0040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2D9"/>
    <w:multiLevelType w:val="hybridMultilevel"/>
    <w:tmpl w:val="6790785C"/>
    <w:lvl w:ilvl="0" w:tplc="DF9041E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B53045"/>
    <w:multiLevelType w:val="hybridMultilevel"/>
    <w:tmpl w:val="81B21E60"/>
    <w:lvl w:ilvl="0" w:tplc="9608461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B84DE3"/>
    <w:multiLevelType w:val="hybridMultilevel"/>
    <w:tmpl w:val="0066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DA"/>
    <w:rsid w:val="00267A18"/>
    <w:rsid w:val="00403D61"/>
    <w:rsid w:val="0066138D"/>
    <w:rsid w:val="006D13E5"/>
    <w:rsid w:val="00A6324B"/>
    <w:rsid w:val="00D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2014-03-01T17:53:00Z</dcterms:created>
  <dcterms:modified xsi:type="dcterms:W3CDTF">2014-04-03T17:24:00Z</dcterms:modified>
</cp:coreProperties>
</file>