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7F" w:rsidRDefault="00491B7F" w:rsidP="00491B7F">
      <w:pPr>
        <w:rPr>
          <w:b/>
        </w:rPr>
      </w:pPr>
      <w:r>
        <w:rPr>
          <w:b/>
          <w:i/>
        </w:rPr>
        <w:t xml:space="preserve">                                      </w:t>
      </w:r>
    </w:p>
    <w:p w:rsidR="00491B7F" w:rsidRDefault="00491B7F" w:rsidP="00491B7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629400" cy="97155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71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Муниципальное образовательное учреждение</w:t>
                            </w: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Павловская средняя общеобразовательная школа</w:t>
                            </w: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Выступление на педагогическом совете</w:t>
                            </w: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«Развитие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творческой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и</w:t>
                            </w: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поисков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исследовательской деятельности учащихся </w:t>
                            </w: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на уроке и во внеурочной работе»</w:t>
                            </w: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</w:t>
                            </w:r>
                            <w:bookmarkStart w:id="0" w:name="_GoBack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Развитие </w:t>
                            </w:r>
                            <w:proofErr w:type="gram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творческой</w:t>
                            </w:r>
                            <w:proofErr w:type="gramEnd"/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и поисков</w:t>
                            </w:r>
                            <w:proofErr w:type="gram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исследовательской деятельности  учащихся на уроках </w:t>
                            </w: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Основы безопасности жизнедеятельности</w:t>
                            </w:r>
                            <w:bookmarkEnd w:id="0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Материал подготовила:</w:t>
                            </w:r>
                          </w:p>
                          <w:p w:rsidR="00491B7F" w:rsidRDefault="00491B7F" w:rsidP="00491B7F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Преподаватель-организатор </w:t>
                            </w:r>
                          </w:p>
                          <w:p w:rsidR="00491B7F" w:rsidRDefault="00491B7F" w:rsidP="00491B7F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 безопасности жизнедеятельности</w:t>
                            </w:r>
                          </w:p>
                          <w:p w:rsidR="00491B7F" w:rsidRDefault="00491B7F" w:rsidP="00491B7F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Хусаинова Е.Н.</w:t>
                            </w:r>
                          </w:p>
                          <w:p w:rsidR="00491B7F" w:rsidRDefault="00491B7F" w:rsidP="00491B7F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91B7F" w:rsidRDefault="00491B7F" w:rsidP="00491B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6pt;margin-top:-27pt;width:522pt;height:7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">
                <v:textbox>
                  <w:txbxContent>
                    <w:p w:rsidR="00491B7F" w:rsidRDefault="00491B7F" w:rsidP="00491B7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Муниципальное образовательное учреждение</w:t>
                      </w: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Павловская средняя общеобразовательная школа</w:t>
                      </w: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Выступление на педагогическом совете</w:t>
                      </w: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91B7F" w:rsidRDefault="00491B7F" w:rsidP="00491B7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«Развитие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творческой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и</w:t>
                      </w:r>
                    </w:p>
                    <w:p w:rsidR="00491B7F" w:rsidRDefault="00491B7F" w:rsidP="00491B7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поисков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о-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исследовательской деятельности учащихся </w:t>
                      </w:r>
                    </w:p>
                    <w:p w:rsidR="00491B7F" w:rsidRDefault="00491B7F" w:rsidP="00491B7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на уроке и во внеурочной работе»</w:t>
                      </w: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«</w:t>
                      </w:r>
                      <w:bookmarkStart w:id="1" w:name="_GoBack"/>
                      <w:r>
                        <w:rPr>
                          <w:b/>
                          <w:sz w:val="44"/>
                          <w:szCs w:val="44"/>
                        </w:rPr>
                        <w:t xml:space="preserve">Развитие </w:t>
                      </w:r>
                      <w:proofErr w:type="gramStart"/>
                      <w:r>
                        <w:rPr>
                          <w:b/>
                          <w:sz w:val="44"/>
                          <w:szCs w:val="44"/>
                        </w:rPr>
                        <w:t>творческой</w:t>
                      </w:r>
                      <w:proofErr w:type="gramEnd"/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и поисков</w:t>
                      </w:r>
                      <w:proofErr w:type="gramStart"/>
                      <w:r>
                        <w:rPr>
                          <w:b/>
                          <w:sz w:val="44"/>
                          <w:szCs w:val="44"/>
                        </w:rPr>
                        <w:t>о-</w:t>
                      </w:r>
                      <w:proofErr w:type="gramEnd"/>
                      <w:r>
                        <w:rPr>
                          <w:b/>
                          <w:sz w:val="44"/>
                          <w:szCs w:val="44"/>
                        </w:rPr>
                        <w:t xml:space="preserve"> исследовательской деятельности  учащихся на уроках </w:t>
                      </w: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Основы безопасности жизнедеятельности</w:t>
                      </w:r>
                      <w:bookmarkEnd w:id="1"/>
                      <w:r>
                        <w:rPr>
                          <w:b/>
                          <w:sz w:val="44"/>
                          <w:szCs w:val="44"/>
                        </w:rPr>
                        <w:t>»</w:t>
                      </w: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91B7F" w:rsidRDefault="00491B7F" w:rsidP="00491B7F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Материал подготовила:</w:t>
                      </w:r>
                    </w:p>
                    <w:p w:rsidR="00491B7F" w:rsidRDefault="00491B7F" w:rsidP="00491B7F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Преподаватель-организатор </w:t>
                      </w:r>
                    </w:p>
                    <w:p w:rsidR="00491B7F" w:rsidRDefault="00491B7F" w:rsidP="00491B7F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Основ безопасности жизнедеятельности</w:t>
                      </w:r>
                    </w:p>
                    <w:p w:rsidR="00491B7F" w:rsidRDefault="00491B7F" w:rsidP="00491B7F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Хусаинова Е.Н.</w:t>
                      </w:r>
                    </w:p>
                    <w:p w:rsidR="00491B7F" w:rsidRDefault="00491B7F" w:rsidP="00491B7F">
                      <w:pPr>
                        <w:jc w:val="right"/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jc w:val="right"/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jc w:val="center"/>
                        <w:rPr>
                          <w:b/>
                        </w:rPr>
                      </w:pPr>
                    </w:p>
                    <w:p w:rsidR="00491B7F" w:rsidRDefault="00491B7F" w:rsidP="00491B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1B7F" w:rsidRDefault="00491B7F" w:rsidP="00491B7F">
      <w:pPr>
        <w:rPr>
          <w:b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Развитие </w:t>
      </w:r>
      <w:proofErr w:type="gramStart"/>
      <w:r>
        <w:rPr>
          <w:sz w:val="32"/>
          <w:szCs w:val="32"/>
        </w:rPr>
        <w:t>творческой</w:t>
      </w:r>
      <w:proofErr w:type="gramEnd"/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Развитие </w:t>
      </w:r>
      <w:proofErr w:type="gramStart"/>
      <w:r>
        <w:rPr>
          <w:sz w:val="32"/>
          <w:szCs w:val="32"/>
        </w:rPr>
        <w:t>творческой</w:t>
      </w:r>
      <w:proofErr w:type="gramEnd"/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 поисков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исследовательской деятельности  учащихся</w:t>
      </w:r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 уроках  Основы безопасности жизнедеятельности</w:t>
      </w:r>
    </w:p>
    <w:p w:rsidR="00491B7F" w:rsidRDefault="00491B7F" w:rsidP="00491B7F">
      <w:pPr>
        <w:jc w:val="center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Курс «Основы безопасности жизнедеятельности» сравнительно молодой в практике обучения, имеющий самостоятельное содержание и свои </w:t>
      </w:r>
      <w:proofErr w:type="spellStart"/>
      <w:r>
        <w:rPr>
          <w:sz w:val="32"/>
          <w:szCs w:val="32"/>
        </w:rPr>
        <w:t>неотъемлимые</w:t>
      </w:r>
      <w:proofErr w:type="spellEnd"/>
      <w:r>
        <w:rPr>
          <w:sz w:val="32"/>
          <w:szCs w:val="32"/>
        </w:rPr>
        <w:t xml:space="preserve"> компоненты во всех других без исключения предметах, но не имеющий теоретически разработанную методику преподавания. </w:t>
      </w:r>
      <w:proofErr w:type="gramStart"/>
      <w:r>
        <w:rPr>
          <w:sz w:val="32"/>
          <w:szCs w:val="32"/>
        </w:rPr>
        <w:t>«Основы безопасности жизнедеятельности» представляют собой междисциплинарную область научных знаний, охватывающую теорию и практику защиты человека от опасных и вредных факторов среды обитания во всех сферах человеческой деятельности, поэтому можно сказать, что методика преподавания «Основ безопасности жизнедеятельности» включает в себя совокупность разных форм, способов, приемов обучения и воспитания учащихся безопасному поведению в окружающем их мире.</w:t>
      </w:r>
      <w:proofErr w:type="gramEnd"/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Жизнь каждый день озадачивает любого человека конкретной проблемой (производственной, бытовой, семейной…). И оценка каждому из нас определяется в соответствии с реальным поведением при сталкивании с проблемной ситуацией. В чем проявляется реальное поведение? Прежде всего, в умении принимать в сложной ситуации из всех возможных самое удачное решение. В этом плане предмет Основы безопасности жизнедеятельности должен способствовать формированию и развитию навыков оценки обстановки и принятия целесообразных решений учащимися. Только грамотный человек способен быстро оценить ситуацию, принять единственно правильное решение, отчего зависят не только здоровье, но и зачастую жизнь попавшего в беду человека.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Для формирования личности безопасного типа процесс обучения на уроке строится на реальном материале катастроф природного и техногенного характера, но для выполнения данной задачи недостаточно знаний, получаемых со слов преподавателя, из чтения учебников, книг, необходимо применять  и другие методы обучения.</w:t>
      </w: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Так, на уроках часто приходится решать проблемно-поисковые задачи: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Например: 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Используя полученные знания о правилах проезда перекрестка, определи очередность проезда перекрестка транспортными средствами.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-Дается ситуационная задача, ребята должны решить ее, выбрав правильные действия и расположив их в порядке очередности выполнения.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Например: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После удара молнии в одиноко стоящее дерево, путник, укрывшийся под ним, замертво упал. У пораженного левая рука черная, обожженная по локоть, зрачки широкие, не реагируют на свет, пульса на сонной артерии нет.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-Исследовательские задачи.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Например: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На основе зрительных восприятий, пользуясь школой Бофорта, определить силу ветра в баллах и его скорость в течение текущей недели.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Пронаблюдать частоту сердцебиений в спокойном состоянии организма и после выполнения физической нагрузки, сделать соответствующие выводы.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-Проводятся практические занятия.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Например: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Одевание противогаза при химическом заражении местности; эвакуация из горящего здания.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-Занятия на местности.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Например: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-Ориентирование по компасу, по солнцу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-Передвижение по дороге в колонне и </w:t>
      </w:r>
      <w:proofErr w:type="spellStart"/>
      <w:r>
        <w:rPr>
          <w:sz w:val="32"/>
          <w:szCs w:val="32"/>
        </w:rPr>
        <w:t>группорй</w:t>
      </w:r>
      <w:proofErr w:type="spellEnd"/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Игровые упражнения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-На каждую букву слова «ЗДОРОВЬЕ» найти слова, которые имеют отношение к здоровому образу жизни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Конкурсные программы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Блиц-турнир</w:t>
      </w:r>
      <w:proofErr w:type="gramEnd"/>
      <w:r>
        <w:rPr>
          <w:sz w:val="32"/>
          <w:szCs w:val="32"/>
        </w:rPr>
        <w:t xml:space="preserve"> по теме «Средства оказания  первой медицинской помощи»</w:t>
      </w: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Нестандартные формы урока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-Урок </w:t>
      </w:r>
      <w:proofErr w:type="spellStart"/>
      <w:r>
        <w:rPr>
          <w:sz w:val="32"/>
          <w:szCs w:val="32"/>
        </w:rPr>
        <w:t>взаимообучения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урок-проект по теме «Инфекционные заболевания. Грипп» (демонстрация фильма)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Также один из методов обучения, который эффективно используется на уроке ОБ</w:t>
      </w:r>
      <w:proofErr w:type="gramStart"/>
      <w:r>
        <w:rPr>
          <w:sz w:val="32"/>
          <w:szCs w:val="32"/>
        </w:rPr>
        <w:t>Ж-</w:t>
      </w:r>
      <w:proofErr w:type="gramEnd"/>
      <w:r>
        <w:rPr>
          <w:sz w:val="32"/>
          <w:szCs w:val="32"/>
        </w:rPr>
        <w:t xml:space="preserve"> это творческое применение  теоретических знаний и практических умений.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-Так, например, закрепить основные понятия и значение терминов помогают кроссворды, чайнворды, ребусы. Загадки удобно использовать не только на уроке, но и на внеклассных мероприятиях:</w:t>
      </w:r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t>Где с огнем беспечны люди,</w:t>
      </w:r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Обязательно он будет  (пожар),</w:t>
      </w: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Подойдут здесь и частушки:</w:t>
      </w:r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полянкой ручеек,</w:t>
      </w:r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t>Брал я воду на чаек,</w:t>
      </w:r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t>Надо воду кипятить,</w:t>
      </w:r>
    </w:p>
    <w:p w:rsidR="00491B7F" w:rsidRDefault="00491B7F" w:rsidP="00491B7F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Чтоб инфекций не схватить.</w:t>
      </w: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Творчески применить полученные знания можно и в оформлении стенгазеты, плаката. Все эти методы работы нацелены на развитие познавательной активности ребят и должны помочь учащимся в приобретении прочных знаний и практических навыков по вопросам профилактики личной безопасности и здорового образа жизни.</w:t>
      </w: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«Обучение»- это ремесло, использующее бесчисленное количество маленьких трюков»</w:t>
      </w: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sz w:val="32"/>
          <w:szCs w:val="32"/>
        </w:rPr>
      </w:pPr>
      <w:r>
        <w:rPr>
          <w:sz w:val="32"/>
          <w:szCs w:val="32"/>
        </w:rPr>
        <w:t>А.С. Макаренко писал: «Нельзя закаливать человека, если не ставить перед ним трудных задач, на которых иногда можно и сорваться. Если вы будете бояться, то он сорвется. Не поставите трудных зада</w:t>
      </w:r>
      <w:proofErr w:type="gramStart"/>
      <w:r>
        <w:rPr>
          <w:sz w:val="32"/>
          <w:szCs w:val="32"/>
        </w:rPr>
        <w:t>ч-</w:t>
      </w:r>
      <w:proofErr w:type="gramEnd"/>
      <w:r>
        <w:rPr>
          <w:sz w:val="32"/>
          <w:szCs w:val="32"/>
        </w:rPr>
        <w:t xml:space="preserve"> значит, он сорвется обязательно».</w:t>
      </w:r>
    </w:p>
    <w:p w:rsidR="00491B7F" w:rsidRDefault="00491B7F" w:rsidP="00491B7F">
      <w:pPr>
        <w:jc w:val="both"/>
        <w:rPr>
          <w:sz w:val="32"/>
          <w:szCs w:val="32"/>
        </w:rPr>
      </w:pPr>
    </w:p>
    <w:p w:rsidR="00491B7F" w:rsidRDefault="00491B7F" w:rsidP="00491B7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Задача предмета ОБ</w:t>
      </w:r>
      <w:proofErr w:type="gramStart"/>
      <w:r>
        <w:rPr>
          <w:b/>
          <w:sz w:val="32"/>
          <w:szCs w:val="32"/>
        </w:rPr>
        <w:t>Ж-</w:t>
      </w:r>
      <w:proofErr w:type="gramEnd"/>
      <w:r>
        <w:rPr>
          <w:b/>
          <w:sz w:val="32"/>
          <w:szCs w:val="32"/>
        </w:rPr>
        <w:t xml:space="preserve"> не только сформировать у ребят знания, умения и навыки, но и научить без боязни действовать в любой нестандартной ситуации.</w:t>
      </w:r>
    </w:p>
    <w:p w:rsidR="00491B7F" w:rsidRDefault="00491B7F" w:rsidP="00491B7F">
      <w:pPr>
        <w:jc w:val="both"/>
        <w:rPr>
          <w:b/>
          <w:sz w:val="32"/>
          <w:szCs w:val="32"/>
        </w:rPr>
      </w:pPr>
    </w:p>
    <w:p w:rsidR="00491B7F" w:rsidRDefault="00491B7F" w:rsidP="00491B7F">
      <w:pPr>
        <w:jc w:val="both"/>
        <w:rPr>
          <w:b/>
          <w:sz w:val="32"/>
          <w:szCs w:val="32"/>
        </w:rPr>
      </w:pPr>
    </w:p>
    <w:p w:rsidR="00491B7F" w:rsidRDefault="00491B7F" w:rsidP="00491B7F">
      <w:pPr>
        <w:jc w:val="center"/>
        <w:rPr>
          <w:sz w:val="28"/>
          <w:szCs w:val="28"/>
        </w:rPr>
      </w:pPr>
    </w:p>
    <w:sectPr w:rsidR="0049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38"/>
    <w:rsid w:val="00491B7F"/>
    <w:rsid w:val="0087665A"/>
    <w:rsid w:val="00C17138"/>
    <w:rsid w:val="00E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E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E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2012-12-06T15:04:00Z</dcterms:created>
  <dcterms:modified xsi:type="dcterms:W3CDTF">2012-12-06T15:11:00Z</dcterms:modified>
</cp:coreProperties>
</file>