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1" w:rsidRDefault="00974431" w:rsidP="0097443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МУНИЦИПАЛЬНОЕ  ОБЩЕОБРАЗОВАТЕЛЬНОЕ УЧРЕЖДЕНИЕ</w:t>
      </w:r>
    </w:p>
    <w:p w:rsidR="00974431" w:rsidRPr="005F594D" w:rsidRDefault="00974431" w:rsidP="0097443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ЦЕНТР ОБРАЗОВАНИЯ «КАРАЗЕЙ»</w:t>
      </w:r>
    </w:p>
    <w:p w:rsidR="00974431" w:rsidRPr="001B2694" w:rsidRDefault="00974431" w:rsidP="00974431">
      <w:pPr>
        <w:shd w:val="clear" w:color="auto" w:fill="FFFFFF"/>
        <w:ind w:left="4962" w:firstLine="567"/>
        <w:rPr>
          <w:color w:val="000000"/>
        </w:rPr>
      </w:pPr>
    </w:p>
    <w:p w:rsidR="00974431" w:rsidRDefault="00974431" w:rsidP="00974431">
      <w:pPr>
        <w:shd w:val="clear" w:color="auto" w:fill="FFFFFF"/>
        <w:rPr>
          <w:bCs/>
          <w:color w:val="000000"/>
        </w:rPr>
      </w:pPr>
      <w:r>
        <w:rPr>
          <w:b/>
          <w:i/>
          <w:sz w:val="20"/>
          <w:szCs w:val="20"/>
        </w:rPr>
        <w:t xml:space="preserve">        </w:t>
      </w:r>
      <w:r>
        <w:rPr>
          <w:bCs/>
          <w:color w:val="000000"/>
        </w:rPr>
        <w:t>Согласовано</w:t>
      </w:r>
      <w:proofErr w:type="gramStart"/>
      <w:r>
        <w:rPr>
          <w:bCs/>
          <w:color w:val="000000"/>
        </w:rPr>
        <w:t xml:space="preserve">                                           </w:t>
      </w:r>
      <w:r w:rsidRPr="00652738">
        <w:rPr>
          <w:bCs/>
          <w:color w:val="000000"/>
        </w:rPr>
        <w:t xml:space="preserve">              </w:t>
      </w:r>
      <w:r>
        <w:rPr>
          <w:bCs/>
          <w:color w:val="000000"/>
        </w:rPr>
        <w:t xml:space="preserve">                  У</w:t>
      </w:r>
      <w:proofErr w:type="gramEnd"/>
      <w:r>
        <w:rPr>
          <w:bCs/>
          <w:color w:val="000000"/>
        </w:rPr>
        <w:t>тверждаю</w:t>
      </w:r>
    </w:p>
    <w:p w:rsidR="00974431" w:rsidRDefault="00974431" w:rsidP="0097443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Руководитель МО</w:t>
      </w:r>
      <w:r w:rsidRPr="00652738">
        <w:rPr>
          <w:bCs/>
          <w:color w:val="000000"/>
        </w:rPr>
        <w:t xml:space="preserve"> </w:t>
      </w:r>
      <w:r>
        <w:rPr>
          <w:bCs/>
          <w:color w:val="000000"/>
        </w:rPr>
        <w:t>«Глобус»                                                  Директор МОУ ЦО «Каразей»</w:t>
      </w:r>
    </w:p>
    <w:p w:rsidR="00974431" w:rsidRDefault="00974431" w:rsidP="0097443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spellStart"/>
      <w:r>
        <w:rPr>
          <w:bCs/>
          <w:color w:val="000000"/>
        </w:rPr>
        <w:t>С.А.Яценко</w:t>
      </w:r>
      <w:proofErr w:type="spellEnd"/>
      <w:r>
        <w:rPr>
          <w:bCs/>
          <w:color w:val="000000"/>
        </w:rPr>
        <w:t>_____________                                                   И.В. Куликова_______________</w:t>
      </w:r>
    </w:p>
    <w:p w:rsidR="00974431" w:rsidRDefault="00974431" w:rsidP="0097443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Протокол №_____________                                                                        </w:t>
      </w:r>
    </w:p>
    <w:p w:rsidR="00974431" w:rsidRDefault="00974431" w:rsidP="0097443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От «………………..» 201</w:t>
      </w:r>
      <w:r w:rsidRPr="00974431">
        <w:rPr>
          <w:bCs/>
          <w:color w:val="000000"/>
        </w:rPr>
        <w:t>2</w:t>
      </w:r>
      <w:r>
        <w:rPr>
          <w:bCs/>
          <w:color w:val="000000"/>
        </w:rPr>
        <w:t>г.                                                   «………………….» 201</w:t>
      </w:r>
      <w:r w:rsidRPr="00974431">
        <w:rPr>
          <w:bCs/>
          <w:color w:val="000000"/>
        </w:rPr>
        <w:t>2</w:t>
      </w:r>
      <w:r>
        <w:rPr>
          <w:bCs/>
          <w:color w:val="000000"/>
        </w:rPr>
        <w:t>г.</w:t>
      </w:r>
    </w:p>
    <w:p w:rsidR="00974431" w:rsidRPr="001B2694" w:rsidRDefault="00974431" w:rsidP="00974431">
      <w:pPr>
        <w:shd w:val="clear" w:color="auto" w:fill="FFFFFF"/>
        <w:ind w:firstLine="567"/>
        <w:rPr>
          <w:b/>
          <w:bCs/>
          <w:color w:val="000000"/>
        </w:rPr>
      </w:pPr>
    </w:p>
    <w:p w:rsidR="00974431" w:rsidRPr="00974431" w:rsidRDefault="00974431" w:rsidP="00974431">
      <w:pPr>
        <w:pStyle w:val="3"/>
        <w:ind w:firstLine="567"/>
        <w:rPr>
          <w:i/>
          <w:sz w:val="24"/>
          <w:szCs w:val="24"/>
        </w:rPr>
      </w:pPr>
    </w:p>
    <w:p w:rsidR="00974431" w:rsidRPr="00974431" w:rsidRDefault="00974431" w:rsidP="00974431">
      <w:pPr>
        <w:pStyle w:val="3"/>
        <w:ind w:firstLine="567"/>
        <w:rPr>
          <w:i/>
          <w:color w:val="auto"/>
          <w:sz w:val="24"/>
          <w:szCs w:val="24"/>
          <w:lang w:val="ru-RU"/>
        </w:rPr>
      </w:pPr>
      <w:r w:rsidRPr="00974431">
        <w:rPr>
          <w:i/>
          <w:color w:val="auto"/>
          <w:sz w:val="24"/>
          <w:szCs w:val="24"/>
          <w:lang w:val="ru-RU"/>
        </w:rPr>
        <w:t>РАБОЧАЯ  ПРОГРАММА</w:t>
      </w:r>
    </w:p>
    <w:p w:rsidR="00974431" w:rsidRPr="00974431" w:rsidRDefault="00974431" w:rsidP="00974431">
      <w:pPr>
        <w:ind w:firstLine="567"/>
      </w:pPr>
    </w:p>
    <w:p w:rsidR="00974431" w:rsidRPr="001B2694" w:rsidRDefault="00974431" w:rsidP="00974431">
      <w:pPr>
        <w:ind w:firstLine="567"/>
      </w:pPr>
    </w:p>
    <w:p w:rsidR="00974431" w:rsidRPr="005F594D" w:rsidRDefault="00974431" w:rsidP="00974431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Cs/>
          <w:color w:val="000000"/>
        </w:rPr>
        <w:t>п</w:t>
      </w:r>
      <w:r w:rsidRPr="001B2694">
        <w:rPr>
          <w:bCs/>
          <w:color w:val="000000"/>
        </w:rPr>
        <w:t xml:space="preserve">о    </w:t>
      </w:r>
      <w:r>
        <w:rPr>
          <w:b/>
          <w:bCs/>
          <w:color w:val="000000"/>
        </w:rPr>
        <w:t xml:space="preserve">Основам безопасности жизнедеятельности       </w:t>
      </w:r>
    </w:p>
    <w:p w:rsidR="00974431" w:rsidRPr="001B2694" w:rsidRDefault="00974431" w:rsidP="00974431">
      <w:pPr>
        <w:ind w:firstLine="567"/>
      </w:pPr>
    </w:p>
    <w:p w:rsidR="00974431" w:rsidRDefault="00974431" w:rsidP="00974431">
      <w:pPr>
        <w:ind w:firstLine="567"/>
      </w:pPr>
      <w:r w:rsidRPr="001B2694">
        <w:t xml:space="preserve">    </w:t>
      </w:r>
    </w:p>
    <w:p w:rsidR="00974431" w:rsidRDefault="00974431" w:rsidP="00974431">
      <w:pPr>
        <w:ind w:firstLine="567"/>
      </w:pPr>
    </w:p>
    <w:p w:rsidR="00974431" w:rsidRPr="001B2694" w:rsidRDefault="00974431" w:rsidP="00974431">
      <w:pPr>
        <w:ind w:firstLine="567"/>
      </w:pPr>
      <w:r>
        <w:t xml:space="preserve">  Ступень   3           </w:t>
      </w:r>
      <w:r>
        <w:rPr>
          <w:b/>
        </w:rPr>
        <w:t>10-11</w:t>
      </w:r>
      <w:r>
        <w:t xml:space="preserve">   общеобразовательные классы</w:t>
      </w:r>
      <w:r w:rsidRPr="001B2694">
        <w:t xml:space="preserve">    </w:t>
      </w:r>
    </w:p>
    <w:p w:rsidR="00974431" w:rsidRPr="001B2694" w:rsidRDefault="00974431" w:rsidP="00974431">
      <w:pPr>
        <w:ind w:firstLine="567"/>
      </w:pPr>
      <w:r w:rsidRPr="001B2694">
        <w:t xml:space="preserve">                     </w:t>
      </w:r>
    </w:p>
    <w:p w:rsidR="00974431" w:rsidRPr="005F594D" w:rsidRDefault="00974431" w:rsidP="00974431">
      <w:pPr>
        <w:ind w:firstLine="567"/>
      </w:pPr>
      <w:r>
        <w:t xml:space="preserve">      </w:t>
      </w:r>
      <w:r w:rsidRPr="003D7A3A">
        <w:rPr>
          <w:b/>
        </w:rPr>
        <w:t>Количество часов</w:t>
      </w:r>
      <w:r>
        <w:t xml:space="preserve">    68</w:t>
      </w:r>
      <w:r w:rsidRPr="001B2694">
        <w:t xml:space="preserve">       </w:t>
      </w:r>
      <w:r>
        <w:t xml:space="preserve">                         </w:t>
      </w:r>
      <w:r w:rsidRPr="001B2694">
        <w:t xml:space="preserve">       </w:t>
      </w:r>
      <w:r w:rsidRPr="003D7A3A">
        <w:rPr>
          <w:b/>
        </w:rPr>
        <w:t xml:space="preserve">Уровень  </w:t>
      </w:r>
      <w:r>
        <w:t>базовый</w:t>
      </w:r>
    </w:p>
    <w:p w:rsidR="00974431" w:rsidRPr="001B2694" w:rsidRDefault="00974431" w:rsidP="00974431">
      <w:pPr>
        <w:ind w:firstLine="567"/>
      </w:pPr>
      <w:r w:rsidRPr="001B2694">
        <w:t xml:space="preserve">                                                                                                                                        </w:t>
      </w:r>
    </w:p>
    <w:p w:rsidR="00974431" w:rsidRPr="006B4E88" w:rsidRDefault="00974431" w:rsidP="00974431">
      <w:pPr>
        <w:shd w:val="clear" w:color="auto" w:fill="FFFFFF"/>
        <w:ind w:firstLine="567"/>
      </w:pPr>
      <w:r w:rsidRPr="001B2694">
        <w:rPr>
          <w:color w:val="000000"/>
        </w:rPr>
        <w:t xml:space="preserve">      </w:t>
      </w:r>
      <w:r w:rsidRPr="003D7A3A">
        <w:rPr>
          <w:b/>
          <w:color w:val="000000"/>
        </w:rPr>
        <w:t xml:space="preserve">Учитель  </w:t>
      </w:r>
      <w:r w:rsidRPr="001B2694">
        <w:rPr>
          <w:color w:val="000000"/>
        </w:rPr>
        <w:t xml:space="preserve">  </w:t>
      </w:r>
      <w:r w:rsidRPr="003D7A3A">
        <w:rPr>
          <w:color w:val="000000"/>
        </w:rPr>
        <w:t xml:space="preserve">    </w:t>
      </w:r>
      <w:proofErr w:type="spellStart"/>
      <w:r>
        <w:rPr>
          <w:color w:val="000000"/>
        </w:rPr>
        <w:t>Щеколков</w:t>
      </w:r>
      <w:proofErr w:type="spellEnd"/>
      <w:r>
        <w:rPr>
          <w:color w:val="000000"/>
        </w:rPr>
        <w:t xml:space="preserve"> А.В.</w:t>
      </w:r>
    </w:p>
    <w:p w:rsidR="00974431" w:rsidRPr="001B2694" w:rsidRDefault="00974431" w:rsidP="00974431">
      <w:pPr>
        <w:shd w:val="clear" w:color="auto" w:fill="FFFFFF"/>
        <w:ind w:firstLine="567"/>
        <w:rPr>
          <w:color w:val="000000"/>
        </w:rPr>
      </w:pPr>
    </w:p>
    <w:p w:rsidR="00974431" w:rsidRDefault="00974431" w:rsidP="00974431">
      <w:pPr>
        <w:shd w:val="clear" w:color="auto" w:fill="FFFFFF"/>
        <w:spacing w:line="317" w:lineRule="exact"/>
        <w:ind w:left="29" w:firstLine="567"/>
        <w:jc w:val="both"/>
        <w:rPr>
          <w:color w:val="000000"/>
        </w:rPr>
      </w:pPr>
      <w:r w:rsidRPr="001B2694">
        <w:rPr>
          <w:color w:val="000000"/>
        </w:rPr>
        <w:t xml:space="preserve">    </w:t>
      </w:r>
    </w:p>
    <w:p w:rsidR="00974431" w:rsidRDefault="00974431" w:rsidP="00974431">
      <w:pPr>
        <w:shd w:val="clear" w:color="auto" w:fill="FFFFFF"/>
        <w:spacing w:line="317" w:lineRule="exact"/>
        <w:ind w:left="29" w:firstLine="567"/>
        <w:jc w:val="both"/>
        <w:rPr>
          <w:color w:val="000000"/>
        </w:rPr>
      </w:pPr>
    </w:p>
    <w:p w:rsidR="00974431" w:rsidRPr="00EC0108" w:rsidRDefault="00974431" w:rsidP="00974431">
      <w:pPr>
        <w:rPr>
          <w:lang w:val="en-US"/>
        </w:rPr>
      </w:pPr>
      <w:r w:rsidRPr="003D7A3A">
        <w:rPr>
          <w:b/>
          <w:color w:val="000000"/>
        </w:rPr>
        <w:t>Программа разработана на основе</w:t>
      </w:r>
      <w:r w:rsidRPr="00EC0108">
        <w:t xml:space="preserve"> </w:t>
      </w:r>
    </w:p>
    <w:p w:rsidR="00974431" w:rsidRDefault="00974431" w:rsidP="00974431">
      <w:pPr>
        <w:shd w:val="clear" w:color="auto" w:fill="FFFFFF"/>
        <w:spacing w:line="317" w:lineRule="exact"/>
        <w:jc w:val="both"/>
        <w:rPr>
          <w:color w:val="000000"/>
          <w:lang w:val="en-US"/>
        </w:rPr>
      </w:pPr>
      <w:r>
        <w:t>примерной программы</w:t>
      </w:r>
      <w:r w:rsidRPr="00CF17A1">
        <w:t xml:space="preserve"> основного общего образования по основам безопасности жизнедеятельности</w:t>
      </w:r>
      <w:r>
        <w:t xml:space="preserve"> и</w:t>
      </w:r>
      <w:r w:rsidRPr="00CF17A1">
        <w:t xml:space="preserve"> </w:t>
      </w:r>
      <w:r>
        <w:rPr>
          <w:color w:val="000000"/>
        </w:rPr>
        <w:t xml:space="preserve">авторской  комплексной учебной  программы по основам безопасности жизнедеятельности (ОБЖ) для </w:t>
      </w:r>
      <w:r w:rsidRPr="00EC0108">
        <w:rPr>
          <w:color w:val="000000"/>
        </w:rPr>
        <w:t>10-</w:t>
      </w:r>
      <w:r>
        <w:rPr>
          <w:color w:val="000000"/>
        </w:rPr>
        <w:t>11 классов под общей редакцией А.Т.Смирнова. Москва. «Просвещение», 2009г.</w:t>
      </w:r>
    </w:p>
    <w:p w:rsidR="00974431" w:rsidRPr="00974431" w:rsidRDefault="00974431" w:rsidP="00974431">
      <w:pPr>
        <w:shd w:val="clear" w:color="auto" w:fill="FFFFFF"/>
        <w:spacing w:line="317" w:lineRule="exact"/>
        <w:jc w:val="center"/>
        <w:rPr>
          <w:color w:val="000000"/>
        </w:rPr>
      </w:pPr>
      <w:r>
        <w:rPr>
          <w:color w:val="000000"/>
        </w:rPr>
        <w:t>с. Каразей,  2011г</w:t>
      </w:r>
    </w:p>
    <w:p w:rsidR="001E7D5A" w:rsidRPr="00974431" w:rsidRDefault="001E7D5A" w:rsidP="00974431">
      <w:pPr>
        <w:shd w:val="clear" w:color="auto" w:fill="FFFFFF"/>
        <w:spacing w:line="317" w:lineRule="exact"/>
        <w:jc w:val="center"/>
        <w:rPr>
          <w:color w:val="000000"/>
        </w:rPr>
      </w:pPr>
      <w:r>
        <w:t>ПОЯСНИТЕЛЬНАЯ ЗАПИСКА</w:t>
      </w:r>
    </w:p>
    <w:p w:rsidR="001E7D5A" w:rsidRDefault="001E7D5A" w:rsidP="001E7D5A">
      <w:r>
        <w:t> </w:t>
      </w:r>
    </w:p>
    <w:p w:rsidR="001E7D5A" w:rsidRDefault="001E7D5A" w:rsidP="001E7D5A">
      <w:proofErr w:type="gramStart"/>
      <w:r>
        <w:lastRenderedPageBreak/>
        <w:t xml:space="preserve">Рабочая программа по курсу «Основы безопасности жизнедеятельности» для </w:t>
      </w:r>
      <w:r w:rsidRPr="00DF35B9">
        <w:rPr>
          <w:b/>
        </w:rPr>
        <w:t>10-11</w:t>
      </w:r>
      <w:r>
        <w:t xml:space="preserve"> классов составлена на основе примерной программы среднего (полного) общего образования по основам безопасности жизнедеятельности и авторской программы («Программы общеобразовательных учреждений.</w:t>
      </w:r>
      <w:proofErr w:type="gramEnd"/>
      <w:r>
        <w:t xml:space="preserve"> Основы безопасности жизнедеятельности 5-11 классы</w:t>
      </w:r>
      <w:proofErr w:type="gramStart"/>
      <w:r>
        <w:t xml:space="preserve">.» </w:t>
      </w:r>
      <w:proofErr w:type="gramEnd"/>
      <w:r>
        <w:t xml:space="preserve">Под общей редакцией А.Т.Смирнова Москва. </w:t>
      </w:r>
      <w:proofErr w:type="gramStart"/>
      <w:r>
        <w:t>«Просвещение» 2009 г».)</w:t>
      </w:r>
      <w:proofErr w:type="gramEnd"/>
    </w:p>
    <w:p w:rsidR="001E7D5A" w:rsidRDefault="001E7D5A" w:rsidP="001E7D5A">
      <w:r>
        <w:t>Программа рассчитана на 6</w:t>
      </w:r>
      <w:r w:rsidRPr="001D6D80">
        <w:t>8</w:t>
      </w:r>
      <w:r>
        <w:t xml:space="preserve"> часов в год (1 час в неделю).10кл.-34 часов; 11кл.-3</w:t>
      </w:r>
      <w:r w:rsidRPr="001D6D80">
        <w:t>4</w:t>
      </w:r>
      <w:r>
        <w:t xml:space="preserve"> часа.</w:t>
      </w:r>
    </w:p>
    <w:p w:rsidR="001E7D5A" w:rsidRDefault="001E7D5A" w:rsidP="001E7D5A">
      <w:r>
        <w:t>В рабочей программе нашли отражение цели и задачи изучения ОБЖ на III ступени образования, изложенные в пояснительной записке к рабочей  программе по ОБЖ.</w:t>
      </w:r>
    </w:p>
    <w:p w:rsidR="001E7D5A" w:rsidRDefault="001E7D5A" w:rsidP="001E7D5A">
      <w:r>
        <w:t> </w:t>
      </w:r>
    </w:p>
    <w:p w:rsidR="001E7D5A" w:rsidRDefault="001E7D5A" w:rsidP="001E7D5A">
      <w:r>
        <w:t xml:space="preserve">Цели и задачи </w:t>
      </w:r>
    </w:p>
    <w:p w:rsidR="001E7D5A" w:rsidRDefault="001E7D5A" w:rsidP="001E7D5A">
      <w:r>
        <w:t xml:space="preserve">Содержание образования по ОБЖ  в 10-11 классах устанавливает следующие </w:t>
      </w:r>
      <w:r>
        <w:rPr>
          <w:b/>
        </w:rPr>
        <w:t>задачи:</w:t>
      </w:r>
    </w:p>
    <w:p w:rsidR="001E7D5A" w:rsidRDefault="001E7D5A" w:rsidP="001E7D5A">
      <w:r>
        <w:t>- формирование  учащихся научных представлений о принципах и путях снижения фактора риска в деятельности человека и общества;</w:t>
      </w:r>
    </w:p>
    <w:p w:rsidR="001E7D5A" w:rsidRDefault="001E7D5A" w:rsidP="001E7D5A">
      <w: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1E7D5A" w:rsidRDefault="001E7D5A" w:rsidP="001E7D5A">
      <w: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1E7D5A" w:rsidRDefault="001E7D5A" w:rsidP="001E7D5A">
      <w:pPr>
        <w:rPr>
          <w:b/>
        </w:rPr>
      </w:pPr>
      <w:r>
        <w:t xml:space="preserve">Изучение тематики данной учебной программы направлено на достижение следующих </w:t>
      </w:r>
      <w:r>
        <w:rPr>
          <w:b/>
        </w:rPr>
        <w:t>целей:</w:t>
      </w:r>
    </w:p>
    <w:p w:rsidR="001E7D5A" w:rsidRDefault="001E7D5A" w:rsidP="001E7D5A">
      <w: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E7D5A" w:rsidRDefault="001E7D5A" w:rsidP="001E7D5A">
      <w:r>
        <w:t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1E7D5A" w:rsidRDefault="001E7D5A" w:rsidP="001E7D5A">
      <w: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1E7D5A" w:rsidRDefault="001E7D5A" w:rsidP="001E7D5A">
      <w: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E7D5A" w:rsidRPr="00DF35B9" w:rsidRDefault="001E7D5A" w:rsidP="001E7D5A"/>
    <w:p w:rsidR="001E7D5A" w:rsidRDefault="001E7D5A" w:rsidP="001E7D5A">
      <w:r>
        <w:t xml:space="preserve">В рабочей программе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1E7D5A" w:rsidRDefault="001E7D5A" w:rsidP="001E7D5A">
      <w:pPr>
        <w:rPr>
          <w:b/>
        </w:rPr>
      </w:pPr>
    </w:p>
    <w:p w:rsidR="001E7D5A" w:rsidRDefault="001E7D5A" w:rsidP="001E7D5A">
      <w:pPr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1E7D5A" w:rsidRDefault="001E7D5A" w:rsidP="001E7D5A">
      <w:r>
        <w:lastRenderedPageBreak/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  таких умений и навыков, как</w:t>
      </w:r>
    </w:p>
    <w:p w:rsidR="001E7D5A" w:rsidRDefault="001E7D5A" w:rsidP="001E7D5A">
      <w: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1E7D5A" w:rsidRDefault="001E7D5A" w:rsidP="001E7D5A">
      <w:r>
        <w:t>умение использовать элементы причинно-следственного и структурно-функционального анализа;</w:t>
      </w:r>
    </w:p>
    <w:p w:rsidR="001E7D5A" w:rsidRDefault="001E7D5A" w:rsidP="001E7D5A">
      <w: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1E7D5A" w:rsidRDefault="001E7D5A" w:rsidP="001E7D5A">
      <w:r>
        <w:t>навык работы с различными средствами массовой информации (навыки поиска и  обработки полученной информации);</w:t>
      </w:r>
    </w:p>
    <w:p w:rsidR="001E7D5A" w:rsidRDefault="001E7D5A" w:rsidP="001E7D5A">
      <w:r>
        <w:t>умение оценивать и корректировать свое поведение в зависимости от обстоятельств в окружающей среде;</w:t>
      </w:r>
    </w:p>
    <w:p w:rsidR="001E7D5A" w:rsidRDefault="001E7D5A" w:rsidP="001E7D5A">
      <w:r>
        <w:t>выполнение в повседневной жизни экологических требований;</w:t>
      </w:r>
    </w:p>
    <w:p w:rsidR="001E7D5A" w:rsidRDefault="001E7D5A" w:rsidP="001E7D5A">
      <w:r>
        <w:t>умение отстаивать свою гражданскую позицию;</w:t>
      </w:r>
    </w:p>
    <w:p w:rsidR="001E7D5A" w:rsidRDefault="001E7D5A" w:rsidP="001E7D5A">
      <w:r>
        <w:t>осуществлять осознанный выбор профессии.</w:t>
      </w:r>
    </w:p>
    <w:p w:rsidR="001E7D5A" w:rsidRDefault="001E7D5A" w:rsidP="001E7D5A"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возрастными особенностями развития учащихся.</w:t>
      </w:r>
    </w:p>
    <w:p w:rsidR="001E7D5A" w:rsidRDefault="001E7D5A" w:rsidP="001E7D5A">
      <w:r>
        <w:t>Рабочая программа ориентирована на использование учебников:</w:t>
      </w:r>
    </w:p>
    <w:p w:rsidR="001E7D5A" w:rsidRDefault="001E7D5A" w:rsidP="001E7D5A">
      <w:r>
        <w:t>1. А.Т.Смирнов «Основы безопасности жизнедеятельности» 10 класс. 11 класс. Москва, «Просвещение» 2007 г.,</w:t>
      </w:r>
    </w:p>
    <w:p w:rsidR="001E7D5A" w:rsidRDefault="001E7D5A" w:rsidP="001E7D5A">
      <w:r>
        <w:t xml:space="preserve">2. </w:t>
      </w:r>
      <w:proofErr w:type="spellStart"/>
      <w:r>
        <w:t>В.Н.Латчук</w:t>
      </w:r>
      <w:proofErr w:type="spellEnd"/>
      <w:r>
        <w:t xml:space="preserve"> «Основы безопасности жизнедеятельности» 10 класс. 11 класс. Москва, «Дрофа» 2007 г.</w:t>
      </w:r>
    </w:p>
    <w:p w:rsidR="001E7D5A" w:rsidRDefault="001E7D5A" w:rsidP="001E7D5A">
      <w:r>
        <w:t>Дополнительная литература:</w:t>
      </w:r>
    </w:p>
    <w:p w:rsidR="001E7D5A" w:rsidRDefault="001E7D5A" w:rsidP="001E7D5A">
      <w:r>
        <w:t>1. В.П.Ситников «Основы безопасности жизнедеятельности». Справочник школьника. Москва, «АСТ» 1997 г.</w:t>
      </w:r>
    </w:p>
    <w:p w:rsidR="001E7D5A" w:rsidRDefault="001E7D5A" w:rsidP="001E7D5A">
      <w:r>
        <w:t>2. В.Г.Бубнов «Основы медицинских знаний» учебное пособие. Москва, «АСТ» 1997 г.</w:t>
      </w:r>
    </w:p>
    <w:p w:rsidR="001E7D5A" w:rsidRPr="00DF35B9" w:rsidRDefault="001E7D5A" w:rsidP="001E7D5A">
      <w:r>
        <w:t>MULTIMEDIA – поддержка предмета: Библиотека электронных наглядных пособий ОБЖ 5-11 класс Министерство образования Российской федерации</w:t>
      </w:r>
      <w:proofErr w:type="gramStart"/>
      <w:r>
        <w:t xml:space="preserve"> ,</w:t>
      </w:r>
      <w:proofErr w:type="gramEnd"/>
      <w:r>
        <w:t xml:space="preserve"> ГУ РЦ ЭМТО, «Кирилл и </w:t>
      </w:r>
      <w:proofErr w:type="spellStart"/>
      <w:r>
        <w:t>Мефодий</w:t>
      </w:r>
      <w:proofErr w:type="spellEnd"/>
      <w:r>
        <w:t>», 2003 г.</w:t>
      </w:r>
    </w:p>
    <w:p w:rsidR="001E7D5A" w:rsidRPr="00DF35B9" w:rsidRDefault="001E7D5A" w:rsidP="001E7D5A"/>
    <w:p w:rsidR="001E7D5A" w:rsidRDefault="001E7D5A" w:rsidP="001E7D5A">
      <w:proofErr w:type="spellStart"/>
      <w:r>
        <w:rPr>
          <w:b/>
        </w:rPr>
        <w:t>Межпредметные</w:t>
      </w:r>
      <w:proofErr w:type="spellEnd"/>
      <w:r>
        <w:t xml:space="preserve"> связи.</w:t>
      </w:r>
    </w:p>
    <w:p w:rsidR="001E7D5A" w:rsidRDefault="001E7D5A" w:rsidP="001E7D5A">
      <w: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>
        <w:t>Межпредметные</w:t>
      </w:r>
      <w:proofErr w:type="spellEnd"/>
      <w:r>
        <w:t xml:space="preserve"> связи реализуются за счет применения опорных знаний обучающихся,  проведения интегрированных уроков и т.д.</w:t>
      </w:r>
    </w:p>
    <w:p w:rsidR="001E7D5A" w:rsidRDefault="001E7D5A" w:rsidP="001E7D5A">
      <w:r>
        <w:t>Особенности организации учебного процесса по ОБЖ</w:t>
      </w:r>
    </w:p>
    <w:p w:rsidR="001E7D5A" w:rsidRDefault="001E7D5A" w:rsidP="001E7D5A"/>
    <w:p w:rsidR="001E7D5A" w:rsidRDefault="001E7D5A" w:rsidP="001E7D5A">
      <w:r>
        <w:t xml:space="preserve">Основными </w:t>
      </w:r>
      <w:r>
        <w:rPr>
          <w:b/>
        </w:rPr>
        <w:t>принципами обучения</w:t>
      </w:r>
      <w:r>
        <w:t xml:space="preserve">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1E7D5A" w:rsidRDefault="001E7D5A" w:rsidP="001E7D5A">
      <w: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1E7D5A" w:rsidRDefault="001E7D5A" w:rsidP="001E7D5A"/>
    <w:p w:rsidR="001E7D5A" w:rsidRDefault="001E7D5A" w:rsidP="001E7D5A">
      <w:r>
        <w:t xml:space="preserve">Основные </w:t>
      </w:r>
      <w:r>
        <w:rPr>
          <w:b/>
        </w:rPr>
        <w:t>методы обучения</w:t>
      </w:r>
      <w:r>
        <w:t xml:space="preserve">-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>
        <w:t>интеракивное</w:t>
      </w:r>
      <w:proofErr w:type="spellEnd"/>
      <w:r>
        <w:t xml:space="preserve"> обучение- </w:t>
      </w:r>
      <w:proofErr w:type="gramStart"/>
      <w:r>
        <w:t>обучение</w:t>
      </w:r>
      <w:proofErr w:type="gramEnd"/>
      <w: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1E7D5A" w:rsidRDefault="001E7D5A" w:rsidP="001E7D5A">
      <w:r>
        <w:t> </w:t>
      </w:r>
      <w:proofErr w:type="gramStart"/>
      <w: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  <w:proofErr w:type="gramEnd"/>
    </w:p>
    <w:p w:rsidR="001E7D5A" w:rsidRDefault="001E7D5A" w:rsidP="001E7D5A">
      <w:r>
        <w:t xml:space="preserve">Виды интерактивных методов используемых в обучении </w:t>
      </w:r>
      <w:proofErr w:type="gramStart"/>
      <w:r>
        <w:t>-м</w:t>
      </w:r>
      <w:proofErr w:type="gramEnd"/>
      <w:r>
        <w:t>озговая атака, обучение в малых группах, метод учебных центров, деловая игра, метод проектов.</w:t>
      </w:r>
    </w:p>
    <w:p w:rsidR="001E7D5A" w:rsidRDefault="001E7D5A" w:rsidP="001E7D5A"/>
    <w:p w:rsidR="001E7D5A" w:rsidRDefault="001E7D5A" w:rsidP="001E7D5A">
      <w:r>
        <w:t xml:space="preserve">Основной организационной </w:t>
      </w:r>
      <w:r>
        <w:rPr>
          <w:b/>
        </w:rPr>
        <w:t>формой обучения</w:t>
      </w:r>
      <w:r>
        <w:t xml:space="preserve"> является урок. Основные принципы, методы и средства обучения  конкретизируются и реализуются в ходе урока и через него.</w:t>
      </w:r>
    </w:p>
    <w:p w:rsidR="001E7D5A" w:rsidRDefault="001E7D5A" w:rsidP="001E7D5A">
      <w:r>
        <w:t>Типы уроков - вводный, изучения нового материала, комбинированный, обобщающий.</w:t>
      </w:r>
    </w:p>
    <w:p w:rsidR="001E7D5A" w:rsidRDefault="001E7D5A" w:rsidP="001E7D5A">
      <w:r>
        <w:t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</w:t>
      </w:r>
    </w:p>
    <w:p w:rsidR="001E7D5A" w:rsidRDefault="001E7D5A" w:rsidP="001E7D5A">
      <w:r>
        <w:t xml:space="preserve"> Нетрадиционные формы урока – интернет- урок, </w:t>
      </w:r>
      <w:proofErr w:type="spellStart"/>
      <w:r>
        <w:t>видеоурок</w:t>
      </w:r>
      <w:proofErr w:type="spellEnd"/>
      <w:r>
        <w:t xml:space="preserve">, урок интервью и т. д. проводятся после изучения какой </w:t>
      </w:r>
      <w:proofErr w:type="gramStart"/>
      <w:r>
        <w:t>–л</w:t>
      </w:r>
      <w:proofErr w:type="gramEnd"/>
      <w:r>
        <w:t>ибо темы, выполняя функции обучающего контроля.</w:t>
      </w:r>
    </w:p>
    <w:p w:rsidR="001E7D5A" w:rsidRDefault="001E7D5A" w:rsidP="001E7D5A">
      <w:pPr>
        <w:rPr>
          <w:b/>
        </w:rPr>
      </w:pPr>
    </w:p>
    <w:p w:rsidR="001E7D5A" w:rsidRDefault="001E7D5A" w:rsidP="001E7D5A">
      <w:pPr>
        <w:rPr>
          <w:b/>
        </w:rPr>
      </w:pPr>
      <w:r>
        <w:rPr>
          <w:b/>
        </w:rPr>
        <w:t xml:space="preserve">Контроль </w:t>
      </w:r>
      <w:r>
        <w:t xml:space="preserve">результатов  </w:t>
      </w:r>
      <w:r>
        <w:rPr>
          <w:b/>
        </w:rPr>
        <w:t>обучения</w:t>
      </w:r>
    </w:p>
    <w:p w:rsidR="001E7D5A" w:rsidRDefault="001E7D5A" w:rsidP="001E7D5A">
      <w:r>
        <w:t xml:space="preserve">Контроль результатов  обучения   осуществляется  через использование следующих видов оценки и  контроля ЗУН: входящий, текущий, тематический, итоговый. </w:t>
      </w:r>
      <w:proofErr w:type="gramStart"/>
      <w:r>
        <w:t>При этом используются  различные формы оценки и  контроля ЗУН: контрольная работа (к.р.),  самостоятельная работа (с.р.),  тест, контрольный тест (т.),  устный опрос (</w:t>
      </w:r>
      <w:proofErr w:type="spellStart"/>
      <w:r>
        <w:t>у.о</w:t>
      </w:r>
      <w:proofErr w:type="spellEnd"/>
      <w:r>
        <w:t>.).</w:t>
      </w:r>
      <w:proofErr w:type="gramEnd"/>
    </w:p>
    <w:p w:rsidR="001E7D5A" w:rsidRDefault="001E7D5A" w:rsidP="001E7D5A">
      <w: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1E7D5A" w:rsidRDefault="001E7D5A" w:rsidP="001E7D5A"/>
    <w:p w:rsidR="001E7D5A" w:rsidRDefault="001E7D5A" w:rsidP="001E7D5A">
      <w:pPr>
        <w:rPr>
          <w:b/>
        </w:rPr>
      </w:pPr>
      <w:r>
        <w:rPr>
          <w:b/>
        </w:rPr>
        <w:t>Место предмета в базисном учебном плане</w:t>
      </w:r>
    </w:p>
    <w:p w:rsidR="001E7D5A" w:rsidRPr="00DF35B9" w:rsidRDefault="001E7D5A" w:rsidP="001E7D5A">
      <w: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X – XI классах в количестве 70 часов из расчета 1 час в неделю и учебных сборов в количестве 35 часов по отдельной программе. Итого - 10</w:t>
      </w:r>
      <w:r w:rsidRPr="00DF35B9">
        <w:t>5</w:t>
      </w:r>
      <w:r>
        <w:t xml:space="preserve"> часов.</w:t>
      </w:r>
    </w:p>
    <w:p w:rsidR="001E7D5A" w:rsidRPr="00DF35B9" w:rsidRDefault="001E7D5A" w:rsidP="001E7D5A"/>
    <w:p w:rsidR="001E7D5A" w:rsidRDefault="001E7D5A" w:rsidP="001E7D5A">
      <w:r>
        <w:rPr>
          <w:b/>
        </w:rPr>
        <w:t>Результаты обучения.</w:t>
      </w:r>
    </w:p>
    <w:p w:rsidR="001E7D5A" w:rsidRDefault="001E7D5A" w:rsidP="001E7D5A">
      <w: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1E7D5A" w:rsidRDefault="001E7D5A" w:rsidP="001E7D5A">
      <w:pPr>
        <w:rPr>
          <w:b/>
        </w:rPr>
      </w:pPr>
    </w:p>
    <w:p w:rsidR="001E7D5A" w:rsidRDefault="001E7D5A" w:rsidP="001E7D5A">
      <w:pPr>
        <w:rPr>
          <w:b/>
        </w:rPr>
      </w:pPr>
      <w:r>
        <w:rPr>
          <w:b/>
        </w:rPr>
        <w:t>Требования к уровню подготовки выпускников</w:t>
      </w:r>
    </w:p>
    <w:p w:rsidR="001E7D5A" w:rsidRDefault="001E7D5A" w:rsidP="001E7D5A">
      <w:r>
        <w:t xml:space="preserve">В результате изучения основ безопасности жизнедеятельности на базовом уровне ученик должен </w:t>
      </w:r>
      <w:r>
        <w:rPr>
          <w:b/>
        </w:rPr>
        <w:t>знать/понимать</w:t>
      </w:r>
      <w:r>
        <w:t>:</w:t>
      </w:r>
    </w:p>
    <w:p w:rsidR="001E7D5A" w:rsidRDefault="001E7D5A" w:rsidP="001E7D5A"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E7D5A" w:rsidRDefault="001E7D5A" w:rsidP="001E7D5A"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1E7D5A" w:rsidRDefault="001E7D5A" w:rsidP="001E7D5A">
      <w: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E7D5A" w:rsidRDefault="001E7D5A" w:rsidP="001E7D5A">
      <w:r>
        <w:t>- основы российского законодательства об обороне государства и воинской обязанности граждан;</w:t>
      </w:r>
    </w:p>
    <w:p w:rsidR="001E7D5A" w:rsidRDefault="001E7D5A" w:rsidP="001E7D5A">
      <w:r>
        <w:t>- порядок первоначальной постановки на воинский учет, медицинского освидетельствования, призыва на военную службу;</w:t>
      </w:r>
    </w:p>
    <w:p w:rsidR="001E7D5A" w:rsidRDefault="001E7D5A" w:rsidP="001E7D5A">
      <w:r>
        <w:t>- состав и предназначение Вооруженных сил Российской Федерации;</w:t>
      </w:r>
    </w:p>
    <w:p w:rsidR="001E7D5A" w:rsidRDefault="001E7D5A" w:rsidP="001E7D5A">
      <w: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E7D5A" w:rsidRDefault="001E7D5A" w:rsidP="001E7D5A"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E7D5A" w:rsidRDefault="001E7D5A" w:rsidP="001E7D5A">
      <w:r>
        <w:t>- требования, предъявляемые военной службой к уровню подготовленности призывника;</w:t>
      </w:r>
    </w:p>
    <w:p w:rsidR="001E7D5A" w:rsidRDefault="001E7D5A" w:rsidP="001E7D5A">
      <w:r>
        <w:t>- предназначение, структуру и задачи РСЧС;</w:t>
      </w:r>
    </w:p>
    <w:p w:rsidR="001E7D5A" w:rsidRDefault="001E7D5A" w:rsidP="001E7D5A">
      <w:r>
        <w:t>-  предназначение, структуру и задачи гражданской обороны;</w:t>
      </w:r>
    </w:p>
    <w:p w:rsidR="001E7D5A" w:rsidRDefault="001E7D5A" w:rsidP="001E7D5A">
      <w:pPr>
        <w:rPr>
          <w:b/>
        </w:rPr>
      </w:pPr>
      <w:r>
        <w:rPr>
          <w:b/>
        </w:rPr>
        <w:t>уметь:</w:t>
      </w:r>
    </w:p>
    <w:p w:rsidR="001E7D5A" w:rsidRDefault="001E7D5A" w:rsidP="001E7D5A">
      <w:r>
        <w:t>- владеть способами защиты населения от чрезвычайных ситуаций природного и техногенного характера;</w:t>
      </w:r>
    </w:p>
    <w:p w:rsidR="001E7D5A" w:rsidRDefault="001E7D5A" w:rsidP="001E7D5A">
      <w:r>
        <w:t>- пользоваться средствами индивидуальной и коллективной защиты;</w:t>
      </w:r>
    </w:p>
    <w:p w:rsidR="001E7D5A" w:rsidRDefault="001E7D5A" w:rsidP="001E7D5A">
      <w:r>
        <w:t>- оценивать уровень своей подготовленности и осуществлять  самоопределение по отношению к военной службе;</w:t>
      </w:r>
    </w:p>
    <w:p w:rsidR="001E7D5A" w:rsidRDefault="001E7D5A" w:rsidP="001E7D5A">
      <w:r>
        <w:t xml:space="preserve">использовать приобретенные знания и умения в практической и повседневной жизни </w:t>
      </w:r>
      <w:proofErr w:type="gramStart"/>
      <w:r>
        <w:t>для</w:t>
      </w:r>
      <w:proofErr w:type="gramEnd"/>
      <w:r>
        <w:t>:</w:t>
      </w:r>
    </w:p>
    <w:p w:rsidR="001E7D5A" w:rsidRDefault="001E7D5A" w:rsidP="001E7D5A">
      <w:r>
        <w:t>- ведения здорового образа жизни;</w:t>
      </w:r>
    </w:p>
    <w:p w:rsidR="001E7D5A" w:rsidRDefault="001E7D5A" w:rsidP="001E7D5A">
      <w:r>
        <w:t>- оказания первой медицинской помощи;</w:t>
      </w:r>
    </w:p>
    <w:p w:rsidR="001E7D5A" w:rsidRDefault="001E7D5A" w:rsidP="001E7D5A">
      <w:r>
        <w:t>- развития в себе духовных и физических качеств, необходимых для службы;</w:t>
      </w:r>
    </w:p>
    <w:p w:rsidR="001E7D5A" w:rsidRDefault="001E7D5A" w:rsidP="001E7D5A">
      <w:r>
        <w:t>- вызова (обращения за помощью) в случае необходимости соответствующих служб экстренной помощи.</w:t>
      </w:r>
    </w:p>
    <w:p w:rsidR="001E7D5A" w:rsidRDefault="001E7D5A" w:rsidP="001E7D5A"/>
    <w:p w:rsidR="001E7D5A" w:rsidRDefault="001E7D5A" w:rsidP="001E7D5A">
      <w:pPr>
        <w:rPr>
          <w:b/>
        </w:rPr>
      </w:pPr>
      <w:r>
        <w:rPr>
          <w:b/>
        </w:rPr>
        <w:t>Оценка знаний</w:t>
      </w:r>
    </w:p>
    <w:p w:rsidR="001E7D5A" w:rsidRDefault="001E7D5A" w:rsidP="001E7D5A">
      <w:pPr>
        <w:rPr>
          <w:b/>
        </w:rPr>
      </w:pPr>
      <w:r>
        <w:lastRenderedPageBreak/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>
        <w:t>обучения, по</w:t>
      </w:r>
      <w:proofErr w:type="gramEnd"/>
      <w:r>
        <w:t xml:space="preserve"> пятибалльной системе оценивания.</w:t>
      </w:r>
    </w:p>
    <w:p w:rsidR="001E7D5A" w:rsidRDefault="001E7D5A" w:rsidP="001E7D5A">
      <w:pPr>
        <w:tabs>
          <w:tab w:val="left" w:pos="1120"/>
        </w:tabs>
        <w:ind w:left="720" w:hanging="360"/>
      </w:pPr>
      <w:r>
        <w:t>1.</w:t>
      </w:r>
      <w:r>
        <w:rPr>
          <w:sz w:val="14"/>
          <w:szCs w:val="14"/>
        </w:rPr>
        <w:t xml:space="preserve">     </w:t>
      </w:r>
      <w:r>
        <w:rPr>
          <w:b/>
        </w:rPr>
        <w:t>Оценку «5»</w:t>
      </w:r>
      <w: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1E7D5A" w:rsidRDefault="001E7D5A" w:rsidP="001E7D5A">
      <w:pPr>
        <w:tabs>
          <w:tab w:val="left" w:pos="1120"/>
        </w:tabs>
        <w:ind w:left="720" w:hanging="360"/>
      </w:pPr>
      <w:r>
        <w:t>2.</w:t>
      </w:r>
      <w:r>
        <w:rPr>
          <w:sz w:val="14"/>
          <w:szCs w:val="14"/>
        </w:rPr>
        <w:t xml:space="preserve">     </w:t>
      </w:r>
      <w:r>
        <w:rPr>
          <w:b/>
        </w:rPr>
        <w:t>Оценку «4»</w:t>
      </w:r>
      <w:r>
        <w:t xml:space="preserve"> получает учащийся, чей устный ответ (выступление), письменная работа, практическая деятельность или их </w:t>
      </w:r>
      <w:proofErr w:type="gramStart"/>
      <w:r>
        <w:t>результат</w:t>
      </w:r>
      <w:proofErr w:type="gramEnd"/>
      <w: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1E7D5A" w:rsidRDefault="001E7D5A" w:rsidP="001E7D5A">
      <w:pPr>
        <w:tabs>
          <w:tab w:val="left" w:pos="1120"/>
        </w:tabs>
        <w:ind w:left="720" w:hanging="360"/>
      </w:pPr>
      <w:r>
        <w:t>3.</w:t>
      </w:r>
      <w:r>
        <w:rPr>
          <w:sz w:val="14"/>
          <w:szCs w:val="14"/>
        </w:rPr>
        <w:t xml:space="preserve">     </w:t>
      </w:r>
      <w:r>
        <w:rPr>
          <w:b/>
        </w:rPr>
        <w:t>Оценку «3»</w:t>
      </w:r>
      <w: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E7D5A" w:rsidRDefault="001E7D5A" w:rsidP="001E7D5A">
      <w:pPr>
        <w:tabs>
          <w:tab w:val="left" w:pos="1120"/>
        </w:tabs>
        <w:ind w:left="720" w:hanging="360"/>
      </w:pPr>
      <w:r>
        <w:t>4</w:t>
      </w:r>
      <w:r>
        <w:rPr>
          <w:b/>
        </w:rPr>
        <w:t>.</w:t>
      </w:r>
      <w:r>
        <w:rPr>
          <w:b/>
          <w:sz w:val="14"/>
          <w:szCs w:val="14"/>
        </w:rPr>
        <w:t xml:space="preserve">     </w:t>
      </w:r>
      <w:r>
        <w:rPr>
          <w:b/>
        </w:rPr>
        <w:t>Оценку «2»</w:t>
      </w:r>
      <w:r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1E7D5A" w:rsidRDefault="001E7D5A" w:rsidP="001E7D5A"/>
    <w:p w:rsidR="001E7D5A" w:rsidRPr="00DF35B9" w:rsidRDefault="001E7D5A" w:rsidP="001E7D5A"/>
    <w:p w:rsidR="001E7D5A" w:rsidRDefault="001E7D5A" w:rsidP="001E7D5A">
      <w:pPr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Календарно-тематическое  планирование</w:t>
      </w:r>
    </w:p>
    <w:p w:rsidR="001E7D5A" w:rsidRPr="001E7D5A" w:rsidRDefault="001E7D5A" w:rsidP="001E7D5A">
      <w:pPr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учебной программы  по</w:t>
      </w:r>
      <w:r>
        <w:rPr>
          <w:sz w:val="32"/>
          <w:szCs w:val="32"/>
        </w:rPr>
        <w:t xml:space="preserve"> </w:t>
      </w:r>
      <w:r w:rsidRPr="00DB16A9">
        <w:rPr>
          <w:sz w:val="32"/>
          <w:szCs w:val="32"/>
        </w:rPr>
        <w:t>ОБЖ в 10 классе</w:t>
      </w:r>
    </w:p>
    <w:p w:rsidR="001E7D5A" w:rsidRPr="001F47F4" w:rsidRDefault="001E7D5A" w:rsidP="001E7D5A">
      <w:pPr>
        <w:jc w:val="center"/>
      </w:pPr>
      <w:proofErr w:type="gramStart"/>
      <w:r w:rsidRPr="001F47F4">
        <w:rPr>
          <w:lang w:val="en-US"/>
        </w:rPr>
        <w:t>2012-2013</w:t>
      </w:r>
      <w:r w:rsidRPr="001F47F4">
        <w:t xml:space="preserve"> </w:t>
      </w:r>
      <w:proofErr w:type="spellStart"/>
      <w:r w:rsidRPr="001F47F4">
        <w:t>уч.г</w:t>
      </w:r>
      <w:proofErr w:type="spellEnd"/>
      <w:r w:rsidRPr="001F47F4">
        <w:t>.</w:t>
      </w:r>
      <w:proofErr w:type="gramEnd"/>
    </w:p>
    <w:p w:rsidR="001E7D5A" w:rsidRPr="00E14CED" w:rsidRDefault="001E7D5A" w:rsidP="001E7D5A">
      <w:pPr>
        <w:jc w:val="center"/>
      </w:pPr>
    </w:p>
    <w:tbl>
      <w:tblPr>
        <w:tblpPr w:leftFromText="45" w:rightFromText="45" w:vertAnchor="text" w:tblpX="-61"/>
        <w:tblW w:w="14760" w:type="dxa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"/>
        <w:gridCol w:w="20"/>
        <w:gridCol w:w="21"/>
        <w:gridCol w:w="719"/>
        <w:gridCol w:w="867"/>
        <w:gridCol w:w="7893"/>
        <w:gridCol w:w="1260"/>
        <w:gridCol w:w="1030"/>
        <w:gridCol w:w="1540"/>
        <w:gridCol w:w="1390"/>
      </w:tblGrid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№ раздела, темы и урока</w:t>
            </w:r>
          </w:p>
        </w:tc>
        <w:tc>
          <w:tcPr>
            <w:tcW w:w="7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Наименование раздела, темы и урока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Количество часов</w:t>
            </w:r>
          </w:p>
        </w:tc>
        <w:tc>
          <w:tcPr>
            <w:tcW w:w="2930" w:type="dxa"/>
            <w:gridSpan w:val="2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  <w:r w:rsidRPr="001B2694">
              <w:t>Дата пр</w:t>
            </w:r>
            <w:r w:rsidRPr="001B2694">
              <w:t>о</w:t>
            </w:r>
            <w:r w:rsidRPr="001B2694">
              <w:t>ведения</w:t>
            </w: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vMerge/>
            <w:tcBorders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7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Раздел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Тема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  <w:p w:rsidR="001E7D5A" w:rsidRPr="001A0ED9" w:rsidRDefault="001E7D5A" w:rsidP="001C0208">
            <w:pPr>
              <w:jc w:val="center"/>
            </w:pPr>
            <w:r w:rsidRPr="001B2694">
              <w:t>План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  <w:p w:rsidR="001E7D5A" w:rsidRPr="001A0ED9" w:rsidRDefault="001E7D5A" w:rsidP="001C0208">
            <w:pPr>
              <w:jc w:val="center"/>
            </w:pPr>
            <w:r w:rsidRPr="001B2694">
              <w:t>Факт</w:t>
            </w: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vMerge/>
            <w:tcBorders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I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Безопасность и защита человека в опасных и чрезвычайных ситуациях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1.1.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1.2.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Правила поведения в ситуациях криминогенного характера.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1.3.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Уголовная ответственность несовершеннолетних.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1.4.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1.5.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1.6.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Государственные службы по охране здоровья и безопасности граждан.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Гражданская оборона — составная часть обороноспособности страны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3"/>
          <w:wBefore w:w="61" w:type="dxa"/>
          <w:tblCellSpacing w:w="0" w:type="dxa"/>
        </w:trPr>
        <w:tc>
          <w:tcPr>
            <w:tcW w:w="719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2.1.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2.2.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2.3.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2.4.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2.5.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Средства индивидуальной защиты.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2.6.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Организация пров</w:t>
            </w:r>
            <w:r>
              <w:t>едения аварийно-спасатель</w:t>
            </w:r>
            <w:r w:rsidRPr="001A0ED9">
              <w:t>ных работ в зоне чрезвычайных ситуаций.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2.7.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Организация гражданской обороны в общеобразовательном учреждении.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II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Основы медицинских знаний и здорового образа жизни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3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Основы медицинских знаний и профилактика инфекционных заболеваний.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16-17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3.1.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3.2.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Основные инфекционные заболевания, их классификация и профилактика.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4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Основы здорового образа жизни.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  <w:r w:rsidRPr="001A0ED9">
              <w:t>4.1.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Здоровый образ жизни и его составляющие.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1A0ED9" w:rsidTr="001C0208">
        <w:trPr>
          <w:gridBefore w:val="2"/>
          <w:wBefore w:w="40" w:type="dxa"/>
          <w:trHeight w:val="605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  <w:p w:rsidR="001E7D5A" w:rsidRPr="00336E33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>
              <w:rPr>
                <w:lang w:val="en-US"/>
              </w:rPr>
              <w:t xml:space="preserve"> </w:t>
            </w:r>
            <w:r w:rsidRPr="001A0ED9">
              <w:t>4.2.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Биологические ритмы и их влияние на работоспособность человека.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1A0ED9" w:rsidRDefault="001E7D5A" w:rsidP="001C0208"/>
        </w:tc>
      </w:tr>
      <w:tr w:rsidR="001E7D5A" w:rsidRPr="007B37BC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4.3.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 xml:space="preserve">Значение двигательной активности и физической культуры для здоровья </w:t>
            </w:r>
            <w:r w:rsidRPr="007B37BC">
              <w:lastRenderedPageBreak/>
              <w:t>человека.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2"/>
          <w:wBefore w:w="40" w:type="dxa"/>
          <w:tblCellSpacing w:w="0" w:type="dxa"/>
        </w:trPr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336E33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4.4.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Вредные привычки, их влияние на здоровье. Профилактика вредных привычек.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Pr="002873F7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III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военной службы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Вооруженные Силы Российской Федерации — защитники нашего Отечества.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911E44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24-25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5.1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История создания Вооруженных Сил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26-27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5.2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2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5.3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5.4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Другие войска, их состав и предназначение.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6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Боевые традиции Вооруженных Сил России.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3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6.1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Патриотизм и верность воинскому долгу — качества защитника Отечества.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6.2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Памяти поколений — дни воинской славы России.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E7D5A" w:rsidRDefault="001E7D5A" w:rsidP="001C0208">
            <w:pPr>
              <w:jc w:val="center"/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ED0914" w:rsidRDefault="001E7D5A" w:rsidP="001C0208">
            <w:pPr>
              <w:jc w:val="center"/>
              <w:rPr>
                <w:lang w:val="en-US"/>
              </w:rPr>
            </w:pPr>
            <w:r w:rsidRPr="007B37BC">
              <w:t>6.3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E7D5A" w:rsidRDefault="001E7D5A" w:rsidP="001C0208"/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7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Символы воинской чести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D0914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D0914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rHeight w:val="853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7.1</w:t>
            </w:r>
          </w:p>
          <w:p w:rsidR="001E7D5A" w:rsidRPr="00ED0914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Боевое Знамя воинской части — символ воин</w:t>
            </w:r>
            <w:r w:rsidRPr="007B37BC">
              <w:softHyphen/>
              <w:t>ской чести, доблести и славы</w:t>
            </w:r>
          </w:p>
          <w:p w:rsidR="001E7D5A" w:rsidRPr="007B37BC" w:rsidRDefault="001E7D5A" w:rsidP="001C0208">
            <w:r w:rsidRPr="007B37BC">
              <w:t>Ордена — почетные награды за воинские отли</w:t>
            </w:r>
            <w:r w:rsidRPr="007B37BC">
              <w:softHyphen/>
              <w:t>чия и заслуги в бою и военной службе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1E7D5A">
              <w:t xml:space="preserve">                    </w:t>
            </w:r>
            <w:r w:rsidRPr="007B37BC">
              <w:t>1</w:t>
            </w:r>
          </w:p>
        </w:tc>
        <w:tc>
          <w:tcPr>
            <w:tcW w:w="2930" w:type="dxa"/>
            <w:gridSpan w:val="2"/>
            <w:tcBorders>
              <w:top w:val="single" w:sz="2" w:space="0" w:color="auto"/>
              <w:left w:val="outset" w:sz="6" w:space="0" w:color="B4B4B4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2873F7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ED0914" w:rsidRDefault="001E7D5A" w:rsidP="001C0208">
            <w:pPr>
              <w:jc w:val="center"/>
              <w:rPr>
                <w:lang w:val="en-US"/>
              </w:rPr>
            </w:pPr>
            <w:r>
              <w:t>7.</w:t>
            </w:r>
            <w:r>
              <w:rPr>
                <w:lang w:val="en-US"/>
              </w:rPr>
              <w:t>2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Ритуалы Вооруженных Сил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40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8.1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8.2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Размещение и быт военнослужащих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3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8.3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Суточный наряд, обязанности лиц суточного наряда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8.4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Организация караульной службы, обязанности часового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8.5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Строевая подготовка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gridBefore w:val="1"/>
          <w:wBefore w:w="20" w:type="dxa"/>
          <w:tblCellSpacing w:w="0" w:type="dxa"/>
        </w:trPr>
        <w:tc>
          <w:tcPr>
            <w:tcW w:w="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8.6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Огневая подготовка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14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tblCellSpacing w:w="0" w:type="dxa"/>
        </w:trPr>
        <w:tc>
          <w:tcPr>
            <w:tcW w:w="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8.7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Тактическая подготовка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tblCellSpacing w:w="0" w:type="dxa"/>
        </w:trPr>
        <w:tc>
          <w:tcPr>
            <w:tcW w:w="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8.8</w:t>
            </w: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Физическая подготовка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 w:rsidRPr="007B37BC">
              <w:t>5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  <w:tr w:rsidR="001E7D5A" w:rsidRPr="007B37BC" w:rsidTr="001C0208">
        <w:trPr>
          <w:tblCellSpacing w:w="0" w:type="dxa"/>
        </w:trPr>
        <w:tc>
          <w:tcPr>
            <w:tcW w:w="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</w:p>
        </w:tc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Всего часов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 w:rsidRPr="007B37BC">
              <w:t>+ 40</w:t>
            </w:r>
          </w:p>
        </w:tc>
        <w:tc>
          <w:tcPr>
            <w:tcW w:w="154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Pr="007B37BC" w:rsidRDefault="001E7D5A" w:rsidP="001C0208"/>
        </w:tc>
      </w:tr>
    </w:tbl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jc w:val="right"/>
      </w:pPr>
      <w:r>
        <w:t xml:space="preserve">                                                                                                                       Практических работ—7.</w:t>
      </w:r>
    </w:p>
    <w:p w:rsidR="001E7D5A" w:rsidRPr="007F3968" w:rsidRDefault="001E7D5A" w:rsidP="001E7D5A"/>
    <w:p w:rsidR="001E7D5A" w:rsidRPr="001E7D5A" w:rsidRDefault="001E7D5A" w:rsidP="001E7D5A">
      <w:pPr>
        <w:jc w:val="center"/>
        <w:rPr>
          <w:sz w:val="32"/>
          <w:szCs w:val="32"/>
          <w:lang w:val="en-US"/>
        </w:rPr>
      </w:pPr>
    </w:p>
    <w:p w:rsidR="001E7D5A" w:rsidRDefault="001E7D5A" w:rsidP="001E7D5A">
      <w:pPr>
        <w:jc w:val="center"/>
        <w:rPr>
          <w:sz w:val="32"/>
          <w:szCs w:val="32"/>
        </w:rPr>
      </w:pPr>
    </w:p>
    <w:p w:rsidR="001E7D5A" w:rsidRDefault="001E7D5A" w:rsidP="001E7D5A">
      <w:pPr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Календарно-тематическое  планирование</w:t>
      </w:r>
    </w:p>
    <w:p w:rsidR="001E7D5A" w:rsidRDefault="001E7D5A" w:rsidP="001E7D5A">
      <w:pPr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учебной программы  по</w:t>
      </w:r>
      <w:r>
        <w:rPr>
          <w:sz w:val="32"/>
          <w:szCs w:val="32"/>
        </w:rPr>
        <w:t xml:space="preserve"> ОБЖ в 1</w:t>
      </w:r>
      <w:r w:rsidRPr="002873F7">
        <w:rPr>
          <w:sz w:val="32"/>
          <w:szCs w:val="32"/>
        </w:rPr>
        <w:t>1</w:t>
      </w:r>
      <w:r w:rsidRPr="00DB16A9">
        <w:rPr>
          <w:sz w:val="32"/>
          <w:szCs w:val="32"/>
        </w:rPr>
        <w:t xml:space="preserve"> классе</w:t>
      </w:r>
    </w:p>
    <w:p w:rsidR="001E7D5A" w:rsidRDefault="001E7D5A" w:rsidP="001E7D5A">
      <w:pPr>
        <w:jc w:val="center"/>
      </w:pPr>
      <w:proofErr w:type="gramStart"/>
      <w:r w:rsidRPr="001F47F4">
        <w:rPr>
          <w:lang w:val="en-US"/>
        </w:rPr>
        <w:t>2012-2013</w:t>
      </w:r>
      <w:r w:rsidRPr="001F47F4">
        <w:t xml:space="preserve"> </w:t>
      </w:r>
      <w:proofErr w:type="spellStart"/>
      <w:r w:rsidRPr="001F47F4">
        <w:t>уч.г</w:t>
      </w:r>
      <w:proofErr w:type="spellEnd"/>
      <w:r w:rsidRPr="001F47F4">
        <w:t>.</w:t>
      </w:r>
      <w:proofErr w:type="gramEnd"/>
    </w:p>
    <w:p w:rsidR="001E7D5A" w:rsidRPr="001F47F4" w:rsidRDefault="001E7D5A" w:rsidP="001E7D5A">
      <w:pPr>
        <w:jc w:val="center"/>
      </w:pPr>
    </w:p>
    <w:tbl>
      <w:tblPr>
        <w:tblpPr w:leftFromText="45" w:rightFromText="45" w:vertAnchor="text" w:tblpX="-35"/>
        <w:tblW w:w="14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900"/>
        <w:gridCol w:w="7920"/>
        <w:gridCol w:w="1260"/>
        <w:gridCol w:w="1080"/>
        <w:gridCol w:w="1420"/>
        <w:gridCol w:w="20"/>
        <w:gridCol w:w="1080"/>
      </w:tblGrid>
      <w:tr w:rsidR="001E7D5A" w:rsidTr="001C0208">
        <w:trPr>
          <w:tblCellSpacing w:w="0" w:type="dxa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№ раздела, темы и урока</w:t>
            </w:r>
          </w:p>
        </w:tc>
        <w:tc>
          <w:tcPr>
            <w:tcW w:w="7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Наименование раздела, темы и урока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Количество часов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outset" w:sz="6" w:space="0" w:color="B4B4B4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sz w:val="20"/>
                <w:szCs w:val="20"/>
              </w:rPr>
            </w:pPr>
            <w:r w:rsidRPr="001B2694">
              <w:t>Дата пр</w:t>
            </w:r>
            <w:r w:rsidRPr="001B2694">
              <w:t>о</w:t>
            </w:r>
            <w:r w:rsidRPr="001B2694">
              <w:t>ведения</w:t>
            </w: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vMerge/>
            <w:tcBorders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7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 w:rsidRPr="001A0ED9">
              <w:t>Раздел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 w:rsidRPr="001A0ED9">
              <w:t>Тема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Default="001E7D5A" w:rsidP="001C0208">
            <w:pPr>
              <w:jc w:val="center"/>
              <w:rPr>
                <w:sz w:val="20"/>
                <w:szCs w:val="20"/>
              </w:rPr>
            </w:pPr>
            <w:r w:rsidRPr="001B2694">
              <w:t>План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jc w:val="center"/>
              <w:rPr>
                <w:lang w:val="en-US"/>
              </w:rPr>
            </w:pPr>
          </w:p>
          <w:p w:rsidR="001E7D5A" w:rsidRDefault="001E7D5A" w:rsidP="001C0208">
            <w:pPr>
              <w:jc w:val="center"/>
              <w:rPr>
                <w:sz w:val="20"/>
                <w:szCs w:val="20"/>
              </w:rPr>
            </w:pPr>
            <w:r w:rsidRPr="001B2694">
              <w:t>Факт</w:t>
            </w: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I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Основы медицинских знаний и здорового образа жизни.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Основы здорового образа жизни.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Правила личной гигиены и здоровье.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Нравственность и здоровье. Формирование пра</w:t>
            </w:r>
            <w:r>
              <w:softHyphen/>
              <w:t>вильного взаимоотношения полов.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Инфекции, передаваемые половым путем. Меры профилактики.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4-5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СПИД и его профилактика.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1.5.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Семья в современном обществе. Законодательство и семье.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Основы медицинских знаний и правила оказания первой медицинской помощи.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Первая медицинская помощь при острой сердечной недостаточности и инсульте (практические занятия).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Первая медицинская помощь при ранениях (практические занятия).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Первая медицинская помощь при травмах (практические занятия).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Первая медицинская помощь при остановке сердца.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outset" w:sz="6" w:space="0" w:color="B4B4B4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II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Основы военной службы.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Воинская обязанность.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Основные понятия о воинской обязанности.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Организация воинского учета и его предназначение.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Обязательная подготовка граждан к военной службе.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Добровольная подготовка граждан к военной службе.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3.6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Увольнение с военной службы и пребывание в запасе.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Особенности военной службы.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Правовые основы военной службы.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Общевоинские уставы Вооруженных Сил Российской Федерации — закон воинской жизни.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Военная присяга — клятва воина на верность Родине — России.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23-24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Прохождение военной службы по призыву.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Прохождение военной службы по контракту.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Права и ответственность военнослужащих.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4.7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Альтернативная гражданская служба.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Тема 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Военнослужащий — защитник своего Отечества. Честь и достоинство воина Вооруженных Сил.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7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5.1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Военнослужащий — патриот, с честью и достоинством несущий звание защитника Отечества.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5.2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Военнослужащий — специалист, в совершенстве владеющий оружием и военной техникой.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5.3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5.4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5.5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Как стать офицером Российской армии.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5.6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Международная (миротворческая)  деятельность Вооруженных Сил Российской Федерации.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  <w:tr w:rsidR="001E7D5A" w:rsidTr="001C0208">
        <w:trPr>
          <w:tblCellSpacing w:w="0" w:type="dxa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E2E2E2"/>
            </w:tcBorders>
            <w:shd w:val="clear" w:color="auto" w:fill="auto"/>
          </w:tcPr>
          <w:p w:rsidR="001E7D5A" w:rsidRDefault="001E7D5A" w:rsidP="001C0208">
            <w:pPr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Default="001E7D5A" w:rsidP="001C0208">
            <w:r>
              <w:t>Всего часов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E14CED" w:rsidRDefault="001E7D5A" w:rsidP="001C0208">
            <w:pPr>
              <w:jc w:val="center"/>
              <w:rPr>
                <w:lang w:val="en-US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D5A" w:rsidRDefault="001E7D5A" w:rsidP="001C020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B4B4B4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5A" w:rsidRDefault="001E7D5A" w:rsidP="001C0208">
            <w:pPr>
              <w:rPr>
                <w:sz w:val="20"/>
                <w:szCs w:val="20"/>
              </w:rPr>
            </w:pPr>
          </w:p>
        </w:tc>
      </w:tr>
    </w:tbl>
    <w:p w:rsidR="001E7D5A" w:rsidRDefault="001E7D5A" w:rsidP="001E7D5A">
      <w:pPr>
        <w:jc w:val="right"/>
      </w:pPr>
      <w:r>
        <w:t xml:space="preserve">                                                                                                                       Практических работ—4.</w:t>
      </w:r>
    </w:p>
    <w:p w:rsidR="001E7D5A" w:rsidRDefault="001E7D5A" w:rsidP="001E7D5A">
      <w:pPr>
        <w:jc w:val="right"/>
      </w:pPr>
      <w:r>
        <w:t>Контрольных работ --1.</w:t>
      </w:r>
    </w:p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1E7D5A" w:rsidRPr="007B37BC" w:rsidRDefault="001E7D5A" w:rsidP="001E7D5A">
      <w:pPr>
        <w:jc w:val="center"/>
      </w:pPr>
      <w:r w:rsidRPr="007B37BC">
        <w:t>Основное содержание (10 класс)</w:t>
      </w:r>
    </w:p>
    <w:p w:rsidR="001E7D5A" w:rsidRPr="001E7D5A" w:rsidRDefault="001E7D5A" w:rsidP="001E7D5A"/>
    <w:p w:rsidR="001E7D5A" w:rsidRPr="007B37BC" w:rsidRDefault="001E7D5A" w:rsidP="001E7D5A">
      <w:r w:rsidRPr="007B37BC">
        <w:t xml:space="preserve">Раздел I. </w:t>
      </w:r>
      <w:r w:rsidRPr="007B37BC">
        <w:rPr>
          <w:b/>
        </w:rPr>
        <w:t>Безопасность и защита человека в опасных и чрезвычайных ситуациях.</w:t>
      </w:r>
    </w:p>
    <w:p w:rsidR="001E7D5A" w:rsidRPr="007B37BC" w:rsidRDefault="001E7D5A" w:rsidP="001E7D5A">
      <w:r w:rsidRPr="007B37BC">
        <w:t>1. Опасные и чрезвычайные ситуации, возникающие в повседневной жизни, и правила безопасного поведения</w:t>
      </w:r>
    </w:p>
    <w:p w:rsidR="001E7D5A" w:rsidRPr="007B37BC" w:rsidRDefault="001E7D5A" w:rsidP="001E7D5A">
      <w:r w:rsidRPr="007B37BC">
        <w:t>1.1.        Правила поведения в условиях вынужденной автономии в природных условиях. Подготовка к проведению турпохода</w:t>
      </w:r>
    </w:p>
    <w:p w:rsidR="001E7D5A" w:rsidRPr="007B37BC" w:rsidRDefault="001E7D5A" w:rsidP="001E7D5A">
      <w:r w:rsidRPr="007B37BC">
        <w:t>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1E7D5A" w:rsidRPr="007B37BC" w:rsidRDefault="001E7D5A" w:rsidP="001E7D5A">
      <w:r w:rsidRPr="007B37BC">
        <w:t>1.2.        Правила поведения в ситуациях криминогенного характера.</w:t>
      </w:r>
    </w:p>
    <w:p w:rsidR="001E7D5A" w:rsidRPr="007B37BC" w:rsidRDefault="001E7D5A" w:rsidP="001E7D5A">
      <w:r w:rsidRPr="007B37BC">
        <w:t>Практические занятия.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1E7D5A" w:rsidRPr="007B37BC" w:rsidRDefault="001E7D5A" w:rsidP="001E7D5A">
      <w:r w:rsidRPr="007B37BC"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1E7D5A" w:rsidRPr="007B37BC" w:rsidRDefault="001E7D5A" w:rsidP="001E7D5A">
      <w:r w:rsidRPr="007B37BC">
        <w:t>1.3.        Уголовная ответственность несовершеннолетних.</w:t>
      </w:r>
    </w:p>
    <w:p w:rsidR="001E7D5A" w:rsidRPr="007B37BC" w:rsidRDefault="001E7D5A" w:rsidP="001E7D5A">
      <w:r w:rsidRPr="007B37BC">
        <w:t>Особенности уголовной ответственности и наказания несовершеннолетних.</w:t>
      </w:r>
    </w:p>
    <w:p w:rsidR="001E7D5A" w:rsidRPr="007B37BC" w:rsidRDefault="001E7D5A" w:rsidP="001E7D5A">
      <w:r w:rsidRPr="007B37BC">
        <w:t>Виды наказаний, назначаемых несовершеннолетним.</w:t>
      </w:r>
    </w:p>
    <w:p w:rsidR="001E7D5A" w:rsidRPr="007B37BC" w:rsidRDefault="001E7D5A" w:rsidP="001E7D5A">
      <w:r w:rsidRPr="007B37BC"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1E7D5A" w:rsidRPr="007B37BC" w:rsidRDefault="001E7D5A" w:rsidP="001E7D5A">
      <w:r w:rsidRPr="007B37BC"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1E7D5A" w:rsidRPr="007B37BC" w:rsidRDefault="001E7D5A" w:rsidP="001E7D5A">
      <w:r w:rsidRPr="007B37BC">
        <w:t>1.4.        Правила поведения в условиях чрезвычайных ситуаций природного и техногенного характера</w:t>
      </w:r>
    </w:p>
    <w:p w:rsidR="001E7D5A" w:rsidRPr="007B37BC" w:rsidRDefault="001E7D5A" w:rsidP="001E7D5A">
      <w:r w:rsidRPr="007B37BC">
        <w:lastRenderedPageBreak/>
        <w:t>Практические занятия.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1E7D5A" w:rsidRPr="007B37BC" w:rsidRDefault="001E7D5A" w:rsidP="001E7D5A">
      <w:r w:rsidRPr="007B37BC">
        <w:t>1.5. Единая государственная система предупреждения и ликвидации чрезвычайных ситуаций (РСЧС), ее структура и задачи.</w:t>
      </w:r>
    </w:p>
    <w:p w:rsidR="001E7D5A" w:rsidRPr="007B37BC" w:rsidRDefault="001E7D5A" w:rsidP="001E7D5A">
      <w:r w:rsidRPr="007B37BC"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1E7D5A" w:rsidRPr="007B37BC" w:rsidRDefault="001E7D5A" w:rsidP="001E7D5A">
      <w:r w:rsidRPr="007B37BC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E7D5A" w:rsidRPr="007B37BC" w:rsidRDefault="001E7D5A" w:rsidP="001E7D5A">
      <w:r w:rsidRPr="007B37BC">
        <w:t>Правовые основы организации защиты населения Российской Федерации от чрезвычайных ситуаций мирного времени.</w:t>
      </w:r>
    </w:p>
    <w:p w:rsidR="001E7D5A" w:rsidRPr="007B37BC" w:rsidRDefault="001E7D5A" w:rsidP="001E7D5A">
      <w:r w:rsidRPr="007B37BC">
        <w:t>Законы и другие нормативно-правовые акты Российской Федерации по обеспечению безопасности.</w:t>
      </w:r>
    </w:p>
    <w:p w:rsidR="001E7D5A" w:rsidRPr="007B37BC" w:rsidRDefault="001E7D5A" w:rsidP="001E7D5A">
      <w:r w:rsidRPr="007B37BC">
        <w:t>1.6.        Государственные службы по охране здоровья и безопасности граждан.</w:t>
      </w:r>
    </w:p>
    <w:p w:rsidR="001E7D5A" w:rsidRPr="007B37BC" w:rsidRDefault="001E7D5A" w:rsidP="001E7D5A">
      <w:r w:rsidRPr="007B37BC">
        <w:t>МЧС России - Федеральный орган управления в области защиты населения от чрезвычайных ситуаций.</w:t>
      </w:r>
    </w:p>
    <w:p w:rsidR="001E7D5A" w:rsidRPr="007B37BC" w:rsidRDefault="001E7D5A" w:rsidP="001E7D5A">
      <w:r w:rsidRPr="007B37BC"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1E7D5A" w:rsidRPr="007B37BC" w:rsidRDefault="001E7D5A" w:rsidP="001E7D5A">
      <w:r w:rsidRPr="007B37BC">
        <w:t xml:space="preserve">Служба скорой медицинской помощи. </w:t>
      </w:r>
    </w:p>
    <w:p w:rsidR="001E7D5A" w:rsidRPr="007B37BC" w:rsidRDefault="001E7D5A" w:rsidP="001E7D5A">
      <w:r w:rsidRPr="007B37BC">
        <w:t>Другие государственные службы в области безопасности.</w:t>
      </w:r>
    </w:p>
    <w:p w:rsidR="001E7D5A" w:rsidRPr="007B37BC" w:rsidRDefault="001E7D5A" w:rsidP="001E7D5A">
      <w:r w:rsidRPr="007B37BC">
        <w:t xml:space="preserve">2. </w:t>
      </w:r>
      <w:r w:rsidRPr="007B37BC">
        <w:rPr>
          <w:b/>
        </w:rPr>
        <w:t>Гражданская оборона — составная часть обороноспособности страны</w:t>
      </w:r>
    </w:p>
    <w:p w:rsidR="001E7D5A" w:rsidRPr="007B37BC" w:rsidRDefault="001E7D5A" w:rsidP="001E7D5A">
      <w:r w:rsidRPr="007B37BC">
        <w:t>2.1.        Гражданская оборона, основные понятия и определения, задачи гражданской обороны</w:t>
      </w:r>
    </w:p>
    <w:p w:rsidR="001E7D5A" w:rsidRPr="007B37BC" w:rsidRDefault="001E7D5A" w:rsidP="001E7D5A">
      <w:r w:rsidRPr="007B37BC"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1E7D5A" w:rsidRPr="007B37BC" w:rsidRDefault="001E7D5A" w:rsidP="001E7D5A">
      <w:r w:rsidRPr="007B37BC">
        <w:t>Организация управления гражданской обороной. Структура управления и органы управления гражданской обороной.</w:t>
      </w:r>
    </w:p>
    <w:p w:rsidR="001E7D5A" w:rsidRPr="007B37BC" w:rsidRDefault="001E7D5A" w:rsidP="001E7D5A">
      <w:r w:rsidRPr="007B37BC">
        <w:t>2.2.        Современные средства поражения, их поражающие факторы, мероприятия по защите населения</w:t>
      </w:r>
    </w:p>
    <w:p w:rsidR="001E7D5A" w:rsidRPr="007B37BC" w:rsidRDefault="001E7D5A" w:rsidP="001E7D5A">
      <w:r w:rsidRPr="007B37BC"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1E7D5A" w:rsidRPr="007B37BC" w:rsidRDefault="001E7D5A" w:rsidP="001E7D5A">
      <w:r w:rsidRPr="007B37BC">
        <w:t>Бактериологическое (биологическое) оружие. Современные средства поражения, их поражающие факторы.</w:t>
      </w:r>
    </w:p>
    <w:p w:rsidR="001E7D5A" w:rsidRPr="007B37BC" w:rsidRDefault="001E7D5A" w:rsidP="001E7D5A">
      <w:r w:rsidRPr="007B37BC">
        <w:t>Мероприятия, проводимые по защите населения от современных средств поражения.</w:t>
      </w:r>
    </w:p>
    <w:p w:rsidR="001E7D5A" w:rsidRPr="007B37BC" w:rsidRDefault="001E7D5A" w:rsidP="001E7D5A">
      <w:r w:rsidRPr="007B37BC">
        <w:t>2.3.Оповещение и информирование населения об опасностях, возникающих в чрезвычайных ситуациях военного и мирного времени</w:t>
      </w:r>
    </w:p>
    <w:p w:rsidR="001E7D5A" w:rsidRPr="007B37BC" w:rsidRDefault="001E7D5A" w:rsidP="001E7D5A">
      <w:r w:rsidRPr="007B37BC"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1E7D5A" w:rsidRPr="007B37BC" w:rsidRDefault="001E7D5A" w:rsidP="001E7D5A">
      <w:r w:rsidRPr="007B37BC">
        <w:t>2.4.Организация инженерной защиты населения от поражающих факторов чрезвычайных ситуаций мирного и военного времени</w:t>
      </w:r>
    </w:p>
    <w:p w:rsidR="001E7D5A" w:rsidRPr="007B37BC" w:rsidRDefault="001E7D5A" w:rsidP="001E7D5A">
      <w:r w:rsidRPr="007B37BC"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1E7D5A" w:rsidRPr="007B37BC" w:rsidRDefault="001E7D5A" w:rsidP="001E7D5A">
      <w:r w:rsidRPr="007B37BC">
        <w:t>2.5.Средства индивидуальной защиты</w:t>
      </w:r>
    </w:p>
    <w:p w:rsidR="001E7D5A" w:rsidRPr="007B37BC" w:rsidRDefault="001E7D5A" w:rsidP="001E7D5A">
      <w:r w:rsidRPr="007B37BC">
        <w:lastRenderedPageBreak/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1E7D5A" w:rsidRPr="007B37BC" w:rsidRDefault="001E7D5A" w:rsidP="001E7D5A">
      <w:r w:rsidRPr="007B37BC">
        <w:t>Практические занятия. Отработать порядок получения и пользования средствами индивидуальной защиты.</w:t>
      </w:r>
    </w:p>
    <w:p w:rsidR="001E7D5A" w:rsidRPr="007B37BC" w:rsidRDefault="001E7D5A" w:rsidP="001E7D5A">
      <w:r w:rsidRPr="007B37BC">
        <w:t>2.6.   Организация проведения аварийно-спасательных работ в зоне чрезвычайных ситуаций</w:t>
      </w:r>
    </w:p>
    <w:p w:rsidR="001E7D5A" w:rsidRPr="007B37BC" w:rsidRDefault="001E7D5A" w:rsidP="001E7D5A">
      <w:r w:rsidRPr="007B37BC"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1E7D5A" w:rsidRPr="007B37BC" w:rsidRDefault="001E7D5A" w:rsidP="001E7D5A">
      <w:r w:rsidRPr="007B37BC">
        <w:t>2.7.   Организация гражданской обороны в общеобразовательном учреждении</w:t>
      </w:r>
    </w:p>
    <w:p w:rsidR="001E7D5A" w:rsidRPr="007B37BC" w:rsidRDefault="001E7D5A" w:rsidP="001E7D5A">
      <w:r w:rsidRPr="007B37BC">
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 w:rsidRPr="007B37BC">
        <w:t>обучаемых</w:t>
      </w:r>
      <w:proofErr w:type="gramEnd"/>
      <w:r w:rsidRPr="007B37BC">
        <w:t>.</w:t>
      </w:r>
    </w:p>
    <w:p w:rsidR="001E7D5A" w:rsidRPr="001E7D5A" w:rsidRDefault="001E7D5A" w:rsidP="001E7D5A"/>
    <w:p w:rsidR="001E7D5A" w:rsidRPr="007B37BC" w:rsidRDefault="001E7D5A" w:rsidP="001E7D5A">
      <w:r w:rsidRPr="007B37BC">
        <w:t>Раздел II. Основы медицинских знаний и здорового образа жизни</w:t>
      </w:r>
    </w:p>
    <w:p w:rsidR="001E7D5A" w:rsidRPr="001E7D5A" w:rsidRDefault="001E7D5A" w:rsidP="001E7D5A"/>
    <w:p w:rsidR="001E7D5A" w:rsidRPr="007B37BC" w:rsidRDefault="001E7D5A" w:rsidP="001E7D5A">
      <w:r w:rsidRPr="007B37BC">
        <w:t xml:space="preserve">3. </w:t>
      </w:r>
      <w:r w:rsidRPr="007B37BC">
        <w:rPr>
          <w:b/>
        </w:rPr>
        <w:t>Основы медицинских знаний и профилактика инфекционных заболеваний</w:t>
      </w:r>
    </w:p>
    <w:p w:rsidR="001E7D5A" w:rsidRPr="007B37BC" w:rsidRDefault="001E7D5A" w:rsidP="001E7D5A">
      <w:r w:rsidRPr="007B37BC">
        <w:t>3.1. 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1E7D5A" w:rsidRPr="007B37BC" w:rsidRDefault="001E7D5A" w:rsidP="001E7D5A">
      <w:r w:rsidRPr="007B37BC"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1E7D5A" w:rsidRPr="007B37BC" w:rsidRDefault="001E7D5A" w:rsidP="001E7D5A">
      <w:r w:rsidRPr="007B37BC">
        <w:t>3.2. Основные инфекционные заболевания, их классификация и профилактика</w:t>
      </w:r>
    </w:p>
    <w:p w:rsidR="001E7D5A" w:rsidRPr="007B37BC" w:rsidRDefault="001E7D5A" w:rsidP="001E7D5A">
      <w:r w:rsidRPr="007B37BC"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1E7D5A" w:rsidRPr="007B37BC" w:rsidRDefault="001E7D5A" w:rsidP="001E7D5A">
      <w:r w:rsidRPr="007B37BC"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1E7D5A" w:rsidRPr="007B37BC" w:rsidRDefault="001E7D5A" w:rsidP="001E7D5A">
      <w:r w:rsidRPr="007B37BC">
        <w:t xml:space="preserve">4. </w:t>
      </w:r>
      <w:r w:rsidRPr="007B37BC">
        <w:rPr>
          <w:b/>
        </w:rPr>
        <w:t>Основы здорового образа жизни</w:t>
      </w:r>
    </w:p>
    <w:p w:rsidR="001E7D5A" w:rsidRPr="007B37BC" w:rsidRDefault="001E7D5A" w:rsidP="001E7D5A">
      <w:r w:rsidRPr="007B37BC">
        <w:t>4.1. Здоровый образ жизни и его составляющие</w:t>
      </w:r>
    </w:p>
    <w:p w:rsidR="001E7D5A" w:rsidRPr="007B37BC" w:rsidRDefault="001E7D5A" w:rsidP="001E7D5A">
      <w:r w:rsidRPr="007B37BC"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1E7D5A" w:rsidRPr="007B37BC" w:rsidRDefault="001E7D5A" w:rsidP="001E7D5A">
      <w:r w:rsidRPr="007B37BC">
        <w:t>4.2. Биологические ритмы и их влияние на работоспособность человека</w:t>
      </w:r>
    </w:p>
    <w:p w:rsidR="001E7D5A" w:rsidRPr="007B37BC" w:rsidRDefault="001E7D5A" w:rsidP="001E7D5A">
      <w:r w:rsidRPr="007B37BC"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1E7D5A" w:rsidRPr="007B37BC" w:rsidRDefault="001E7D5A" w:rsidP="001E7D5A">
      <w:r w:rsidRPr="007B37BC">
        <w:lastRenderedPageBreak/>
        <w:t>4.3. Значение двигательной активности и физической культуры для здоровья человека.</w:t>
      </w:r>
    </w:p>
    <w:p w:rsidR="001E7D5A" w:rsidRPr="007B37BC" w:rsidRDefault="001E7D5A" w:rsidP="001E7D5A">
      <w:r w:rsidRPr="007B37BC"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1E7D5A" w:rsidRPr="007B37BC" w:rsidRDefault="001E7D5A" w:rsidP="001E7D5A">
      <w:r w:rsidRPr="007B37BC"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1E7D5A" w:rsidRPr="007B37BC" w:rsidRDefault="001E7D5A" w:rsidP="001E7D5A">
      <w:r w:rsidRPr="007B37BC">
        <w:t>4.4. Вредные привычки, их влияние на здоровье. Профилактика вредных привычек.</w:t>
      </w:r>
    </w:p>
    <w:p w:rsidR="001E7D5A" w:rsidRPr="007B37BC" w:rsidRDefault="001E7D5A" w:rsidP="001E7D5A">
      <w:r w:rsidRPr="007B37BC"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1E7D5A" w:rsidRPr="007B37BC" w:rsidRDefault="001E7D5A" w:rsidP="001E7D5A">
      <w:r w:rsidRPr="007B37BC"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1E7D5A" w:rsidRPr="007B37BC" w:rsidRDefault="001E7D5A" w:rsidP="001E7D5A">
      <w:r w:rsidRPr="007B37BC"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1E7D5A" w:rsidRPr="007B37BC" w:rsidRDefault="001E7D5A" w:rsidP="001E7D5A">
      <w:r w:rsidRPr="007B37BC">
        <w:t>     Репродуктивное здоровье как составляющая часть здоровья человека и общества</w:t>
      </w:r>
    </w:p>
    <w:p w:rsidR="001E7D5A" w:rsidRPr="001E7D5A" w:rsidRDefault="001E7D5A" w:rsidP="001E7D5A"/>
    <w:p w:rsidR="001E7D5A" w:rsidRPr="007B37BC" w:rsidRDefault="001E7D5A" w:rsidP="001E7D5A">
      <w:r w:rsidRPr="007B37BC">
        <w:t>Раздел III</w:t>
      </w:r>
      <w:r w:rsidRPr="007B37BC">
        <w:rPr>
          <w:b/>
        </w:rPr>
        <w:t>. Основы военной службы</w:t>
      </w:r>
    </w:p>
    <w:p w:rsidR="001E7D5A" w:rsidRPr="001E7D5A" w:rsidRDefault="001E7D5A" w:rsidP="001E7D5A"/>
    <w:p w:rsidR="001E7D5A" w:rsidRPr="007B37BC" w:rsidRDefault="001E7D5A" w:rsidP="001E7D5A">
      <w:r w:rsidRPr="007B37BC">
        <w:t xml:space="preserve">5. </w:t>
      </w:r>
      <w:r w:rsidRPr="007B37BC">
        <w:rPr>
          <w:b/>
        </w:rPr>
        <w:t>Вооруженные Силы Российской Федерации — защитники нашего Отечества</w:t>
      </w:r>
    </w:p>
    <w:p w:rsidR="001E7D5A" w:rsidRPr="007B37BC" w:rsidRDefault="001E7D5A" w:rsidP="001E7D5A">
      <w:r w:rsidRPr="007B37BC">
        <w:t>5.1. История создания Вооруженных Сил Российской Федерации</w:t>
      </w:r>
    </w:p>
    <w:p w:rsidR="001E7D5A" w:rsidRPr="007B37BC" w:rsidRDefault="001E7D5A" w:rsidP="001E7D5A">
      <w:r w:rsidRPr="007B37BC">
        <w:t xml:space="preserve">Организация вооруженных сил Московского государства в XIV—XV вв. Военная реформа Ивана Грозного в середине XVI </w:t>
      </w:r>
      <w:proofErr w:type="gramStart"/>
      <w:r w:rsidRPr="007B37BC">
        <w:t>в</w:t>
      </w:r>
      <w:proofErr w:type="gramEnd"/>
      <w:r w:rsidRPr="007B37BC">
        <w:t xml:space="preserve">. </w:t>
      </w:r>
      <w:proofErr w:type="gramStart"/>
      <w:r w:rsidRPr="007B37BC">
        <w:t>Военная</w:t>
      </w:r>
      <w:proofErr w:type="gramEnd"/>
      <w:r w:rsidRPr="007B37BC">
        <w:t xml:space="preserve">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1E7D5A" w:rsidRPr="007B37BC" w:rsidRDefault="001E7D5A" w:rsidP="001E7D5A">
      <w:r w:rsidRPr="007B37BC">
        <w:t>Создание советских Вооруженных Сил, их структура и предназначение.</w:t>
      </w:r>
    </w:p>
    <w:p w:rsidR="001E7D5A" w:rsidRPr="007B37BC" w:rsidRDefault="001E7D5A" w:rsidP="001E7D5A">
      <w:r w:rsidRPr="007B37BC">
        <w:t>Вооруженные Силы Российской Федерации, основные предпосылки проведения военной реформы.</w:t>
      </w:r>
    </w:p>
    <w:p w:rsidR="001E7D5A" w:rsidRPr="007B37BC" w:rsidRDefault="001E7D5A" w:rsidP="001E7D5A">
      <w:r w:rsidRPr="007B37BC"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1E7D5A" w:rsidRPr="007B37BC" w:rsidRDefault="001E7D5A" w:rsidP="001E7D5A">
      <w:r w:rsidRPr="007B37BC">
        <w:t>Организационная структура Вооруженных Сил. Виды Вооруженных Сил и рода войск.</w:t>
      </w:r>
    </w:p>
    <w:p w:rsidR="001E7D5A" w:rsidRPr="007B37BC" w:rsidRDefault="001E7D5A" w:rsidP="001E7D5A">
      <w:r w:rsidRPr="007B37BC">
        <w:t>Сухопутные войска, история создания, предназначение, рода войск, входящие в сухопутные войска.</w:t>
      </w:r>
    </w:p>
    <w:p w:rsidR="001E7D5A" w:rsidRPr="007B37BC" w:rsidRDefault="001E7D5A" w:rsidP="001E7D5A">
      <w:r w:rsidRPr="007B37BC">
        <w:t>Военно-воздушные силы, история создания, предназначение, рода авиации.</w:t>
      </w:r>
    </w:p>
    <w:p w:rsidR="001E7D5A" w:rsidRPr="007B37BC" w:rsidRDefault="001E7D5A" w:rsidP="001E7D5A">
      <w:r w:rsidRPr="007B37BC">
        <w:t>Войска ПВО, история создания, предназначение, решаемые задачи. Включение ПВО в состав ВВС.</w:t>
      </w:r>
    </w:p>
    <w:p w:rsidR="001E7D5A" w:rsidRPr="007B37BC" w:rsidRDefault="001E7D5A" w:rsidP="001E7D5A">
      <w:r w:rsidRPr="007B37BC">
        <w:t>Военно-морской флот, история создания, предназначение.</w:t>
      </w:r>
    </w:p>
    <w:p w:rsidR="001E7D5A" w:rsidRPr="007B37BC" w:rsidRDefault="001E7D5A" w:rsidP="001E7D5A">
      <w:r w:rsidRPr="007B37BC">
        <w:t>Отдельные рода войск.</w:t>
      </w:r>
    </w:p>
    <w:p w:rsidR="001E7D5A" w:rsidRPr="007B37BC" w:rsidRDefault="001E7D5A" w:rsidP="001E7D5A">
      <w:r w:rsidRPr="007B37BC"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1E7D5A" w:rsidRPr="007B37BC" w:rsidRDefault="001E7D5A" w:rsidP="001E7D5A">
      <w:r w:rsidRPr="007B37BC">
        <w:lastRenderedPageBreak/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1E7D5A" w:rsidRPr="007B37BC" w:rsidRDefault="001E7D5A" w:rsidP="001E7D5A">
      <w:r w:rsidRPr="007B37BC"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1E7D5A" w:rsidRPr="007B37BC" w:rsidRDefault="001E7D5A" w:rsidP="001E7D5A">
      <w:r w:rsidRPr="007B37BC">
        <w:t>5.4. Другие войска, их состав и предназначение.</w:t>
      </w:r>
    </w:p>
    <w:p w:rsidR="001E7D5A" w:rsidRPr="007B37BC" w:rsidRDefault="001E7D5A" w:rsidP="001E7D5A">
      <w:r w:rsidRPr="007B37BC"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1E7D5A" w:rsidRPr="007B37BC" w:rsidRDefault="001E7D5A" w:rsidP="001E7D5A">
      <w:r w:rsidRPr="007B37BC">
        <w:t xml:space="preserve">6. </w:t>
      </w:r>
      <w:r w:rsidRPr="000E08E1">
        <w:rPr>
          <w:b/>
        </w:rPr>
        <w:t>Боевые традиции Вооруженных Сил России</w:t>
      </w:r>
    </w:p>
    <w:p w:rsidR="001E7D5A" w:rsidRPr="007B37BC" w:rsidRDefault="001E7D5A" w:rsidP="001E7D5A">
      <w:r w:rsidRPr="007B37BC">
        <w:t>6.1. Патриотизм и верность воинскому долгу — качества защитника Отечества.</w:t>
      </w:r>
    </w:p>
    <w:p w:rsidR="001E7D5A" w:rsidRPr="007B37BC" w:rsidRDefault="001E7D5A" w:rsidP="001E7D5A">
      <w:r w:rsidRPr="007B37BC"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1E7D5A" w:rsidRPr="007B37BC" w:rsidRDefault="001E7D5A" w:rsidP="001E7D5A">
      <w:r w:rsidRPr="007B37BC"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1E7D5A" w:rsidRPr="007B37BC" w:rsidRDefault="001E7D5A" w:rsidP="001E7D5A">
      <w:r w:rsidRPr="007B37BC"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1E7D5A" w:rsidRPr="007B37BC" w:rsidRDefault="001E7D5A" w:rsidP="001E7D5A">
      <w:r w:rsidRPr="007B37BC">
        <w:t>6.2.  Памяти поколений — дни воинской славы России.</w:t>
      </w:r>
    </w:p>
    <w:p w:rsidR="001E7D5A" w:rsidRPr="007B37BC" w:rsidRDefault="001E7D5A" w:rsidP="001E7D5A">
      <w:r w:rsidRPr="007B37BC">
        <w:t>Дни воинской славы России — дни славных побед, сыгравших решающую роль в истории государства.</w:t>
      </w:r>
    </w:p>
    <w:p w:rsidR="001E7D5A" w:rsidRPr="007B37BC" w:rsidRDefault="001E7D5A" w:rsidP="001E7D5A">
      <w:r w:rsidRPr="007B37BC"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1E7D5A" w:rsidRPr="007B37BC" w:rsidRDefault="001E7D5A" w:rsidP="001E7D5A">
      <w:r w:rsidRPr="007B37BC">
        <w:t>6.3.Дружба, войсковое товарищество — основа боевой готовности частей и подразделений.</w:t>
      </w:r>
    </w:p>
    <w:p w:rsidR="001E7D5A" w:rsidRPr="007B37BC" w:rsidRDefault="001E7D5A" w:rsidP="001E7D5A">
      <w:r w:rsidRPr="007B37BC"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1E7D5A" w:rsidRPr="007B37BC" w:rsidRDefault="001E7D5A" w:rsidP="001E7D5A">
      <w:r w:rsidRPr="007B37BC">
        <w:t>Войсковое товарищество — боевая традиция Российской армии и флота.</w:t>
      </w:r>
    </w:p>
    <w:p w:rsidR="001E7D5A" w:rsidRPr="000E08E1" w:rsidRDefault="001E7D5A" w:rsidP="001E7D5A">
      <w:pPr>
        <w:rPr>
          <w:b/>
        </w:rPr>
      </w:pPr>
      <w:r w:rsidRPr="007B37BC">
        <w:t xml:space="preserve">7. </w:t>
      </w:r>
      <w:r w:rsidRPr="000E08E1">
        <w:rPr>
          <w:b/>
        </w:rPr>
        <w:t>Символы воинской чести</w:t>
      </w:r>
    </w:p>
    <w:p w:rsidR="001E7D5A" w:rsidRPr="007B37BC" w:rsidRDefault="001E7D5A" w:rsidP="001E7D5A">
      <w:r w:rsidRPr="007B37BC">
        <w:t>7.1.        Боевое Знамя воинской части — символ воинской чести, доблести и славы</w:t>
      </w:r>
    </w:p>
    <w:p w:rsidR="001E7D5A" w:rsidRPr="007B37BC" w:rsidRDefault="001E7D5A" w:rsidP="001E7D5A">
      <w:r w:rsidRPr="007B37BC"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1E7D5A" w:rsidRPr="007B37BC" w:rsidRDefault="001E7D5A" w:rsidP="001E7D5A">
      <w:r w:rsidRPr="007B37BC">
        <w:t>Ритуал вручения Боевого Знамени воинской части, порядок его хранения и содержания.</w:t>
      </w:r>
    </w:p>
    <w:p w:rsidR="001E7D5A" w:rsidRPr="007B37BC" w:rsidRDefault="001E7D5A" w:rsidP="001E7D5A">
      <w:r w:rsidRPr="007B37BC">
        <w:t>7.2.        Ордена — почетные награды за воинские отличия и заслуги в бою и военной службе.</w:t>
      </w:r>
    </w:p>
    <w:p w:rsidR="001E7D5A" w:rsidRPr="007B37BC" w:rsidRDefault="001E7D5A" w:rsidP="001E7D5A">
      <w:r w:rsidRPr="007B37BC"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1E7D5A" w:rsidRPr="007B37BC" w:rsidRDefault="001E7D5A" w:rsidP="001E7D5A">
      <w:r w:rsidRPr="007B37BC">
        <w:t>7.3. Ритуалы Вооруженных Сил Российской Федерации.</w:t>
      </w:r>
    </w:p>
    <w:p w:rsidR="001E7D5A" w:rsidRPr="001E7D5A" w:rsidRDefault="001E7D5A" w:rsidP="001E7D5A">
      <w:pPr>
        <w:rPr>
          <w:lang w:val="en-US"/>
        </w:rPr>
      </w:pPr>
      <w:r w:rsidRPr="007B37BC"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1E7D5A" w:rsidRPr="00411B50" w:rsidRDefault="001E7D5A" w:rsidP="001E7D5A">
      <w:r w:rsidRPr="00411B50">
        <w:t xml:space="preserve">8. </w:t>
      </w:r>
      <w:r w:rsidRPr="00411B50">
        <w:rPr>
          <w:b/>
        </w:rPr>
        <w:t>Основы военной службы</w:t>
      </w:r>
      <w:r w:rsidRPr="00411B50">
        <w:t xml:space="preserve"> (практические занятия на базе воинской части во внеурочное время)</w:t>
      </w:r>
    </w:p>
    <w:p w:rsidR="001E7D5A" w:rsidRPr="00411B50" w:rsidRDefault="001E7D5A" w:rsidP="001E7D5A">
      <w:r w:rsidRPr="00411B50">
        <w:t>8.1. Основы подготовки граждан к военной службе. Начальная военная подготовка в войсках.</w:t>
      </w:r>
    </w:p>
    <w:p w:rsidR="001E7D5A" w:rsidRPr="007B37BC" w:rsidRDefault="001E7D5A" w:rsidP="001E7D5A">
      <w:r w:rsidRPr="00411B50">
        <w:lastRenderedPageBreak/>
        <w:t>Вводное занятие, проводимое перед началом учебных сборов</w:t>
      </w:r>
      <w:r w:rsidRPr="000E08E1">
        <w:rPr>
          <w:color w:val="FF0000"/>
        </w:rPr>
        <w:t xml:space="preserve"> </w:t>
      </w:r>
      <w:r w:rsidRPr="007B37BC">
        <w:t>Значение учебных сборов в практической подготовке обучающихся к военной службе.</w:t>
      </w:r>
    </w:p>
    <w:p w:rsidR="001E7D5A" w:rsidRPr="007B37BC" w:rsidRDefault="001E7D5A" w:rsidP="001E7D5A">
      <w:r w:rsidRPr="007B37BC">
        <w:t>8.2. Размещение и быт военнослужащих.</w:t>
      </w:r>
    </w:p>
    <w:p w:rsidR="001E7D5A" w:rsidRPr="007B37BC" w:rsidRDefault="001E7D5A" w:rsidP="001E7D5A">
      <w:r w:rsidRPr="007B37BC"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1E7D5A" w:rsidRPr="007B37BC" w:rsidRDefault="001E7D5A" w:rsidP="001E7D5A">
      <w:r w:rsidRPr="007B37BC">
        <w:t>Распределение служебного времени и повседневный порядок.</w:t>
      </w:r>
    </w:p>
    <w:p w:rsidR="001E7D5A" w:rsidRPr="007B37BC" w:rsidRDefault="001E7D5A" w:rsidP="001E7D5A">
      <w:r w:rsidRPr="007B37BC"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1E7D5A" w:rsidRPr="007B37BC" w:rsidRDefault="001E7D5A" w:rsidP="001E7D5A">
      <w:r w:rsidRPr="007B37BC">
        <w:t xml:space="preserve">8.3. Суточный наряд, обязанности лиц суточного наряда </w:t>
      </w:r>
    </w:p>
    <w:p w:rsidR="001E7D5A" w:rsidRPr="007B37BC" w:rsidRDefault="001E7D5A" w:rsidP="001E7D5A">
      <w:r w:rsidRPr="007B37BC">
        <w:t>Назначение и состав суточного наряда воинской части. Подготовка суточного наряда.</w:t>
      </w:r>
    </w:p>
    <w:p w:rsidR="001E7D5A" w:rsidRPr="007B37BC" w:rsidRDefault="001E7D5A" w:rsidP="001E7D5A">
      <w:r w:rsidRPr="007B37BC">
        <w:t xml:space="preserve">8.4. Организация караульной службы, обязанности часового. </w:t>
      </w:r>
    </w:p>
    <w:p w:rsidR="001E7D5A" w:rsidRPr="007B37BC" w:rsidRDefault="001E7D5A" w:rsidP="001E7D5A">
      <w:r w:rsidRPr="007B37BC">
        <w:t>Организация караульной службы, общие положения. Наряд караулов, подготовка караулов. Часовой. Обязанности часового.</w:t>
      </w:r>
    </w:p>
    <w:p w:rsidR="001E7D5A" w:rsidRPr="007B37BC" w:rsidRDefault="001E7D5A" w:rsidP="001E7D5A">
      <w:r w:rsidRPr="007B37BC">
        <w:t>8.5. Строевая подготовка.</w:t>
      </w:r>
    </w:p>
    <w:p w:rsidR="001E7D5A" w:rsidRPr="007B37BC" w:rsidRDefault="001E7D5A" w:rsidP="001E7D5A">
      <w:r w:rsidRPr="007B37BC"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1E7D5A" w:rsidRPr="007B37BC" w:rsidRDefault="001E7D5A" w:rsidP="001E7D5A">
      <w:r w:rsidRPr="007B37BC">
        <w:t>8.6. Огневая подготовка.</w:t>
      </w:r>
    </w:p>
    <w:p w:rsidR="001E7D5A" w:rsidRPr="007B37BC" w:rsidRDefault="001E7D5A" w:rsidP="001E7D5A">
      <w:r w:rsidRPr="007B37BC"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1E7D5A" w:rsidRPr="007B37BC" w:rsidRDefault="001E7D5A" w:rsidP="001E7D5A">
      <w:r w:rsidRPr="007B37BC">
        <w:t>8.7. Тактическая подготовка.</w:t>
      </w:r>
    </w:p>
    <w:p w:rsidR="001E7D5A" w:rsidRPr="007B37BC" w:rsidRDefault="001E7D5A" w:rsidP="001E7D5A">
      <w:r w:rsidRPr="007B37BC">
        <w:t>Основные виды боя. Действия солдата в бою, обязанности солдата в бою, передвижения солдата в бою. Команды, подаваемые на передвижение в бою,  порядок их выполнения. Выбор места для стрельбы, самоокапывания и маскировки.</w:t>
      </w:r>
    </w:p>
    <w:p w:rsidR="001E7D5A" w:rsidRPr="007B37BC" w:rsidRDefault="001E7D5A" w:rsidP="001E7D5A">
      <w:r w:rsidRPr="007B37BC">
        <w:t>8.8. Физическая подготовка.</w:t>
      </w:r>
    </w:p>
    <w:p w:rsidR="001E7D5A" w:rsidRPr="001E7D5A" w:rsidRDefault="001E7D5A" w:rsidP="001E7D5A">
      <w:r w:rsidRPr="007B37BC"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1E7D5A" w:rsidRPr="001E7D5A" w:rsidRDefault="001E7D5A" w:rsidP="001E7D5A"/>
    <w:p w:rsidR="001E7D5A" w:rsidRPr="001E7D5A" w:rsidRDefault="001E7D5A" w:rsidP="001E7D5A"/>
    <w:p w:rsidR="001E7D5A" w:rsidRPr="007B37BC" w:rsidRDefault="001E7D5A" w:rsidP="001E7D5A">
      <w:r w:rsidRPr="007B37BC">
        <w:t>Поурочное планирование учебной программы ОБЖ (10 класс)</w:t>
      </w:r>
    </w:p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2"/>
        <w:gridCol w:w="6009"/>
        <w:gridCol w:w="1322"/>
        <w:gridCol w:w="1322"/>
      </w:tblGrid>
      <w:tr w:rsidR="001E7D5A" w:rsidRPr="001A0ED9" w:rsidTr="001C0208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№ раздела, темы и урока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Наименование раздела, темы и урока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Количество часов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/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Раздел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Тема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Безопасность и защита человека в опасных и чрезвычайных ситуациях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 xml:space="preserve">Опасные и чрезвычайные ситуации, возникающие в </w:t>
            </w:r>
            <w:r w:rsidRPr="001A0ED9">
              <w:lastRenderedPageBreak/>
              <w:t>повседневной жизни, и правила безопасного поведения.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6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lastRenderedPageBreak/>
              <w:t>1.1.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1.2.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Правила поведения в ситуациях криминогенного характера.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1.3.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Уголовная ответственность несовершеннолетних.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1.4.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1.5.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1.6.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Государственные службы по охране здоровья и безопасности граждан.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Гражданская оборона — составная часть обороноспособности страны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2.1.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2.2.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2.3.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2.4.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2.5.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Средства индивидуальной защиты.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2.6.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 xml:space="preserve">Организация проведения </w:t>
            </w:r>
            <w:proofErr w:type="spellStart"/>
            <w:proofErr w:type="gramStart"/>
            <w:r w:rsidRPr="001A0ED9">
              <w:t>аварийно-спасатель-ных</w:t>
            </w:r>
            <w:proofErr w:type="spellEnd"/>
            <w:proofErr w:type="gramEnd"/>
            <w:r w:rsidRPr="001A0ED9">
              <w:t xml:space="preserve"> работ в зоне чрезвычайных ситуаций.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2.7.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Организация гражданской обороны в общеобразовательном учреждении.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II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Основы медицинских знаний и здорового образа жизни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lastRenderedPageBreak/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Основы медицинских знаний и профилактика инфекционных заболеваний.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3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3.1.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1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3.2.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Основные инфекционные заболевания, их классификация и профилактика.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Основы здорового образа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7</w:t>
            </w:r>
          </w:p>
        </w:tc>
      </w:tr>
      <w:tr w:rsidR="001E7D5A" w:rsidRPr="001A0ED9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4.1.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Здоровый образ жизни и его составляющие.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</w:t>
            </w:r>
          </w:p>
        </w:tc>
      </w:tr>
      <w:tr w:rsidR="001E7D5A" w:rsidRPr="001A0ED9" w:rsidTr="001C0208">
        <w:trPr>
          <w:trHeight w:val="1942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4.2.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Биологические ритмы и их влияние на работоспособность человека.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1A0ED9" w:rsidRDefault="001E7D5A" w:rsidP="001C0208">
            <w:r w:rsidRPr="001A0ED9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4.3.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4.4.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Вредные привычки, их влияние на здоровье. Профилактика вредных привычек.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III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военной службы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Вооруженные Силы Российской Федерации — защитники нашего Отечества.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6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История создания Вооруженных Сил Российской Федерации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Другие войска, их состав и предназначение.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lastRenderedPageBreak/>
              <w:t>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Боевые традиции Вооруженных Сил России.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6.1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Патриотизм и верность воинскому долгу — качества защитника Отечества.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6.2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Памяти поколений — дни воинской славы России.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6.3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Символы воинской чести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7.1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Боевое Знамя воинской части — символ воин</w:t>
            </w:r>
            <w:r w:rsidRPr="007B37BC">
              <w:softHyphen/>
              <w:t>ской чести, доблести и славы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7.2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Ордена — почетные награды за воинские отли</w:t>
            </w:r>
            <w:r w:rsidRPr="007B37BC">
              <w:softHyphen/>
              <w:t>чия и заслуги в бою и военной службе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7.3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Ритуалы Вооруженных Сил Российской Федерации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40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Размещение и быт военнослужащих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Суточный наряд, обязанности лиц суточного наряда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Организация караульной службы, обязанности часового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Строевая подготовка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Огневая подготовка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14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Тактическая подготовка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8.8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Физическая подготовка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Всего часов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35 + 40</w:t>
            </w:r>
          </w:p>
        </w:tc>
      </w:tr>
    </w:tbl>
    <w:p w:rsidR="001E7D5A" w:rsidRPr="007B37BC" w:rsidRDefault="001E7D5A" w:rsidP="001E7D5A">
      <w:r w:rsidRPr="007B37BC">
        <w:t> </w:t>
      </w: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rPr>
          <w:lang w:val="en-US"/>
        </w:rPr>
      </w:pPr>
    </w:p>
    <w:p w:rsidR="001E7D5A" w:rsidRDefault="001E7D5A" w:rsidP="001E7D5A">
      <w:pPr>
        <w:jc w:val="center"/>
        <w:rPr>
          <w:lang w:val="en-US"/>
        </w:rPr>
      </w:pPr>
    </w:p>
    <w:p w:rsidR="001E7D5A" w:rsidRDefault="001E7D5A" w:rsidP="001E7D5A">
      <w:pPr>
        <w:jc w:val="center"/>
        <w:rPr>
          <w:lang w:val="en-US"/>
        </w:rPr>
      </w:pPr>
    </w:p>
    <w:p w:rsidR="001E7D5A" w:rsidRDefault="001E7D5A" w:rsidP="001E7D5A">
      <w:pPr>
        <w:jc w:val="center"/>
        <w:rPr>
          <w:lang w:val="en-US"/>
        </w:rPr>
      </w:pPr>
    </w:p>
    <w:p w:rsidR="001E7D5A" w:rsidRDefault="001E7D5A" w:rsidP="001E7D5A">
      <w:pPr>
        <w:jc w:val="center"/>
        <w:rPr>
          <w:lang w:val="en-US"/>
        </w:rPr>
      </w:pPr>
    </w:p>
    <w:p w:rsidR="001E7D5A" w:rsidRDefault="001E7D5A" w:rsidP="001E7D5A">
      <w:pPr>
        <w:jc w:val="center"/>
        <w:rPr>
          <w:lang w:val="en-US"/>
        </w:rPr>
      </w:pPr>
    </w:p>
    <w:p w:rsidR="001E7D5A" w:rsidRDefault="001E7D5A" w:rsidP="001E7D5A">
      <w:pPr>
        <w:jc w:val="center"/>
        <w:rPr>
          <w:lang w:val="en-US"/>
        </w:rPr>
      </w:pPr>
    </w:p>
    <w:p w:rsidR="001E7D5A" w:rsidRPr="007B37BC" w:rsidRDefault="001E7D5A" w:rsidP="001E7D5A">
      <w:pPr>
        <w:jc w:val="center"/>
      </w:pPr>
      <w:r w:rsidRPr="007B37BC">
        <w:lastRenderedPageBreak/>
        <w:t>Основное содержание (11 КЛАСС)</w:t>
      </w:r>
    </w:p>
    <w:p w:rsidR="001E7D5A" w:rsidRPr="007B37BC" w:rsidRDefault="001E7D5A" w:rsidP="001E7D5A">
      <w:r w:rsidRPr="007B37BC">
        <w:t>Раздел I. Основы медицинских знаний и здорового образа жизни.</w:t>
      </w:r>
    </w:p>
    <w:p w:rsidR="001E7D5A" w:rsidRPr="007B37BC" w:rsidRDefault="001E7D5A" w:rsidP="001E7D5A">
      <w:r w:rsidRPr="007B37BC">
        <w:t>1. Основы здорового образа жизни.</w:t>
      </w:r>
    </w:p>
    <w:p w:rsidR="001E7D5A" w:rsidRPr="007B37BC" w:rsidRDefault="001E7D5A" w:rsidP="001E7D5A">
      <w:r w:rsidRPr="007B37BC">
        <w:t>1.1. Правила личной гигиены и здоровье.</w:t>
      </w:r>
    </w:p>
    <w:p w:rsidR="001E7D5A" w:rsidRPr="007B37BC" w:rsidRDefault="001E7D5A" w:rsidP="001E7D5A">
      <w:r w:rsidRPr="007B37BC"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1E7D5A" w:rsidRPr="007B37BC" w:rsidRDefault="001E7D5A" w:rsidP="001E7D5A">
      <w:r w:rsidRPr="007B37BC">
        <w:t>1.2. Нравственность и здоровье. Формирование правильного взаимоотношения полов.</w:t>
      </w:r>
    </w:p>
    <w:p w:rsidR="001E7D5A" w:rsidRPr="007B37BC" w:rsidRDefault="001E7D5A" w:rsidP="001E7D5A">
      <w:r w:rsidRPr="007B37BC"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1E7D5A" w:rsidRPr="007B37BC" w:rsidRDefault="001E7D5A" w:rsidP="001E7D5A">
      <w:r w:rsidRPr="007B37BC">
        <w:t>1.3. Болезни, передаваемые половым путем. Меры профилактики.</w:t>
      </w:r>
    </w:p>
    <w:p w:rsidR="001E7D5A" w:rsidRPr="007B37BC" w:rsidRDefault="001E7D5A" w:rsidP="001E7D5A">
      <w:r w:rsidRPr="007B37BC"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1E7D5A" w:rsidRPr="007B37BC" w:rsidRDefault="001E7D5A" w:rsidP="001E7D5A">
      <w:r w:rsidRPr="007B37BC">
        <w:t>1.4. СПИД и его профилактика.</w:t>
      </w:r>
    </w:p>
    <w:p w:rsidR="001E7D5A" w:rsidRPr="007B37BC" w:rsidRDefault="001E7D5A" w:rsidP="001E7D5A">
      <w:r w:rsidRPr="007B37BC"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1E7D5A" w:rsidRPr="007B37BC" w:rsidRDefault="001E7D5A" w:rsidP="001E7D5A">
      <w:r w:rsidRPr="007B37BC">
        <w:t xml:space="preserve">Профилактика </w:t>
      </w:r>
      <w:proofErr w:type="spellStart"/>
      <w:r w:rsidRPr="007B37BC">
        <w:t>СПИДа</w:t>
      </w:r>
      <w:proofErr w:type="spellEnd"/>
      <w:r w:rsidRPr="007B37BC">
        <w:t>. Ответственность за заражение ВИЧ-инфекцией.</w:t>
      </w:r>
    </w:p>
    <w:p w:rsidR="001E7D5A" w:rsidRPr="007B37BC" w:rsidRDefault="001E7D5A" w:rsidP="001E7D5A">
      <w:r w:rsidRPr="007B37BC">
        <w:t>1.5. Семья в современном обществе. Законодательство и семья.</w:t>
      </w:r>
    </w:p>
    <w:p w:rsidR="001E7D5A" w:rsidRPr="007B37BC" w:rsidRDefault="001E7D5A" w:rsidP="001E7D5A">
      <w:r w:rsidRPr="007B37BC">
        <w:t> 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1E7D5A" w:rsidRPr="007B37BC" w:rsidRDefault="001E7D5A" w:rsidP="001E7D5A">
      <w:r w:rsidRPr="007B37BC">
        <w:t>2. Основы медицинских знаний и правила оказания первой медицинской помощи</w:t>
      </w:r>
    </w:p>
    <w:p w:rsidR="001E7D5A" w:rsidRPr="007B37BC" w:rsidRDefault="001E7D5A" w:rsidP="001E7D5A">
      <w:r w:rsidRPr="007B37BC">
        <w:t>2.1. Первая медицинская помощь при острой сердечной недостаточности и инсульте (практические занятия).</w:t>
      </w:r>
    </w:p>
    <w:p w:rsidR="001E7D5A" w:rsidRPr="007B37BC" w:rsidRDefault="001E7D5A" w:rsidP="001E7D5A">
      <w:r w:rsidRPr="007B37BC"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1E7D5A" w:rsidRPr="007B37BC" w:rsidRDefault="001E7D5A" w:rsidP="001E7D5A">
      <w:r w:rsidRPr="007B37BC">
        <w:t>2.2. Первая медицинская помощь при ранениях (практические занятия).</w:t>
      </w:r>
    </w:p>
    <w:p w:rsidR="001E7D5A" w:rsidRPr="007B37BC" w:rsidRDefault="001E7D5A" w:rsidP="001E7D5A">
      <w:r w:rsidRPr="007B37BC"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1E7D5A" w:rsidRPr="007B37BC" w:rsidRDefault="001E7D5A" w:rsidP="001E7D5A">
      <w:r w:rsidRPr="007B37BC">
        <w:t>2.3. Первая медицинская помощь при травмах (практические занятия).</w:t>
      </w:r>
    </w:p>
    <w:p w:rsidR="001E7D5A" w:rsidRPr="007B37BC" w:rsidRDefault="001E7D5A" w:rsidP="001E7D5A">
      <w:r w:rsidRPr="007B37BC"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1E7D5A" w:rsidRPr="007B37BC" w:rsidRDefault="001E7D5A" w:rsidP="001E7D5A">
      <w:r w:rsidRPr="007B37BC"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1E7D5A" w:rsidRPr="007B37BC" w:rsidRDefault="001E7D5A" w:rsidP="001E7D5A">
      <w:r w:rsidRPr="007B37BC">
        <w:t xml:space="preserve">2.4. Первая медицинская помощь при остановке сердца. </w:t>
      </w:r>
    </w:p>
    <w:p w:rsidR="001E7D5A" w:rsidRPr="007B37BC" w:rsidRDefault="001E7D5A" w:rsidP="001E7D5A">
      <w:r w:rsidRPr="007B37BC"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1E7D5A" w:rsidRPr="007B37BC" w:rsidRDefault="001E7D5A" w:rsidP="001E7D5A">
      <w:r w:rsidRPr="007B37BC">
        <w:lastRenderedPageBreak/>
        <w:t>Раздел II. Основы военной службы .</w:t>
      </w:r>
    </w:p>
    <w:p w:rsidR="001E7D5A" w:rsidRPr="007B37BC" w:rsidRDefault="001E7D5A" w:rsidP="001E7D5A">
      <w:r w:rsidRPr="007B37BC">
        <w:t>3. Воинская обязанность.</w:t>
      </w:r>
    </w:p>
    <w:p w:rsidR="001E7D5A" w:rsidRPr="007B37BC" w:rsidRDefault="001E7D5A" w:rsidP="001E7D5A">
      <w:r w:rsidRPr="007B37BC">
        <w:t>3.1. Основные понятия о воинской обязанности</w:t>
      </w:r>
    </w:p>
    <w:p w:rsidR="001E7D5A" w:rsidRPr="007B37BC" w:rsidRDefault="001E7D5A" w:rsidP="001E7D5A">
      <w:r w:rsidRPr="007B37BC"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1E7D5A" w:rsidRPr="007B37BC" w:rsidRDefault="001E7D5A" w:rsidP="001E7D5A">
      <w:r w:rsidRPr="007B37BC">
        <w:t>3.2. Организация воинского учета и его предназначение.</w:t>
      </w:r>
    </w:p>
    <w:p w:rsidR="001E7D5A" w:rsidRPr="007B37BC" w:rsidRDefault="001E7D5A" w:rsidP="001E7D5A">
      <w:r w:rsidRPr="007B37BC"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1E7D5A" w:rsidRPr="007B37BC" w:rsidRDefault="001E7D5A" w:rsidP="001E7D5A">
      <w:r w:rsidRPr="007B37BC">
        <w:t>3.3. Обязательная подготовка граждан к военной службе</w:t>
      </w:r>
    </w:p>
    <w:p w:rsidR="001E7D5A" w:rsidRPr="007B37BC" w:rsidRDefault="001E7D5A" w:rsidP="001E7D5A">
      <w:r w:rsidRPr="007B37BC">
        <w:t>Основное содержание обязательной подготовки граждан к военной службе.</w:t>
      </w:r>
    </w:p>
    <w:p w:rsidR="001E7D5A" w:rsidRPr="007B37BC" w:rsidRDefault="001E7D5A" w:rsidP="001E7D5A">
      <w:r w:rsidRPr="007B37BC"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1E7D5A" w:rsidRPr="007B37BC" w:rsidRDefault="001E7D5A" w:rsidP="001E7D5A">
      <w:r w:rsidRPr="007B37BC">
        <w:t>3.4. Добровольная подготовка граждан к военной службе.</w:t>
      </w:r>
    </w:p>
    <w:p w:rsidR="001E7D5A" w:rsidRPr="007B37BC" w:rsidRDefault="001E7D5A" w:rsidP="001E7D5A">
      <w:r w:rsidRPr="007B37BC">
        <w:t>Основные направления добровольной подготовки граждан к военной службе.</w:t>
      </w:r>
    </w:p>
    <w:p w:rsidR="001E7D5A" w:rsidRPr="007B37BC" w:rsidRDefault="001E7D5A" w:rsidP="001E7D5A">
      <w:r w:rsidRPr="007B37BC">
        <w:t xml:space="preserve">Занятие военно-прикладными видами спорта. </w:t>
      </w:r>
      <w:proofErr w:type="gramStart"/>
      <w:r w:rsidRPr="007B37BC">
        <w:t>Обучение</w:t>
      </w:r>
      <w:proofErr w:type="gramEnd"/>
      <w:r w:rsidRPr="007B37BC">
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1E7D5A" w:rsidRPr="007B37BC" w:rsidRDefault="001E7D5A" w:rsidP="001E7D5A">
      <w:proofErr w:type="gramStart"/>
      <w:r w:rsidRPr="007B37BC">
        <w:t>Обучение по программам</w:t>
      </w:r>
      <w:proofErr w:type="gramEnd"/>
      <w:r w:rsidRPr="007B37BC">
        <w:t xml:space="preserve"> подготовки офицеров запаса на военных кафедрах в образовательных учреждениях высшего профессионального образования.</w:t>
      </w:r>
    </w:p>
    <w:p w:rsidR="001E7D5A" w:rsidRPr="007B37BC" w:rsidRDefault="001E7D5A" w:rsidP="001E7D5A">
      <w:r w:rsidRPr="007B37BC"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1E7D5A" w:rsidRPr="007B37BC" w:rsidRDefault="001E7D5A" w:rsidP="001E7D5A">
      <w:r w:rsidRPr="007B37BC"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1E7D5A" w:rsidRPr="007B37BC" w:rsidRDefault="001E7D5A" w:rsidP="001E7D5A">
      <w:r w:rsidRPr="007B37BC">
        <w:t>3.6. Увольнение с военной службы и пребывание в запасе.</w:t>
      </w:r>
    </w:p>
    <w:p w:rsidR="001E7D5A" w:rsidRPr="007B37BC" w:rsidRDefault="001E7D5A" w:rsidP="001E7D5A">
      <w:r w:rsidRPr="007B37BC"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1E7D5A" w:rsidRPr="007B37BC" w:rsidRDefault="001E7D5A" w:rsidP="001E7D5A">
      <w:r w:rsidRPr="007B37BC">
        <w:t>4. Особенности военной службы</w:t>
      </w:r>
    </w:p>
    <w:p w:rsidR="001E7D5A" w:rsidRPr="007B37BC" w:rsidRDefault="001E7D5A" w:rsidP="001E7D5A">
      <w:r w:rsidRPr="007B37BC">
        <w:t>4.1. Правовые основы военной службы</w:t>
      </w:r>
    </w:p>
    <w:p w:rsidR="001E7D5A" w:rsidRPr="007B37BC" w:rsidRDefault="001E7D5A" w:rsidP="001E7D5A">
      <w:r w:rsidRPr="007B37BC"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1E7D5A" w:rsidRPr="007B37BC" w:rsidRDefault="001E7D5A" w:rsidP="001E7D5A">
      <w:r w:rsidRPr="007B37BC">
        <w:t>4.2. Общевоинские уставы Вооруженных Сил Российской Федерации — закон воинской жизни.</w:t>
      </w:r>
    </w:p>
    <w:p w:rsidR="001E7D5A" w:rsidRPr="007B37BC" w:rsidRDefault="001E7D5A" w:rsidP="001E7D5A">
      <w:r w:rsidRPr="007B37BC">
        <w:lastRenderedPageBreak/>
        <w:t>Общевоинские уставы — нормативно-правовые акты, регламентирующие жизнь и быт военнослужащих.</w:t>
      </w:r>
    </w:p>
    <w:p w:rsidR="001E7D5A" w:rsidRPr="007B37BC" w:rsidRDefault="001E7D5A" w:rsidP="001E7D5A">
      <w:r w:rsidRPr="007B37BC"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1E7D5A" w:rsidRPr="007B37BC" w:rsidRDefault="001E7D5A" w:rsidP="001E7D5A">
      <w:r w:rsidRPr="007B37BC">
        <w:t>4.3. Военная присяга — клятва воина на верность Родине  — России.</w:t>
      </w:r>
    </w:p>
    <w:p w:rsidR="001E7D5A" w:rsidRPr="007B37BC" w:rsidRDefault="001E7D5A" w:rsidP="001E7D5A">
      <w:r w:rsidRPr="007B37BC"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1E7D5A" w:rsidRPr="007B37BC" w:rsidRDefault="001E7D5A" w:rsidP="001E7D5A">
      <w:r w:rsidRPr="007B37BC">
        <w:t>4.4. Прохождение военной службы по призыву.</w:t>
      </w:r>
    </w:p>
    <w:p w:rsidR="001E7D5A" w:rsidRPr="007B37BC" w:rsidRDefault="001E7D5A" w:rsidP="001E7D5A">
      <w:r w:rsidRPr="007B37BC"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1E7D5A" w:rsidRPr="007B37BC" w:rsidRDefault="001E7D5A" w:rsidP="001E7D5A">
      <w:r w:rsidRPr="007B37BC"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1E7D5A" w:rsidRPr="007B37BC" w:rsidRDefault="001E7D5A" w:rsidP="001E7D5A">
      <w:r w:rsidRPr="007B37BC">
        <w:t>Воинские звания военнослужащих Вооруженных Сил Российской Федерации.</w:t>
      </w:r>
    </w:p>
    <w:p w:rsidR="001E7D5A" w:rsidRPr="007B37BC" w:rsidRDefault="001E7D5A" w:rsidP="001E7D5A">
      <w:r w:rsidRPr="007B37BC">
        <w:t>Военная форма одежды.</w:t>
      </w:r>
    </w:p>
    <w:p w:rsidR="001E7D5A" w:rsidRPr="007B37BC" w:rsidRDefault="001E7D5A" w:rsidP="001E7D5A">
      <w:r w:rsidRPr="007B37BC">
        <w:t>4.5. Прохождение военной службы по контракту.</w:t>
      </w:r>
    </w:p>
    <w:p w:rsidR="001E7D5A" w:rsidRPr="007B37BC" w:rsidRDefault="001E7D5A" w:rsidP="001E7D5A">
      <w:r w:rsidRPr="007B37BC">
        <w:t>Основные условия прохождения военной службы по контракту.</w:t>
      </w:r>
    </w:p>
    <w:p w:rsidR="001E7D5A" w:rsidRPr="007B37BC" w:rsidRDefault="001E7D5A" w:rsidP="001E7D5A">
      <w:r w:rsidRPr="007B37BC"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1E7D5A" w:rsidRPr="007B37BC" w:rsidRDefault="001E7D5A" w:rsidP="001E7D5A">
      <w:r w:rsidRPr="007B37BC">
        <w:t>4.6. Права и ответственность военнослужащих.</w:t>
      </w:r>
    </w:p>
    <w:p w:rsidR="001E7D5A" w:rsidRPr="007B37BC" w:rsidRDefault="001E7D5A" w:rsidP="001E7D5A">
      <w:r w:rsidRPr="007B37BC"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1E7D5A" w:rsidRPr="007B37BC" w:rsidRDefault="001E7D5A" w:rsidP="001E7D5A">
      <w:r w:rsidRPr="007B37BC"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1E7D5A" w:rsidRPr="007B37BC" w:rsidRDefault="001E7D5A" w:rsidP="001E7D5A">
      <w:r w:rsidRPr="007B37BC"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1E7D5A" w:rsidRPr="007B37BC" w:rsidRDefault="001E7D5A" w:rsidP="001E7D5A">
      <w:r w:rsidRPr="007B37BC">
        <w:t>4.7. Альтернативная гражданская служба.</w:t>
      </w:r>
    </w:p>
    <w:p w:rsidR="001E7D5A" w:rsidRPr="007B37BC" w:rsidRDefault="001E7D5A" w:rsidP="001E7D5A">
      <w:r w:rsidRPr="007B37BC"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1E7D5A" w:rsidRPr="007B37BC" w:rsidRDefault="001E7D5A" w:rsidP="001E7D5A">
      <w:r w:rsidRPr="007B37BC">
        <w:t>Право гражданина на замену военной службы по призыву альтернативной гражданской службой.</w:t>
      </w:r>
    </w:p>
    <w:p w:rsidR="001E7D5A" w:rsidRPr="007B37BC" w:rsidRDefault="001E7D5A" w:rsidP="001E7D5A">
      <w:r w:rsidRPr="007B37BC"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1E7D5A" w:rsidRPr="007B37BC" w:rsidRDefault="001E7D5A" w:rsidP="001E7D5A">
      <w:r w:rsidRPr="007B37BC">
        <w:t>Подача заявлений о замене военной службы по призыву альтернативной гражданской службой.</w:t>
      </w:r>
    </w:p>
    <w:p w:rsidR="001E7D5A" w:rsidRPr="007B37BC" w:rsidRDefault="001E7D5A" w:rsidP="001E7D5A">
      <w:r w:rsidRPr="007B37BC">
        <w:lastRenderedPageBreak/>
        <w:t>5. Военнослужащий — защитник своего Отечества. Честь и достоинство воина Вооруженных Сил</w:t>
      </w:r>
    </w:p>
    <w:p w:rsidR="001E7D5A" w:rsidRPr="007B37BC" w:rsidRDefault="001E7D5A" w:rsidP="001E7D5A">
      <w:r w:rsidRPr="007B37BC">
        <w:t>5.1. Военнослужащий — патриот, с честью и достоинством несущий звание защитника Отечества.</w:t>
      </w:r>
    </w:p>
    <w:p w:rsidR="001E7D5A" w:rsidRPr="007B37BC" w:rsidRDefault="001E7D5A" w:rsidP="001E7D5A">
      <w:r w:rsidRPr="007B37BC"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1E7D5A" w:rsidRPr="007B37BC" w:rsidRDefault="001E7D5A" w:rsidP="001E7D5A">
      <w:r w:rsidRPr="007B37BC">
        <w:t>5.2. Военнослужащий — специалист, в совершенстве владеющий оружием и военной техникой.</w:t>
      </w:r>
    </w:p>
    <w:p w:rsidR="001E7D5A" w:rsidRPr="007B37BC" w:rsidRDefault="001E7D5A" w:rsidP="001E7D5A">
      <w:r w:rsidRPr="007B37BC"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1E7D5A" w:rsidRPr="007B37BC" w:rsidRDefault="001E7D5A" w:rsidP="001E7D5A">
      <w:r w:rsidRPr="007B37BC"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1E7D5A" w:rsidRPr="007B37BC" w:rsidRDefault="001E7D5A" w:rsidP="001E7D5A">
      <w:r w:rsidRPr="007B37BC"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1E7D5A" w:rsidRPr="007B37BC" w:rsidRDefault="001E7D5A" w:rsidP="001E7D5A">
      <w:r w:rsidRPr="007B37BC">
        <w:t xml:space="preserve">Общие требования воинской деятельности к военнослужащему. Необходимость </w:t>
      </w:r>
      <w:proofErr w:type="gramStart"/>
      <w:r w:rsidRPr="007B37BC">
        <w:t>повышения уровня подготовки молодежи призывного возраста</w:t>
      </w:r>
      <w:proofErr w:type="gramEnd"/>
      <w:r w:rsidRPr="007B37BC">
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1E7D5A" w:rsidRPr="007B37BC" w:rsidRDefault="001E7D5A" w:rsidP="001E7D5A">
      <w:r w:rsidRPr="007B37BC">
        <w:t>5.4. 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1E7D5A" w:rsidRPr="007B37BC" w:rsidRDefault="001E7D5A" w:rsidP="001E7D5A">
      <w:r w:rsidRPr="007B37BC"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1E7D5A" w:rsidRPr="007B37BC" w:rsidRDefault="001E7D5A" w:rsidP="001E7D5A">
      <w:r w:rsidRPr="007B37BC">
        <w:t>      5.5.Как стать офицером Российской армии.</w:t>
      </w:r>
    </w:p>
    <w:p w:rsidR="001E7D5A" w:rsidRPr="007B37BC" w:rsidRDefault="001E7D5A" w:rsidP="001E7D5A">
      <w:r w:rsidRPr="007B37BC"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7B37BC">
        <w:t>обучение по программам</w:t>
      </w:r>
      <w:proofErr w:type="gramEnd"/>
      <w:r w:rsidRPr="007B37BC">
        <w:t xml:space="preserve"> подготовки офицеров запаса на военных кафедрах учреждений высшего профессионального образования.</w:t>
      </w:r>
    </w:p>
    <w:p w:rsidR="001E7D5A" w:rsidRPr="007B37BC" w:rsidRDefault="001E7D5A" w:rsidP="001E7D5A">
      <w:r w:rsidRPr="007B37BC">
        <w:t>Основные виды военных образовательных учреждений профессионального образования.</w:t>
      </w:r>
    </w:p>
    <w:p w:rsidR="001E7D5A" w:rsidRPr="007B37BC" w:rsidRDefault="001E7D5A" w:rsidP="001E7D5A">
      <w:r w:rsidRPr="007B37BC">
        <w:t>Правила приема граждан в военные образовательные учреждения профессионального образования.</w:t>
      </w:r>
    </w:p>
    <w:p w:rsidR="001E7D5A" w:rsidRPr="007B37BC" w:rsidRDefault="001E7D5A" w:rsidP="001E7D5A">
      <w:r w:rsidRPr="007B37BC">
        <w:t>Организация подготовки офицерских кадров для Вооруженных Сил Российской Федерации.</w:t>
      </w:r>
    </w:p>
    <w:p w:rsidR="001E7D5A" w:rsidRPr="007B37BC" w:rsidRDefault="001E7D5A" w:rsidP="001E7D5A">
      <w:r w:rsidRPr="007B37BC">
        <w:t>5.6.  Международная (миротворческая) деятельность Вооруженных Сил Российской Федерации</w:t>
      </w:r>
    </w:p>
    <w:p w:rsidR="001E7D5A" w:rsidRPr="007B37BC" w:rsidRDefault="001E7D5A" w:rsidP="001E7D5A">
      <w:r w:rsidRPr="007B37BC">
        <w:lastRenderedPageBreak/>
        <w:t xml:space="preserve">Участие Вооруженных Сил Российской Федерации в миротворческих операциях как средство обеспечения национальной безопасности </w:t>
      </w:r>
      <w:proofErr w:type="spellStart"/>
      <w:r w:rsidRPr="007B37BC">
        <w:t>России</w:t>
      </w:r>
      <w:proofErr w:type="gramStart"/>
      <w:r w:rsidRPr="007B37BC">
        <w:t>.Н</w:t>
      </w:r>
      <w:proofErr w:type="gramEnd"/>
      <w:r w:rsidRPr="007B37BC">
        <w:t>ормативно-правовые</w:t>
      </w:r>
      <w:proofErr w:type="spellEnd"/>
      <w:r w:rsidRPr="007B37BC">
        <w:t xml:space="preserve"> основы участия России в миротворческих операциях. Подготовка и обучение военнослужащих миротворческого контингента.</w:t>
      </w:r>
    </w:p>
    <w:p w:rsidR="001E7D5A" w:rsidRPr="001E7D5A" w:rsidRDefault="001E7D5A" w:rsidP="001E7D5A"/>
    <w:p w:rsidR="001E7D5A" w:rsidRPr="00974431" w:rsidRDefault="001E7D5A" w:rsidP="001E7D5A">
      <w:pPr>
        <w:rPr>
          <w:lang w:val="en-US"/>
        </w:rPr>
      </w:pPr>
    </w:p>
    <w:p w:rsidR="001E7D5A" w:rsidRPr="005A2B4C" w:rsidRDefault="001E7D5A" w:rsidP="001E7D5A">
      <w:r w:rsidRPr="007B37BC">
        <w:t>Поурочное планирование учебной программы ОБЖ (11 класс)</w:t>
      </w:r>
    </w:p>
    <w:p w:rsidR="001E7D5A" w:rsidRPr="005A2B4C" w:rsidRDefault="001E7D5A" w:rsidP="001E7D5A"/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2"/>
        <w:gridCol w:w="6009"/>
        <w:gridCol w:w="1322"/>
        <w:gridCol w:w="1322"/>
      </w:tblGrid>
      <w:tr w:rsidR="001E7D5A" w:rsidRPr="007B37BC" w:rsidTr="001C0208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№ раздела, темы и урока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Наименование раздела, темы и урока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Количество часов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/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медицинских знаний и здорового образа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здорового образа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6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Правила личной гигиены и здоровье.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Нравственность и здоровье. Формирование пра</w:t>
            </w:r>
            <w:r w:rsidRPr="007B37BC">
              <w:softHyphen/>
              <w:t>вильного взаимоотношения полов.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Инфекции, передаваемые половым путем. Меры профилактики.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СПИД и его профилактика.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1.5.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Семья в современном обществе. Законодательство и семье.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медицинских знаний и правила оказания первой медицинской помощи.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Первая медицинская помощь при острой сердечной недостаточности и инсульте (практические занятия).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Первая медицинская помощь при ранениях (практические занятия).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Первая медицинская помощь при травмах (практические занятия).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Первая медицинская помощь при остановке сердца.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II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Основы военной службы.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Воинская обязанность.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9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Основные понятия о воинской обязанности.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lastRenderedPageBreak/>
              <w:t>3.2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Организация воинского учета и его предназначение.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Обязательная подготовка граждан к военной службе.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Добровольная подготовка граждан к военной службе.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Увольнение с военной службы и пребывание в запасе.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Особенности военной службы.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8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Правовые основы военной службы.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Общевоинские уставы Вооруженных Сил Российской Федерации — закон воинской жизни.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Военная присяга — клятва воина на верность Родине — России.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Прохождение военной службы по призыву.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Прохождение военной службы по контракту.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Права и ответственность военнослужащих.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4.7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Альтернативная гражданская служба.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Военнослужащий — защитник своего Отечества. Честь и достоинство воина Вооруженных Сил.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7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Военнослужащий — патриот, с честью и достоинством несущий звание защитника Отечества.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Военнослужащий — специалист, в совершенстве владеющий оружием и военной техникой.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5.5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Как стать офицером Российской армии.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2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lastRenderedPageBreak/>
              <w:t>5.6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Международная (миротворческая)  деятельность Вооруженных Сил Российской Федерации.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1</w:t>
            </w:r>
          </w:p>
        </w:tc>
      </w:tr>
      <w:tr w:rsidR="001E7D5A" w:rsidRPr="007B37BC" w:rsidTr="001C0208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Всего часов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5A" w:rsidRPr="007B37BC" w:rsidRDefault="001E7D5A" w:rsidP="001C0208">
            <w:r w:rsidRPr="007B37BC">
              <w:t>34</w:t>
            </w:r>
          </w:p>
        </w:tc>
        <w:tc>
          <w:tcPr>
            <w:tcW w:w="0" w:type="auto"/>
            <w:vAlign w:val="center"/>
          </w:tcPr>
          <w:p w:rsidR="001E7D5A" w:rsidRPr="007B37BC" w:rsidRDefault="001E7D5A" w:rsidP="001C0208"/>
        </w:tc>
      </w:tr>
    </w:tbl>
    <w:p w:rsidR="001E7D5A" w:rsidRPr="007B37BC" w:rsidRDefault="001E7D5A" w:rsidP="001E7D5A"/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  <w:lang w:val="en-US"/>
        </w:rPr>
      </w:pPr>
    </w:p>
    <w:p w:rsidR="001E7D5A" w:rsidRDefault="001E7D5A" w:rsidP="00974431">
      <w:pPr>
        <w:tabs>
          <w:tab w:val="left" w:pos="1120"/>
        </w:tabs>
        <w:rPr>
          <w:b/>
          <w:bCs/>
          <w:lang w:val="en-US"/>
        </w:rPr>
      </w:pPr>
    </w:p>
    <w:p w:rsidR="001E7D5A" w:rsidRDefault="001E7D5A" w:rsidP="001E7D5A">
      <w:pPr>
        <w:tabs>
          <w:tab w:val="left" w:pos="1120"/>
        </w:tabs>
        <w:ind w:left="106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1E7D5A" w:rsidRDefault="001E7D5A" w:rsidP="001E7D5A">
      <w:pPr>
        <w:tabs>
          <w:tab w:val="left" w:pos="1120"/>
        </w:tabs>
        <w:ind w:left="1060"/>
        <w:jc w:val="center"/>
        <w:rPr>
          <w:bCs/>
        </w:rPr>
      </w:pPr>
      <w:r>
        <w:rPr>
          <w:bCs/>
        </w:rPr>
        <w:t>учебного процесса на 201</w:t>
      </w:r>
      <w:r w:rsidRPr="0093382E">
        <w:rPr>
          <w:bCs/>
        </w:rPr>
        <w:t>2</w:t>
      </w:r>
      <w:r>
        <w:rPr>
          <w:bCs/>
        </w:rPr>
        <w:t>-201</w:t>
      </w:r>
      <w:r w:rsidRPr="0093382E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</w:t>
      </w:r>
      <w:proofErr w:type="spellEnd"/>
      <w:r>
        <w:rPr>
          <w:bCs/>
        </w:rPr>
        <w:t>.</w:t>
      </w:r>
    </w:p>
    <w:p w:rsidR="001E7D5A" w:rsidRDefault="001E7D5A" w:rsidP="001E7D5A"/>
    <w:p w:rsidR="001E7D5A" w:rsidRDefault="001E7D5A" w:rsidP="001E7D5A">
      <w:r>
        <w:t>Методические и учебные пособия:</w:t>
      </w:r>
    </w:p>
    <w:p w:rsidR="001E7D5A" w:rsidRDefault="001E7D5A" w:rsidP="001E7D5A"/>
    <w:p w:rsidR="001E7D5A" w:rsidRDefault="001E7D5A" w:rsidP="001E7D5A">
      <w:r>
        <w:t xml:space="preserve"> Программы общеобразовательных учреждений. Основы безопасности  жизнедеятельности, М. Просвещение, под редакцией  А.Т.Смирнова.2009г.</w:t>
      </w:r>
    </w:p>
    <w:p w:rsidR="001E7D5A" w:rsidRDefault="001E7D5A" w:rsidP="001E7D5A">
      <w:pPr>
        <w:spacing w:before="100" w:beforeAutospacing="1" w:after="100" w:afterAutospacing="1"/>
      </w:pPr>
      <w:proofErr w:type="spellStart"/>
      <w:proofErr w:type="gramStart"/>
      <w:r>
        <w:t>Учебно</w:t>
      </w:r>
      <w:proofErr w:type="spellEnd"/>
      <w:r>
        <w:t xml:space="preserve"> – наглядные</w:t>
      </w:r>
      <w:proofErr w:type="gramEnd"/>
      <w:r>
        <w:t xml:space="preserve"> пособия (плакаты: «Воинские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пожара», чрезвычайные ситуации природного характера, чрезвычайные ситуации техногенного характера, правила ориентирования, терроризм; средства индивидуальной защиты: противогазы, </w:t>
      </w:r>
      <w:proofErr w:type="spellStart"/>
      <w:proofErr w:type="gramStart"/>
      <w:r>
        <w:t>ватно</w:t>
      </w:r>
      <w:proofErr w:type="spellEnd"/>
      <w:r>
        <w:t xml:space="preserve"> – марлевые</w:t>
      </w:r>
      <w:proofErr w:type="gramEnd"/>
      <w:r>
        <w:t xml:space="preserve"> повязки, аптечка;);</w:t>
      </w:r>
    </w:p>
    <w:p w:rsidR="001E7D5A" w:rsidRDefault="001E7D5A" w:rsidP="001E7D5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Комплект учебников «Основы безопасности жизнедеятельности»</w:t>
      </w:r>
    </w:p>
    <w:p w:rsidR="001E7D5A" w:rsidRDefault="001E7D5A" w:rsidP="001E7D5A">
      <w:proofErr w:type="gramStart"/>
      <w:r>
        <w:t>1 Поляков В.В., Кузнецов М.И., Марков В.В. и др. Основы безопасности жизнедеятельности 5 класс изд. Дрофа</w:t>
      </w:r>
      <w:r>
        <w:br/>
        <w:t xml:space="preserve">2 Маслов </w:t>
      </w:r>
      <w:proofErr w:type="spellStart"/>
      <w:r>
        <w:t>А.Г.,Марков</w:t>
      </w:r>
      <w:proofErr w:type="spellEnd"/>
      <w:r>
        <w:t xml:space="preserve"> В.В.,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6 класс изд. Дрофа</w:t>
      </w:r>
      <w:r>
        <w:br/>
        <w:t xml:space="preserve">3 </w:t>
      </w:r>
      <w:proofErr w:type="spellStart"/>
      <w:r>
        <w:t>Вангородский</w:t>
      </w:r>
      <w:proofErr w:type="spellEnd"/>
      <w:r>
        <w:t xml:space="preserve"> С.Н., Кузнецов М.И,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7 класс изд. Дрофа</w:t>
      </w:r>
      <w:r>
        <w:br/>
        <w:t xml:space="preserve">4 </w:t>
      </w:r>
      <w:proofErr w:type="spellStart"/>
      <w:r>
        <w:t>Вангородский</w:t>
      </w:r>
      <w:proofErr w:type="spellEnd"/>
      <w:r>
        <w:t xml:space="preserve"> С.</w:t>
      </w:r>
      <w:proofErr w:type="gramEnd"/>
      <w:r>
        <w:t xml:space="preserve">Н., Кузнецов М.И.,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8 класс изд. Дрофа</w:t>
      </w:r>
      <w:r>
        <w:br/>
        <w:t xml:space="preserve">5 </w:t>
      </w:r>
      <w:proofErr w:type="spellStart"/>
      <w:r>
        <w:t>Вангородский</w:t>
      </w:r>
      <w:proofErr w:type="spellEnd"/>
      <w:r>
        <w:t xml:space="preserve"> С.Н., Кузнецов М.И., </w:t>
      </w:r>
      <w:proofErr w:type="spellStart"/>
      <w:r>
        <w:t>Латчук</w:t>
      </w:r>
      <w:proofErr w:type="spellEnd"/>
      <w:r>
        <w:t xml:space="preserve"> В.Н. и др. Основы безопасности жизнедеятельности 9 класс изд. Дрофа</w:t>
      </w:r>
      <w:r>
        <w:br/>
      </w:r>
    </w:p>
    <w:p w:rsidR="001E7D5A" w:rsidRDefault="001E7D5A" w:rsidP="001E7D5A">
      <w:pPr>
        <w:rPr>
          <w:lang w:val="en-US"/>
        </w:rPr>
      </w:pPr>
      <w:proofErr w:type="gramStart"/>
      <w:r>
        <w:t>6 Смирнов А.Т. Хренников Б.О. под ред. Смирнова А.Т. Основы безопасности жизнедеятельности 5 класс изд. Просвещение</w:t>
      </w:r>
      <w:r>
        <w:br/>
        <w:t xml:space="preserve">7 Смирнов А.Т. Хренников Б.О. под ред. Смирнова А.Т. Основы безопасности жизнедеятельности 6 </w:t>
      </w:r>
      <w:proofErr w:type="spellStart"/>
      <w:r>
        <w:t>клсс</w:t>
      </w:r>
      <w:proofErr w:type="spellEnd"/>
      <w:r>
        <w:t xml:space="preserve"> изд. Просвещение</w:t>
      </w:r>
      <w:r>
        <w:br/>
        <w:t>8 Смирнов А.Т. Хренников Б.О. под ред. Смирнова А.Т. Основы безопасности жизнедеятельности 7 класс изд. Просвещение</w:t>
      </w:r>
      <w:r>
        <w:br/>
        <w:t>9 Смирнов А.</w:t>
      </w:r>
      <w:proofErr w:type="gramEnd"/>
      <w:r>
        <w:t>Т. Хренников Б.О. под ред. Смирнова А.Т. Основы безопасности жизнедеятельности 8 класс изд. Просвещение</w:t>
      </w:r>
      <w:r>
        <w:br/>
        <w:t>10 Смирнов А.Т. Хренников Б.О. под ред. Смирнова А.Т. Основы безопасности жизнедеятельности 9 класс изд. Просвещение</w:t>
      </w:r>
      <w:r>
        <w:br/>
      </w:r>
    </w:p>
    <w:p w:rsidR="001E7D5A" w:rsidRDefault="001E7D5A" w:rsidP="001E7D5A">
      <w:r>
        <w:t>11. А.Т.Смирнов «Основы безопасности жизнедеятельности» 10 класс. 11 класс. Москва, «Просвещение» 2007 г.,</w:t>
      </w:r>
    </w:p>
    <w:p w:rsidR="001E7D5A" w:rsidRDefault="001E7D5A" w:rsidP="001E7D5A">
      <w:r>
        <w:lastRenderedPageBreak/>
        <w:t xml:space="preserve">12. </w:t>
      </w:r>
      <w:proofErr w:type="spellStart"/>
      <w:r>
        <w:t>В.Н.Латчук</w:t>
      </w:r>
      <w:proofErr w:type="spellEnd"/>
      <w:r>
        <w:t xml:space="preserve"> «Основы безопасности жизнедеятельности» 10 класс. 11 класс. Москва, «Дрофа» 2007 г.</w:t>
      </w:r>
    </w:p>
    <w:p w:rsidR="001E7D5A" w:rsidRDefault="001E7D5A" w:rsidP="001E7D5A"/>
    <w:p w:rsidR="001E7D5A" w:rsidRDefault="001E7D5A" w:rsidP="001E7D5A">
      <w:r>
        <w:t>13. В.П.Ситников «Основы безопасности жизнедеятельности». Справочник школьника. Москва, «АСТ» 1997 г.</w:t>
      </w:r>
    </w:p>
    <w:p w:rsidR="001E7D5A" w:rsidRDefault="001E7D5A" w:rsidP="001E7D5A">
      <w:r>
        <w:t>14. В.Г.Бубнов «Основы медицинских знаний» учебное пособие. Москва, «АСТ» 1997 г.</w:t>
      </w:r>
    </w:p>
    <w:p w:rsidR="001E7D5A" w:rsidRDefault="001E7D5A" w:rsidP="001E7D5A">
      <w:pPr>
        <w:jc w:val="center"/>
        <w:rPr>
          <w:i/>
        </w:rPr>
      </w:pPr>
    </w:p>
    <w:p w:rsidR="001E7D5A" w:rsidRPr="00E17B72" w:rsidRDefault="001E7D5A" w:rsidP="001E7D5A">
      <w:pPr>
        <w:jc w:val="center"/>
        <w:rPr>
          <w:b/>
          <w:i/>
        </w:rPr>
      </w:pPr>
      <w:r w:rsidRPr="00E17B72">
        <w:rPr>
          <w:b/>
          <w:i/>
        </w:rPr>
        <w:t>Нормативная и правовая литература</w:t>
      </w:r>
    </w:p>
    <w:p w:rsidR="001E7D5A" w:rsidRPr="0057051F" w:rsidRDefault="001E7D5A" w:rsidP="001E7D5A">
      <w:pPr>
        <w:jc w:val="both"/>
      </w:pPr>
    </w:p>
    <w:p w:rsidR="001E7D5A" w:rsidRDefault="001E7D5A" w:rsidP="001E7D5A">
      <w:pPr>
        <w:ind w:firstLine="851"/>
        <w:jc w:val="both"/>
      </w:pPr>
      <w:r>
        <w:t>Конституция Российской Федерации (последняя редакция)</w:t>
      </w:r>
    </w:p>
    <w:p w:rsidR="001E7D5A" w:rsidRDefault="001E7D5A" w:rsidP="001E7D5A">
      <w:pPr>
        <w:tabs>
          <w:tab w:val="left" w:pos="567"/>
        </w:tabs>
        <w:ind w:firstLine="851"/>
        <w:jc w:val="both"/>
      </w:pPr>
      <w:r>
        <w:t>Уголовный кодекс</w:t>
      </w:r>
      <w:r w:rsidRPr="0057051F">
        <w:t xml:space="preserve"> </w:t>
      </w:r>
      <w:r>
        <w:t>Российской Федерации</w:t>
      </w:r>
    </w:p>
    <w:p w:rsidR="001E7D5A" w:rsidRPr="004060E1" w:rsidRDefault="001E7D5A" w:rsidP="001E7D5A">
      <w:pPr>
        <w:ind w:firstLine="851"/>
        <w:jc w:val="both"/>
      </w:pPr>
      <w:r>
        <w:t>Федеральные законы «Об образовании», «О гражданской обороне», «О радиационной безопасности населения», «О пожарной безопасности», «О безопасности дорожного движения», «О противодействии терроризму»</w:t>
      </w:r>
    </w:p>
    <w:p w:rsidR="001E7D5A" w:rsidRDefault="001E7D5A" w:rsidP="001E7D5A"/>
    <w:p w:rsidR="00222777" w:rsidRDefault="00222777"/>
    <w:sectPr w:rsidR="00222777" w:rsidSect="001E7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7D5A"/>
    <w:rsid w:val="001E7D5A"/>
    <w:rsid w:val="00222777"/>
    <w:rsid w:val="0078624D"/>
    <w:rsid w:val="00974431"/>
    <w:rsid w:val="00AE25B0"/>
    <w:rsid w:val="00B71C55"/>
    <w:rsid w:val="00B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30"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5B0"/>
    <w:pPr>
      <w:keepNext/>
      <w:keepLines/>
      <w:spacing w:before="480" w:line="12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25B0"/>
    <w:pPr>
      <w:keepNext/>
      <w:keepLines/>
      <w:spacing w:before="200" w:line="12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25B0"/>
    <w:pPr>
      <w:keepNext/>
      <w:keepLines/>
      <w:spacing w:before="200" w:line="12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5B0"/>
    <w:pPr>
      <w:keepNext/>
      <w:keepLines/>
      <w:spacing w:before="200" w:line="12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2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5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5B0"/>
    <w:pPr>
      <w:spacing w:before="130"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25B0"/>
    <w:pPr>
      <w:pBdr>
        <w:bottom w:val="single" w:sz="8" w:space="4" w:color="4F81BD" w:themeColor="accent1"/>
      </w:pBdr>
      <w:spacing w:before="13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5B0"/>
    <w:pPr>
      <w:numPr>
        <w:ilvl w:val="1"/>
      </w:numPr>
      <w:spacing w:before="130" w:after="200" w:line="12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2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5B0"/>
    <w:rPr>
      <w:b/>
      <w:bCs/>
    </w:rPr>
  </w:style>
  <w:style w:type="character" w:styleId="a9">
    <w:name w:val="Emphasis"/>
    <w:basedOn w:val="a0"/>
    <w:uiPriority w:val="20"/>
    <w:qFormat/>
    <w:rsid w:val="00AE25B0"/>
    <w:rPr>
      <w:i/>
      <w:iCs/>
    </w:rPr>
  </w:style>
  <w:style w:type="paragraph" w:styleId="aa">
    <w:name w:val="No Spacing"/>
    <w:uiPriority w:val="1"/>
    <w:qFormat/>
    <w:rsid w:val="00AE25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5B0"/>
    <w:pPr>
      <w:spacing w:before="130" w:after="200" w:line="12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5B0"/>
    <w:pPr>
      <w:spacing w:before="130" w:after="200" w:line="120" w:lineRule="auto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5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5B0"/>
    <w:pPr>
      <w:pBdr>
        <w:bottom w:val="single" w:sz="4" w:space="4" w:color="4F81BD" w:themeColor="accent1"/>
      </w:pBdr>
      <w:spacing w:before="200" w:after="280" w:line="120" w:lineRule="auto"/>
      <w:ind w:left="936" w:right="936"/>
      <w:jc w:val="center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E25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25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5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25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25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5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5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8289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2013-02-11T13:36:00Z</dcterms:created>
  <dcterms:modified xsi:type="dcterms:W3CDTF">2013-02-11T13:52:00Z</dcterms:modified>
</cp:coreProperties>
</file>