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E8" w:rsidRPr="00A80668" w:rsidRDefault="00A80668" w:rsidP="00A8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68">
        <w:rPr>
          <w:rFonts w:ascii="Times New Roman" w:hAnsi="Times New Roman" w:cs="Times New Roman"/>
          <w:b/>
          <w:sz w:val="24"/>
          <w:szCs w:val="24"/>
        </w:rPr>
        <w:t>Вариант 11</w:t>
      </w:r>
    </w:p>
    <w:p w:rsidR="00A80668" w:rsidRPr="00A80668" w:rsidRDefault="00A80668" w:rsidP="00A80668">
      <w:pPr>
        <w:pStyle w:val="20"/>
        <w:shd w:val="clear" w:color="auto" w:fill="auto"/>
        <w:spacing w:after="0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текст и выполните задания </w:t>
      </w:r>
      <w:r w:rsidRPr="00A80668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t>—С4.</w:t>
      </w:r>
    </w:p>
    <w:p w:rsidR="00A80668" w:rsidRPr="00A80668" w:rsidRDefault="00A80668">
      <w:pPr>
        <w:rPr>
          <w:rFonts w:ascii="Times New Roman" w:hAnsi="Times New Roman" w:cs="Times New Roman"/>
          <w:sz w:val="24"/>
          <w:szCs w:val="24"/>
        </w:rPr>
      </w:pPr>
    </w:p>
    <w:p w:rsidR="00A80668" w:rsidRP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«Как правило, семья объединяет родителей и детей нескольких поколений. Члены такой многоступенчатой семьи могут жить в разных квартирах и возможно в раз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ных населенных пунктах. Но все они разделяют общие установки и традиции (по кардинальным проблемам се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мейной жизни, испытывают чувство сопричастности друг к другу, готовность к взаимопомощи, чувство ответ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 за судьбу членов, входящих в семейное родст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во). Уверенность в том, что в любой момент каждый род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ственник найдет поддержку, понимание, сочувствие, и есть основа того, что называется духовной связью. &lt;...&gt;</w:t>
      </w:r>
    </w:p>
    <w:p w:rsidR="00A80668" w:rsidRP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Только на основе семейных традиций можно создать и воспроизвести определенную культуру интимно-родст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отношений. Семья дает изначальный опыт само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управления, участия в общественном труде, распределе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ния обязанностей и т. д. И чем сложней становится чело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веческое бытие, тем прочнее и дольше должен быть союз тех, кто хочет воспроизвести себя в потомстве. &lt;...&gt;</w:t>
      </w:r>
    </w:p>
    <w:p w:rsid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Определяющее воздействие оказывает семейная ат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мосфера в целом, рождающаяся из сочетания всех элемен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тов, традиций, присущих данной семье» </w:t>
      </w:r>
    </w:p>
    <w:p w:rsid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80668">
        <w:rPr>
          <w:rStyle w:val="0pt"/>
          <w:rFonts w:ascii="Times New Roman" w:hAnsi="Times New Roman" w:cs="Times New Roman"/>
          <w:sz w:val="24"/>
          <w:szCs w:val="24"/>
        </w:rPr>
        <w:t>(</w:t>
      </w:r>
      <w:proofErr w:type="spellStart"/>
      <w:r w:rsidRPr="00A80668">
        <w:rPr>
          <w:rStyle w:val="0pt"/>
          <w:rFonts w:ascii="Times New Roman" w:hAnsi="Times New Roman" w:cs="Times New Roman"/>
          <w:sz w:val="24"/>
          <w:szCs w:val="24"/>
        </w:rPr>
        <w:t>Замолоцких</w:t>
      </w:r>
      <w:proofErr w:type="spellEnd"/>
      <w:r w:rsidRPr="00A80668">
        <w:rPr>
          <w:rStyle w:val="0pt"/>
          <w:rFonts w:ascii="Times New Roman" w:hAnsi="Times New Roman" w:cs="Times New Roman"/>
          <w:sz w:val="24"/>
          <w:szCs w:val="24"/>
        </w:rPr>
        <w:t xml:space="preserve"> Е. Г. 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t>Семья как фактор формирования культуры межличност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младши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подростков // Социально-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гума</w:t>
      </w:r>
      <w:bookmarkStart w:id="0" w:name="_GoBack"/>
      <w:bookmarkEnd w:id="0"/>
      <w:r w:rsidRPr="00A80668">
        <w:rPr>
          <w:rFonts w:ascii="Times New Roman" w:hAnsi="Times New Roman" w:cs="Times New Roman"/>
          <w:color w:val="000000"/>
          <w:sz w:val="24"/>
          <w:szCs w:val="24"/>
        </w:rPr>
        <w:t>иитарные</w:t>
      </w:r>
      <w:proofErr w:type="spellEnd"/>
      <w:r w:rsidRPr="00A80668">
        <w:rPr>
          <w:rFonts w:ascii="Times New Roman" w:hAnsi="Times New Roman" w:cs="Times New Roman"/>
          <w:color w:val="000000"/>
          <w:sz w:val="24"/>
          <w:szCs w:val="24"/>
        </w:rPr>
        <w:t xml:space="preserve"> знания. 2005. №5. С. 175—176).</w:t>
      </w:r>
    </w:p>
    <w:p w:rsidR="00A80668" w:rsidRP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С1. Определите, что, по мнению автора, объединяет членов семьи?</w:t>
      </w:r>
    </w:p>
    <w:p w:rsidR="00A80668" w:rsidRPr="00A80668" w:rsidRDefault="00A80668" w:rsidP="00A80668">
      <w:pPr>
        <w:pStyle w:val="1"/>
        <w:shd w:val="clear" w:color="auto" w:fill="auto"/>
        <w:spacing w:before="0" w:line="221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A80668" w:rsidRDefault="00A80668" w:rsidP="00A80668">
      <w:pPr>
        <w:pStyle w:val="1"/>
        <w:shd w:val="clear" w:color="auto" w:fill="auto"/>
        <w:spacing w:before="0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С2. В чем видит автор значение семейных традиций? Какая функция семьи, на ваш взгляд, выражается в се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мейных традициях?</w:t>
      </w:r>
    </w:p>
    <w:p w:rsidR="00A80668" w:rsidRPr="00A80668" w:rsidRDefault="00A80668" w:rsidP="00A80668">
      <w:pPr>
        <w:pStyle w:val="1"/>
        <w:shd w:val="clear" w:color="auto" w:fill="auto"/>
        <w:spacing w:before="0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A80668" w:rsidRDefault="00A80668" w:rsidP="00A80668">
      <w:pPr>
        <w:pStyle w:val="1"/>
        <w:shd w:val="clear" w:color="auto" w:fill="auto"/>
        <w:spacing w:before="0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СЗ. Используя содержание текста, знания общество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ведческого курса, социальный опыт, перечислите не ме</w:t>
      </w:r>
      <w:r w:rsidRPr="00A80668">
        <w:rPr>
          <w:rFonts w:ascii="Times New Roman" w:hAnsi="Times New Roman" w:cs="Times New Roman"/>
          <w:color w:val="000000"/>
          <w:sz w:val="24"/>
          <w:szCs w:val="24"/>
        </w:rPr>
        <w:softHyphen/>
        <w:t>нее четырех факторов, влияющих на семейную атмосферу.</w:t>
      </w:r>
    </w:p>
    <w:p w:rsidR="00A80668" w:rsidRPr="00A80668" w:rsidRDefault="00A80668" w:rsidP="00A80668">
      <w:pPr>
        <w:pStyle w:val="1"/>
        <w:shd w:val="clear" w:color="auto" w:fill="auto"/>
        <w:spacing w:before="0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A80668" w:rsidRPr="00A80668" w:rsidRDefault="00A80668" w:rsidP="00A80668">
      <w:pPr>
        <w:pStyle w:val="1"/>
        <w:shd w:val="clear" w:color="auto" w:fill="auto"/>
        <w:spacing w:before="0" w:after="124" w:line="221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A80668">
        <w:rPr>
          <w:rFonts w:ascii="Times New Roman" w:hAnsi="Times New Roman" w:cs="Times New Roman"/>
          <w:color w:val="000000"/>
          <w:sz w:val="24"/>
          <w:szCs w:val="24"/>
        </w:rPr>
        <w:t>С4. Опираясь на знания обществоведческого курса, сформулируйте основные функции семьи.</w:t>
      </w:r>
    </w:p>
    <w:p w:rsidR="00A80668" w:rsidRPr="00A80668" w:rsidRDefault="00A80668">
      <w:pPr>
        <w:rPr>
          <w:rFonts w:ascii="Times New Roman" w:hAnsi="Times New Roman" w:cs="Times New Roman"/>
          <w:sz w:val="24"/>
          <w:szCs w:val="24"/>
        </w:rPr>
      </w:pPr>
    </w:p>
    <w:sectPr w:rsidR="00A80668" w:rsidRPr="00A8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68"/>
    <w:rsid w:val="003D16EE"/>
    <w:rsid w:val="00A80668"/>
    <w:rsid w:val="00A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44148-9894-41D0-916B-0B2227B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0668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668"/>
    <w:pPr>
      <w:widowControl w:val="0"/>
      <w:shd w:val="clear" w:color="auto" w:fill="FFFFFF"/>
      <w:spacing w:after="120" w:line="221" w:lineRule="exact"/>
      <w:ind w:firstLine="340"/>
      <w:jc w:val="both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3">
    <w:name w:val="Основной текст_"/>
    <w:basedOn w:val="a0"/>
    <w:link w:val="1"/>
    <w:rsid w:val="00A80668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80668"/>
    <w:pPr>
      <w:widowControl w:val="0"/>
      <w:shd w:val="clear" w:color="auto" w:fill="FFFFFF"/>
      <w:spacing w:before="120" w:after="0" w:line="226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A806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2014-04-07T16:31:00Z</dcterms:created>
  <dcterms:modified xsi:type="dcterms:W3CDTF">2014-04-08T04:54:00Z</dcterms:modified>
</cp:coreProperties>
</file>