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1" w:rsidRPr="00087A99" w:rsidRDefault="00D92C89" w:rsidP="00EA01A7">
      <w:pPr>
        <w:pStyle w:val="Style1"/>
        <w:widowControl/>
        <w:jc w:val="center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 xml:space="preserve">Государственное образовательное учреждение </w:t>
      </w:r>
    </w:p>
    <w:p w:rsidR="00AB1451" w:rsidRPr="00087A99" w:rsidRDefault="00D92C89" w:rsidP="00EA01A7">
      <w:pPr>
        <w:pStyle w:val="Style1"/>
        <w:widowControl/>
        <w:jc w:val="center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средняя общеобразовательная школа №29</w:t>
      </w:r>
    </w:p>
    <w:p w:rsidR="00BC2779" w:rsidRPr="00087A99" w:rsidRDefault="00D92C89" w:rsidP="00EA01A7">
      <w:pPr>
        <w:pStyle w:val="Style1"/>
        <w:widowControl/>
        <w:jc w:val="center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 xml:space="preserve"> с углубленным изучением французского языка и права </w:t>
      </w:r>
    </w:p>
    <w:p w:rsidR="00E30BB1" w:rsidRPr="00AB1451" w:rsidRDefault="00D92C89" w:rsidP="00EA01A7">
      <w:pPr>
        <w:pStyle w:val="Style1"/>
        <w:widowControl/>
        <w:jc w:val="center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Василеостровского административного</w:t>
      </w:r>
    </w:p>
    <w:p w:rsidR="00E30BB1" w:rsidRPr="00AB1451" w:rsidRDefault="00D92C89" w:rsidP="00EA01A7">
      <w:pPr>
        <w:pStyle w:val="Style2"/>
        <w:widowControl/>
        <w:jc w:val="center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района Санкт-Петербурга</w:t>
      </w:r>
    </w:p>
    <w:p w:rsidR="00E30BB1" w:rsidRPr="00AB1451" w:rsidRDefault="00D92C89" w:rsidP="00EA01A7">
      <w:pPr>
        <w:pStyle w:val="Style5"/>
        <w:widowControl/>
        <w:jc w:val="right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Программа принята</w:t>
      </w:r>
    </w:p>
    <w:p w:rsidR="00E30BB1" w:rsidRPr="00AB1451" w:rsidRDefault="00D92C89" w:rsidP="00EA01A7">
      <w:pPr>
        <w:pStyle w:val="Style5"/>
        <w:widowControl/>
        <w:jc w:val="right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на педагогическом совете</w:t>
      </w:r>
    </w:p>
    <w:p w:rsidR="00E30BB1" w:rsidRPr="00AB1451" w:rsidRDefault="00D92C89" w:rsidP="00EA01A7">
      <w:pPr>
        <w:pStyle w:val="Style5"/>
        <w:widowControl/>
        <w:jc w:val="right"/>
        <w:rPr>
          <w:rStyle w:val="FontStyle15"/>
          <w:rFonts w:ascii="Times New Roman" w:hAnsi="Times New Roman" w:cs="Times New Roman"/>
          <w:u w:val="single"/>
        </w:rPr>
      </w:pPr>
      <w:r w:rsidRPr="00AB1451">
        <w:rPr>
          <w:rStyle w:val="FontStyle14"/>
          <w:rFonts w:ascii="Times New Roman" w:hAnsi="Times New Roman" w:cs="Times New Roman"/>
        </w:rPr>
        <w:t xml:space="preserve">протокол № </w:t>
      </w:r>
      <w:r w:rsidR="00EA01A7" w:rsidRPr="00AB1451">
        <w:rPr>
          <w:rStyle w:val="FontStyle15"/>
          <w:rFonts w:ascii="Times New Roman" w:hAnsi="Times New Roman" w:cs="Times New Roman"/>
          <w:u w:val="single"/>
        </w:rPr>
        <w:t>_____</w:t>
      </w:r>
    </w:p>
    <w:p w:rsidR="00E30BB1" w:rsidRPr="00AB1451" w:rsidRDefault="00EA01A7" w:rsidP="00EA01A7">
      <w:pPr>
        <w:pStyle w:val="Style6"/>
        <w:widowControl/>
        <w:jc w:val="right"/>
        <w:rPr>
          <w:rStyle w:val="FontStyle14"/>
          <w:rFonts w:ascii="Times New Roman" w:hAnsi="Times New Roman" w:cs="Times New Roman"/>
        </w:rPr>
      </w:pPr>
      <w:r w:rsidRPr="00AB1451">
        <w:rPr>
          <w:rStyle w:val="FontStyle14"/>
          <w:rFonts w:ascii="Times New Roman" w:hAnsi="Times New Roman" w:cs="Times New Roman"/>
        </w:rPr>
        <w:t>«___</w:t>
      </w:r>
      <w:r w:rsidR="00D92C89" w:rsidRPr="00AB1451">
        <w:rPr>
          <w:rStyle w:val="FontStyle14"/>
          <w:rFonts w:ascii="Times New Roman" w:hAnsi="Times New Roman" w:cs="Times New Roman"/>
        </w:rPr>
        <w:t xml:space="preserve">» </w:t>
      </w:r>
      <w:r w:rsidRPr="00AB1451">
        <w:rPr>
          <w:rStyle w:val="FontStyle14"/>
          <w:rFonts w:ascii="Times New Roman" w:hAnsi="Times New Roman" w:cs="Times New Roman"/>
        </w:rPr>
        <w:t>_________</w:t>
      </w:r>
      <w:r w:rsidR="00D92C89" w:rsidRPr="00AB1451">
        <w:rPr>
          <w:rStyle w:val="FontStyle14"/>
          <w:rFonts w:ascii="Times New Roman" w:hAnsi="Times New Roman" w:cs="Times New Roman"/>
        </w:rPr>
        <w:t>2008г.</w:t>
      </w:r>
    </w:p>
    <w:p w:rsidR="00EA01A7" w:rsidRPr="00AB1451" w:rsidRDefault="00EA01A7" w:rsidP="00EA01A7">
      <w:pPr>
        <w:widowControl/>
        <w:jc w:val="right"/>
        <w:rPr>
          <w:rFonts w:ascii="Times New Roman" w:hAnsi="Times New Roman" w:cs="Times New Roman"/>
        </w:rPr>
      </w:pPr>
    </w:p>
    <w:p w:rsidR="00EA01A7" w:rsidRPr="00AB1451" w:rsidRDefault="00EA01A7" w:rsidP="00EA01A7">
      <w:pPr>
        <w:widowControl/>
        <w:jc w:val="right"/>
        <w:rPr>
          <w:rFonts w:ascii="Times New Roman" w:hAnsi="Times New Roman" w:cs="Times New Roman"/>
        </w:rPr>
      </w:pPr>
    </w:p>
    <w:p w:rsidR="00E30BB1" w:rsidRPr="00AB1451" w:rsidRDefault="00EA01A7" w:rsidP="00EA01A7">
      <w:pPr>
        <w:widowControl/>
        <w:jc w:val="right"/>
        <w:rPr>
          <w:rFonts w:ascii="Times New Roman" w:hAnsi="Times New Roman" w:cs="Times New Roman"/>
        </w:rPr>
      </w:pPr>
      <w:r w:rsidRPr="00AB1451">
        <w:rPr>
          <w:rFonts w:ascii="Times New Roman" w:hAnsi="Times New Roman" w:cs="Times New Roman"/>
          <w:noProof/>
        </w:rPr>
        <w:drawing>
          <wp:inline distT="0" distB="0" distL="0" distR="0">
            <wp:extent cx="14763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B1" w:rsidRPr="00AB1451" w:rsidRDefault="00D92C89" w:rsidP="00EA01A7">
      <w:pPr>
        <w:pStyle w:val="Style10"/>
        <w:widowControl/>
        <w:jc w:val="center"/>
        <w:rPr>
          <w:rStyle w:val="FontStyle17"/>
          <w:rFonts w:ascii="Times New Roman" w:hAnsi="Times New Roman" w:cs="Times New Roman"/>
        </w:rPr>
      </w:pPr>
      <w:r w:rsidRPr="00AB1451">
        <w:rPr>
          <w:rStyle w:val="FontStyle17"/>
          <w:rFonts w:ascii="Times New Roman" w:hAnsi="Times New Roman" w:cs="Times New Roman"/>
        </w:rPr>
        <w:t>Образовательная программа</w:t>
      </w:r>
    </w:p>
    <w:p w:rsidR="00EA01A7" w:rsidRPr="00AB1451" w:rsidRDefault="00D92C89" w:rsidP="00EA01A7">
      <w:pPr>
        <w:pStyle w:val="Style11"/>
        <w:widowControl/>
        <w:jc w:val="center"/>
        <w:rPr>
          <w:rStyle w:val="FontStyle18"/>
          <w:rFonts w:ascii="Times New Roman" w:hAnsi="Times New Roman" w:cs="Times New Roman"/>
        </w:rPr>
      </w:pPr>
      <w:r w:rsidRPr="00AB1451">
        <w:rPr>
          <w:rStyle w:val="FontStyle18"/>
          <w:rFonts w:ascii="Times New Roman" w:hAnsi="Times New Roman" w:cs="Times New Roman"/>
        </w:rPr>
        <w:t>«ХОРОВОЕ ПЕНИЕ»</w:t>
      </w:r>
    </w:p>
    <w:p w:rsidR="00EA01A7" w:rsidRPr="00AB1451" w:rsidRDefault="00D92C89" w:rsidP="00EA01A7">
      <w:pPr>
        <w:pStyle w:val="Style11"/>
        <w:widowControl/>
        <w:jc w:val="center"/>
        <w:rPr>
          <w:rStyle w:val="FontStyle18"/>
          <w:rFonts w:ascii="Times New Roman" w:hAnsi="Times New Roman" w:cs="Times New Roman"/>
        </w:rPr>
      </w:pPr>
      <w:r w:rsidRPr="00AB1451">
        <w:rPr>
          <w:rStyle w:val="FontStyle18"/>
          <w:rFonts w:ascii="Times New Roman" w:hAnsi="Times New Roman" w:cs="Times New Roman"/>
        </w:rPr>
        <w:t>Возраст детей: 7-12 лет.</w:t>
      </w:r>
    </w:p>
    <w:p w:rsidR="00E30BB1" w:rsidRPr="00AB1451" w:rsidRDefault="00D92C89" w:rsidP="00EA01A7">
      <w:pPr>
        <w:pStyle w:val="Style11"/>
        <w:widowControl/>
        <w:jc w:val="center"/>
        <w:rPr>
          <w:rStyle w:val="FontStyle18"/>
          <w:rFonts w:ascii="Times New Roman" w:hAnsi="Times New Roman" w:cs="Times New Roman"/>
        </w:rPr>
      </w:pPr>
      <w:r w:rsidRPr="00AB1451">
        <w:rPr>
          <w:rStyle w:val="FontStyle18"/>
          <w:rFonts w:ascii="Times New Roman" w:hAnsi="Times New Roman" w:cs="Times New Roman"/>
        </w:rPr>
        <w:t>Срок реализации - 3 года.</w:t>
      </w:r>
    </w:p>
    <w:p w:rsidR="00EA01A7" w:rsidRPr="00AB1451" w:rsidRDefault="00EA01A7" w:rsidP="00EA01A7">
      <w:pPr>
        <w:pStyle w:val="Style11"/>
        <w:widowControl/>
        <w:jc w:val="center"/>
        <w:rPr>
          <w:rStyle w:val="FontStyle18"/>
          <w:rFonts w:ascii="Times New Roman" w:hAnsi="Times New Roman" w:cs="Times New Roman"/>
        </w:rPr>
      </w:pPr>
    </w:p>
    <w:p w:rsidR="00EA01A7" w:rsidRPr="00AB1451" w:rsidRDefault="00EA01A7">
      <w:pPr>
        <w:pStyle w:val="Style11"/>
        <w:widowControl/>
        <w:rPr>
          <w:rStyle w:val="FontStyle18"/>
          <w:rFonts w:ascii="Times New Roman" w:hAnsi="Times New Roman" w:cs="Times New Roman"/>
        </w:rPr>
      </w:pPr>
    </w:p>
    <w:p w:rsidR="00EA01A7" w:rsidRPr="00AB1451" w:rsidRDefault="00EA01A7">
      <w:pPr>
        <w:pStyle w:val="Style11"/>
        <w:widowControl/>
        <w:rPr>
          <w:rStyle w:val="FontStyle18"/>
          <w:rFonts w:ascii="Times New Roman" w:hAnsi="Times New Roman" w:cs="Times New Roman"/>
        </w:rPr>
      </w:pPr>
    </w:p>
    <w:p w:rsidR="00EA01A7" w:rsidRPr="00AB1451" w:rsidRDefault="00D92C89" w:rsidP="00EA01A7">
      <w:pPr>
        <w:pStyle w:val="Style12"/>
        <w:widowControl/>
        <w:jc w:val="right"/>
        <w:rPr>
          <w:rStyle w:val="FontStyle19"/>
          <w:rFonts w:ascii="Times New Roman" w:hAnsi="Times New Roman" w:cs="Times New Roman"/>
        </w:rPr>
      </w:pPr>
      <w:r w:rsidRPr="00AB1451">
        <w:rPr>
          <w:rStyle w:val="FontStyle19"/>
          <w:rFonts w:ascii="Times New Roman" w:hAnsi="Times New Roman" w:cs="Times New Roman"/>
        </w:rPr>
        <w:t xml:space="preserve">Автор: Форат Юлия Викторовна. </w:t>
      </w:r>
    </w:p>
    <w:p w:rsidR="00E30BB1" w:rsidRPr="00AB1451" w:rsidRDefault="00D92C89" w:rsidP="00EA01A7">
      <w:pPr>
        <w:pStyle w:val="Style12"/>
        <w:widowControl/>
        <w:jc w:val="right"/>
        <w:rPr>
          <w:rStyle w:val="FontStyle19"/>
          <w:rFonts w:ascii="Times New Roman" w:hAnsi="Times New Roman" w:cs="Times New Roman"/>
        </w:rPr>
      </w:pPr>
      <w:r w:rsidRPr="00AB1451">
        <w:rPr>
          <w:rStyle w:val="FontStyle19"/>
          <w:rFonts w:ascii="Times New Roman" w:hAnsi="Times New Roman" w:cs="Times New Roman"/>
        </w:rPr>
        <w:t>Должность: Учитель музыки.</w:t>
      </w:r>
    </w:p>
    <w:p w:rsidR="00EA01A7" w:rsidRPr="00AB1451" w:rsidRDefault="00EA01A7" w:rsidP="00EA01A7">
      <w:pPr>
        <w:pStyle w:val="Style12"/>
        <w:widowControl/>
        <w:jc w:val="right"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087A99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AB1451" w:rsidRPr="00087A99" w:rsidRDefault="00AB1451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AB1451" w:rsidRPr="00087A99" w:rsidRDefault="00AB1451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AB1451" w:rsidRPr="00087A99" w:rsidRDefault="00AB1451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EA01A7">
      <w:pPr>
        <w:pStyle w:val="Style12"/>
        <w:widowControl/>
        <w:rPr>
          <w:rStyle w:val="FontStyle19"/>
          <w:rFonts w:ascii="Times New Roman" w:hAnsi="Times New Roman" w:cs="Times New Roman"/>
        </w:rPr>
      </w:pPr>
    </w:p>
    <w:p w:rsidR="00EA01A7" w:rsidRPr="00AB1451" w:rsidRDefault="00D92C89" w:rsidP="00EA01A7">
      <w:pPr>
        <w:pStyle w:val="Style4"/>
        <w:widowControl/>
        <w:jc w:val="center"/>
        <w:rPr>
          <w:rStyle w:val="FontStyle19"/>
          <w:rFonts w:ascii="Times New Roman" w:hAnsi="Times New Roman" w:cs="Times New Roman"/>
        </w:rPr>
      </w:pPr>
      <w:r w:rsidRPr="00AB1451">
        <w:rPr>
          <w:rStyle w:val="FontStyle19"/>
          <w:rFonts w:ascii="Times New Roman" w:hAnsi="Times New Roman" w:cs="Times New Roman"/>
        </w:rPr>
        <w:t>Санкт-Петербург</w:t>
      </w:r>
    </w:p>
    <w:p w:rsidR="00E30BB1" w:rsidRPr="00AB1451" w:rsidRDefault="00D92C89" w:rsidP="00EA01A7">
      <w:pPr>
        <w:pStyle w:val="Style4"/>
        <w:widowControl/>
        <w:jc w:val="center"/>
        <w:rPr>
          <w:rStyle w:val="FontStyle19"/>
          <w:rFonts w:ascii="Times New Roman" w:hAnsi="Times New Roman" w:cs="Times New Roman"/>
        </w:rPr>
      </w:pPr>
      <w:r w:rsidRPr="00AB1451">
        <w:rPr>
          <w:rStyle w:val="FontStyle19"/>
          <w:rFonts w:ascii="Times New Roman" w:hAnsi="Times New Roman" w:cs="Times New Roman"/>
        </w:rPr>
        <w:t>2008г.</w:t>
      </w:r>
    </w:p>
    <w:p w:rsidR="00EA01A7" w:rsidRDefault="00EA01A7" w:rsidP="00EA01A7">
      <w:pPr>
        <w:pStyle w:val="Style3"/>
        <w:widowControl/>
        <w:jc w:val="center"/>
        <w:rPr>
          <w:rStyle w:val="FontStyle14"/>
        </w:rPr>
      </w:pPr>
    </w:p>
    <w:p w:rsidR="00E352F9" w:rsidRPr="00087A99" w:rsidRDefault="00E352F9" w:rsidP="00EA01A7">
      <w:pPr>
        <w:pStyle w:val="Style3"/>
        <w:widowControl/>
        <w:jc w:val="center"/>
        <w:rPr>
          <w:rStyle w:val="FontStyle14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</w:rPr>
      </w:pPr>
    </w:p>
    <w:p w:rsidR="00AB1451" w:rsidRPr="00087A99" w:rsidRDefault="00AB1451" w:rsidP="00087A99">
      <w:pPr>
        <w:pStyle w:val="Style3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:rsidR="00E352F9" w:rsidRPr="00087A99" w:rsidRDefault="00E352F9" w:rsidP="00087A99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План.</w:t>
      </w:r>
    </w:p>
    <w:p w:rsidR="00E352F9" w:rsidRPr="00087A99" w:rsidRDefault="00E352F9" w:rsidP="00087A99">
      <w:pPr>
        <w:pStyle w:val="Style2"/>
        <w:widowControl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Пояснительная записка.</w:t>
      </w:r>
    </w:p>
    <w:p w:rsidR="00E352F9" w:rsidRPr="00087A99" w:rsidRDefault="00E352F9" w:rsidP="00087A99">
      <w:pPr>
        <w:pStyle w:val="Style2"/>
        <w:widowControl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Учебно-тематический план по хору.</w:t>
      </w:r>
    </w:p>
    <w:p w:rsidR="00E352F9" w:rsidRPr="00087A99" w:rsidRDefault="00E352F9" w:rsidP="00087A99">
      <w:pPr>
        <w:pStyle w:val="Style2"/>
        <w:widowControl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Содержание программы дополнительного образования.</w:t>
      </w:r>
    </w:p>
    <w:p w:rsidR="00E352F9" w:rsidRPr="00087A99" w:rsidRDefault="00E352F9" w:rsidP="00087A99">
      <w:pPr>
        <w:pStyle w:val="Style2"/>
        <w:widowControl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Методическое обеспечение дополнительной программы.</w:t>
      </w:r>
    </w:p>
    <w:p w:rsidR="00E352F9" w:rsidRPr="00087A99" w:rsidRDefault="00E352F9" w:rsidP="00087A99">
      <w:pPr>
        <w:pStyle w:val="Style2"/>
        <w:widowControl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087A99">
        <w:rPr>
          <w:rStyle w:val="FontStyle11"/>
          <w:sz w:val="24"/>
          <w:szCs w:val="24"/>
        </w:rPr>
        <w:t>Список использованной литературы.</w:t>
      </w:r>
    </w:p>
    <w:p w:rsidR="00E352F9" w:rsidRPr="00087A99" w:rsidRDefault="00E352F9" w:rsidP="00087A99">
      <w:pPr>
        <w:pStyle w:val="Style3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:rsidR="00E352F9" w:rsidRPr="00087A99" w:rsidRDefault="00E352F9" w:rsidP="00087A99">
      <w:pPr>
        <w:pStyle w:val="Style3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:rsidR="00E352F9" w:rsidRPr="00087A99" w:rsidRDefault="00E352F9" w:rsidP="00087A99">
      <w:pPr>
        <w:pStyle w:val="Style3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  <w:lang w:val="en-US"/>
        </w:rPr>
      </w:pPr>
    </w:p>
    <w:p w:rsidR="00BC2779" w:rsidRPr="00BC2779" w:rsidRDefault="00BC2779" w:rsidP="00EA01A7">
      <w:pPr>
        <w:pStyle w:val="Style3"/>
        <w:widowControl/>
        <w:jc w:val="center"/>
        <w:rPr>
          <w:rStyle w:val="FontStyle14"/>
          <w:lang w:val="en-US"/>
        </w:rPr>
      </w:pPr>
    </w:p>
    <w:p w:rsidR="00E352F9" w:rsidRDefault="00E352F9" w:rsidP="00EA01A7">
      <w:pPr>
        <w:pStyle w:val="Style3"/>
        <w:widowControl/>
        <w:jc w:val="center"/>
        <w:rPr>
          <w:rStyle w:val="FontStyle14"/>
        </w:rPr>
      </w:pPr>
    </w:p>
    <w:p w:rsidR="00E352F9" w:rsidRPr="00087A99" w:rsidRDefault="00E352F9" w:rsidP="00087A99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ПРОГРАММА ПО ХОРОВОМУ ПЕНИЮ</w:t>
      </w:r>
    </w:p>
    <w:p w:rsidR="00E352F9" w:rsidRPr="00087A99" w:rsidRDefault="00E352F9" w:rsidP="00087A99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        Детское хоровое пение — один из самых распространенных общедоступных видов музыкально-эстетического воспитание детей и юношества; это коллективное музицирование, процесс творчества, процесс обучения; это возможность обратиться хоровой музыке как к источнику и способу развития ребенка. Детское хоровое пение является видом музыкального образования и, в конечном итоге, воспитания культуры человека.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        А сейчас эта проблема является особо актуальной. Это обусловлено следующими обстоятельствами: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       -Социокультурный ориентир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В условиях идеологического вакуума, насаждения сомнительной массовой культуры через культуру и искусство, в данном случае — лучшие образцы мировой и отечественной классики, русскую самобытную музыку происходит передача духовного опыта человечества, способствующая восстановлению связей между поколениями.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-Обновление содержания воспитания</w:t>
      </w:r>
    </w:p>
    <w:p w:rsidR="00E352F9" w:rsidRPr="00087A99" w:rsidRDefault="00E352F9" w:rsidP="00087A99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В современных условиях социально- экономического кризиса появляется задача не потерять ребенка, суметь воспитать в нем человеческое достоинство, жизнерадостное и оптимистическое восприятие жизни, окружающей действительности, уважительное отношение к окружающим.</w:t>
      </w:r>
    </w:p>
    <w:p w:rsidR="00E352F9" w:rsidRPr="00087A99" w:rsidRDefault="00E352F9" w:rsidP="00087A99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      - Обновление нравственных ориентиров </w:t>
      </w:r>
    </w:p>
    <w:p w:rsidR="00E352F9" w:rsidRPr="00087A99" w:rsidRDefault="00E352F9" w:rsidP="00087A99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Как известно, русская музыкальная культура идет от многовековой певческой традиции Православной церкви, таким образом, её песнопения с характерной мелодикой, несимметричными ритмами древних напевов, неповторимым своеобразием гармонии — наше национальное богатство и достояние, которое мы обязаны открыть для ребенка.               -Педагогическое обстоятельство</w:t>
      </w:r>
    </w:p>
    <w:p w:rsidR="00E352F9" w:rsidRPr="00087A99" w:rsidRDefault="00E352F9" w:rsidP="00087A99">
      <w:pPr>
        <w:pStyle w:val="Style4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Именно в области художественно-эстетической деятельности создаются благоприятные предпосылки для воспитания на основе непреходящих общечеловеческих ценностей -любви к Отечеству, ответственности, трудолюбия, милосердия, сострадания и др.. Таким образом, содержание художественно-эстетического образования должно способствовать формированию свободной мыслящей, всесторонне -развитой, нравственной личности, способной ценить и понимать мировые культурные и общечеловеческие ценности, быть индивидуальностью с богатыми духовными интересами, способной к высокой гуманной и творческой самоотдаче.</w:t>
      </w:r>
    </w:p>
    <w:p w:rsidR="00FE6CC8" w:rsidRDefault="00FE6CC8" w:rsidP="00087A99">
      <w:pPr>
        <w:pStyle w:val="Style1"/>
        <w:widowControl/>
        <w:spacing w:line="360" w:lineRule="auto"/>
        <w:jc w:val="both"/>
        <w:rPr>
          <w:rStyle w:val="FontStyle12"/>
          <w:sz w:val="24"/>
          <w:szCs w:val="24"/>
        </w:rPr>
      </w:pPr>
    </w:p>
    <w:p w:rsidR="00FE6CC8" w:rsidRDefault="00FE6CC8" w:rsidP="00087A99">
      <w:pPr>
        <w:pStyle w:val="Style1"/>
        <w:widowControl/>
        <w:spacing w:line="360" w:lineRule="auto"/>
        <w:jc w:val="both"/>
        <w:rPr>
          <w:rStyle w:val="FontStyle12"/>
          <w:sz w:val="24"/>
          <w:szCs w:val="24"/>
        </w:rPr>
      </w:pPr>
    </w:p>
    <w:p w:rsidR="00E352F9" w:rsidRPr="00087A99" w:rsidRDefault="00FE6CC8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</w:t>
      </w:r>
      <w:r w:rsidR="00E352F9" w:rsidRPr="00087A99">
        <w:rPr>
          <w:rStyle w:val="FontStyle11"/>
          <w:rFonts w:ascii="Times New Roman" w:hAnsi="Times New Roman" w:cs="Times New Roman"/>
          <w:sz w:val="24"/>
          <w:szCs w:val="24"/>
        </w:rPr>
        <w:t>В основе реализации данной образовательной программы лежат следующие</w:t>
      </w:r>
    </w:p>
    <w:p w:rsidR="00E352F9" w:rsidRPr="00087A99" w:rsidRDefault="00E352F9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принципы:</w:t>
      </w:r>
    </w:p>
    <w:p w:rsidR="00E352F9" w:rsidRPr="00087A99" w:rsidRDefault="00E352F9" w:rsidP="00087A99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1. Обучение всех детей без отбора в условиях общеобразовательной школы;</w:t>
      </w:r>
    </w:p>
    <w:p w:rsidR="00E352F9" w:rsidRPr="00087A99" w:rsidRDefault="00E352F9" w:rsidP="00087A99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2.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</w:t>
      </w:r>
    </w:p>
    <w:p w:rsidR="00E352F9" w:rsidRPr="00087A99" w:rsidRDefault="00E352F9" w:rsidP="00087A99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3. Основу учебного репертуара составляют высокохудожественные произведения композиторов-классиков, которые позволяют решать следующие ключевые учебные задачи:</w:t>
      </w:r>
    </w:p>
    <w:p w:rsidR="00E352F9" w:rsidRPr="00087A99" w:rsidRDefault="00E352F9" w:rsidP="00087A99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-развитие   музыкальности   образного  и   ассоциативного  мышления,  творческого воображения, музыкальной памяти; умственное и эмоциональное развитие ребенка.  -воспитание эмоционально-ценностного отношения к музыке, музыкального вкуса учащихся, устойчивого интереса к музыке; приобретение навыков пения по нотам;</w:t>
      </w:r>
    </w:p>
    <w:p w:rsidR="00E352F9" w:rsidRPr="00087A99" w:rsidRDefault="00E352F9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    Программа «хоровое пение» основана на произведениях композиторов-классиков и музыке современных композиторов. Все произведения выверены временем, олицетворяют собой единство формы и содержания, гармоническую ясность и завершенность, тонкость и глубину воплощения чувств, эмоций, мыслей.</w:t>
      </w:r>
    </w:p>
    <w:p w:rsidR="00E352F9" w:rsidRPr="00087A99" w:rsidRDefault="00E352F9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Программа «Хоровое пение» имеет глубокие связи с гуманитарными дисциплинами." литературой, русским и иностранными языками, риторикой, историей, мировой художественной культурой. Особенно ценно, что эти связи постоянны, устойчивы и регулярны.</w:t>
      </w:r>
    </w:p>
    <w:p w:rsidR="00E352F9" w:rsidRPr="00087A99" w:rsidRDefault="00E352F9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   Система обучения предусматривает занятия с детьми с 1 по 7 класс без отбора, два часа один раз в неделю с каждой группой.</w:t>
      </w:r>
    </w:p>
    <w:p w:rsidR="00E352F9" w:rsidRPr="00087A99" w:rsidRDefault="00E352F9" w:rsidP="00087A99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Цели и задачи дополнительной образовательной программы</w:t>
      </w:r>
    </w:p>
    <w:p w:rsidR="00E352F9" w:rsidRPr="00087A99" w:rsidRDefault="00E352F9" w:rsidP="00087A99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</w:t>
      </w:r>
      <w:r w:rsidRPr="00087A99">
        <w:rPr>
          <w:rStyle w:val="FontStyle13"/>
          <w:b w:val="0"/>
          <w:sz w:val="24"/>
          <w:szCs w:val="24"/>
        </w:rPr>
        <w:t xml:space="preserve">Цель   программы:  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Содействовать   развитию   художественного   вкуса,  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данных.</w:t>
      </w:r>
    </w:p>
    <w:p w:rsidR="00E352F9" w:rsidRPr="00087A99" w:rsidRDefault="00E352F9" w:rsidP="00087A99">
      <w:pPr>
        <w:pStyle w:val="Style5"/>
        <w:widowControl/>
        <w:spacing w:line="360" w:lineRule="auto"/>
        <w:jc w:val="both"/>
        <w:rPr>
          <w:rStyle w:val="FontStyle13"/>
          <w:b w:val="0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87A99">
        <w:rPr>
          <w:rStyle w:val="FontStyle13"/>
          <w:b w:val="0"/>
          <w:sz w:val="24"/>
          <w:szCs w:val="24"/>
        </w:rPr>
        <w:t>Задачи программы:</w:t>
      </w:r>
    </w:p>
    <w:p w:rsidR="00E352F9" w:rsidRPr="00FE6CC8" w:rsidRDefault="00E352F9" w:rsidP="00087A99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3"/>
          <w:b w:val="0"/>
          <w:sz w:val="24"/>
          <w:szCs w:val="24"/>
        </w:rPr>
        <w:t xml:space="preserve"> </w:t>
      </w:r>
      <w:r w:rsidRPr="00FE6CC8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A91222" w:rsidRPr="00087A99" w:rsidRDefault="00A91222" w:rsidP="00087A99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-освоение знаний о музыке, ее интонационно-образной природе, жанровом и стилевом многообразии, особенностях музыкального языка;</w:t>
      </w:r>
    </w:p>
    <w:p w:rsidR="00A91222" w:rsidRPr="00087A99" w:rsidRDefault="00A91222" w:rsidP="00087A99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-освоение знаний о музыкальном фольклоре, классическом наследии и современном творчестве отечественных и зарубежных композиторов; 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освоение знаний о воздействии музыки на человека; освоение знаний о ее взаимосвязи с другими видами искусства и жизнью </w:t>
      </w:r>
    </w:p>
    <w:p w:rsidR="00FE6CC8" w:rsidRDefault="00FE6CC8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lastRenderedPageBreak/>
        <w:t>Развивающие: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развивать музыкальные способности обучающихся, их исполнительские навыки; </w:t>
      </w: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развивать творческую активность и творческие способности учащихся; развивать у детей стремление к творческой деятельности. 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формировать у детей интерес и любовь к серьезному музыкальному искусству; понимание народного, классического и современного музыкального творчества; </w:t>
      </w: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способствовать расширению музыкального кругозора; формировать навыки общения и культуры поведения. </w:t>
      </w:r>
    </w:p>
    <w:p w:rsidR="00A91222" w:rsidRPr="00FE6CC8" w:rsidRDefault="00A91222" w:rsidP="00CB2B42">
      <w:pPr>
        <w:pStyle w:val="Style2"/>
        <w:widowControl/>
        <w:spacing w:line="360" w:lineRule="auto"/>
        <w:jc w:val="both"/>
        <w:rPr>
          <w:rStyle w:val="FontStyle12"/>
          <w:sz w:val="24"/>
          <w:szCs w:val="24"/>
          <w:u w:val="single"/>
        </w:rPr>
      </w:pPr>
      <w:r w:rsidRPr="00FE6CC8">
        <w:rPr>
          <w:rStyle w:val="FontStyle12"/>
          <w:sz w:val="24"/>
          <w:szCs w:val="24"/>
          <w:u w:val="single"/>
        </w:rPr>
        <w:t>Принципы обучения: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доступности    содержательного    материала    в    соответствии    с    возрастными особенностями детей, тщательный подбор музыкальных произведений для каждой ступени обучения, обучение пению по нотам всех детей без исключения; </w:t>
      </w: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последовательности и систематичности изложения;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-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оптимального   сочетания   индивидуальной,   групповой   и   коллективной   форм</w:t>
      </w:r>
      <w:r w:rsidRPr="00087A99">
        <w:rPr>
          <w:rStyle w:val="FontStyle11"/>
          <w:rFonts w:ascii="Times New Roman" w:hAnsi="Times New Roman" w:cs="Times New Roman"/>
        </w:rPr>
        <w:t xml:space="preserve">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организации педагогического процесса, хор - сплоченный коллектив.</w:t>
      </w:r>
    </w:p>
    <w:p w:rsidR="00FE6CC8" w:rsidRDefault="00A91222" w:rsidP="00CB2B42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A91222" w:rsidRPr="00087A99" w:rsidRDefault="00A91222" w:rsidP="00CB2B42">
      <w:pPr>
        <w:pStyle w:val="Style4"/>
        <w:widowControl/>
        <w:spacing w:line="360" w:lineRule="auto"/>
        <w:jc w:val="both"/>
        <w:rPr>
          <w:rStyle w:val="FontStyle13"/>
          <w:i w:val="0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>Основные знания, умения, навыки</w:t>
      </w:r>
    </w:p>
    <w:p w:rsidR="00A91222" w:rsidRPr="00087A99" w:rsidRDefault="00A91222" w:rsidP="00CB2B42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В случае успешной апробации программы «Хоровое пение» у ее участников формируется система специальных знаний и навыков, приобретаются: -опыт творческой деятельности, который формирует творческое мышление, -опыт эмоционально-волевого отношения к окружающему миру,  который вместе со знаниями и умениями формирует систему ценностей ребенка.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Кроме того, учащиеся приобретают следующие умения и навыки: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звукообразования в различных регистрах,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артикуляции,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дыхания,</w:t>
      </w:r>
    </w:p>
    <w:p w:rsidR="00CB2B42" w:rsidRPr="00087A99" w:rsidRDefault="00A91222" w:rsidP="00CB2B42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слухового внимания и самоконтроля, выразительности пения.</w:t>
      </w: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Формирование хоровых навыков - единый педагогический процесс. Они формируются относительно одновременно, обуславливая друг друга. Существенным признаком их формирования являются качественные изменения основных свойств голоса ученика. Развитие основных свойств звучания голоса должно происходить в следующих направлениях: звуковысотный диапазон, динамический диапазон, тембр, дикция, подвижность голоса.</w:t>
      </w:r>
    </w:p>
    <w:p w:rsidR="00A91222" w:rsidRPr="00087A99" w:rsidRDefault="00FE6CC8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>
        <w:rPr>
          <w:rStyle w:val="FontStyle13"/>
          <w:b w:val="0"/>
          <w:i w:val="0"/>
          <w:sz w:val="24"/>
          <w:szCs w:val="24"/>
        </w:rPr>
        <w:t xml:space="preserve"> </w:t>
      </w:r>
      <w:r w:rsidR="00A91222" w:rsidRPr="00087A99">
        <w:rPr>
          <w:rStyle w:val="FontStyle13"/>
          <w:b w:val="0"/>
          <w:i w:val="0"/>
          <w:sz w:val="24"/>
          <w:szCs w:val="24"/>
        </w:rPr>
        <w:t>В результате воспитательной деятельности учащиеся получат: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опыт творческой деятельности;</w:t>
      </w:r>
    </w:p>
    <w:p w:rsidR="00A91222" w:rsidRPr="00087A99" w:rsidRDefault="00A91222" w:rsidP="00CB2B42">
      <w:pPr>
        <w:pStyle w:val="Style4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радость общения с музыкальным искусством и единомышленниками; навыки коллективного творчества;</w:t>
      </w:r>
    </w:p>
    <w:p w:rsidR="00A91222" w:rsidRPr="00087A99" w:rsidRDefault="00A91222" w:rsidP="00CB2B42">
      <w:pPr>
        <w:pStyle w:val="Style5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lastRenderedPageBreak/>
        <w:t xml:space="preserve">- возможность для воплощения собственных творческих интересов и идей. </w:t>
      </w:r>
    </w:p>
    <w:p w:rsidR="00A91222" w:rsidRPr="00087A99" w:rsidRDefault="00A91222" w:rsidP="00CB2B42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Ожидаемые результаты и способы их проверки:</w:t>
      </w:r>
    </w:p>
    <w:p w:rsidR="00A91222" w:rsidRPr="00087A99" w:rsidRDefault="00A91222" w:rsidP="00CB2B42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На уровне педагога: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интегративность    программы  «Хоровой  пение» с программами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«Хоровое сольфеджио», «Вокал», «Мировая художественная культура»,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участие в разного рода конкурсах,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развитие новых форм учебно-воспитательной работы</w:t>
      </w:r>
    </w:p>
    <w:p w:rsidR="00A91222" w:rsidRPr="00087A99" w:rsidRDefault="00A91222" w:rsidP="00CB2B42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На уровне учащегося: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нормирование и поддержание интереса к хоровому пению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участие всех детей в проводимых мероприятиях, конкурсах,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творческое выполнение учебных заданий, заинтересованность в личном росте,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качество выполнения учебных заданий,</w:t>
      </w:r>
    </w:p>
    <w:p w:rsidR="00A91222" w:rsidRPr="00087A99" w:rsidRDefault="00A91222" w:rsidP="00CB2B42">
      <w:pPr>
        <w:pStyle w:val="Style8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- объем музыкальной эрудиции. </w:t>
      </w:r>
    </w:p>
    <w:p w:rsidR="00A91222" w:rsidRPr="00087A99" w:rsidRDefault="00A91222" w:rsidP="00CB2B42">
      <w:pPr>
        <w:pStyle w:val="Style8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A91222" w:rsidRPr="00087A99" w:rsidRDefault="00A91222" w:rsidP="00CB2B42">
      <w:pPr>
        <w:pStyle w:val="Style8"/>
        <w:widowControl/>
        <w:spacing w:line="360" w:lineRule="auto"/>
        <w:jc w:val="both"/>
        <w:rPr>
          <w:rStyle w:val="FontStyle12"/>
          <w:b/>
          <w:sz w:val="24"/>
          <w:szCs w:val="24"/>
        </w:rPr>
      </w:pPr>
      <w:r w:rsidRPr="00087A99">
        <w:rPr>
          <w:rStyle w:val="FontStyle12"/>
          <w:b/>
          <w:sz w:val="24"/>
          <w:szCs w:val="24"/>
        </w:rPr>
        <w:t>Способы диагностики результативности:</w:t>
      </w:r>
    </w:p>
    <w:p w:rsidR="00A91222" w:rsidRPr="00087A99" w:rsidRDefault="00A91222" w:rsidP="00CB2B42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тесты, беседы с детьми,</w:t>
      </w:r>
    </w:p>
    <w:p w:rsidR="00A91222" w:rsidRPr="00087A99" w:rsidRDefault="00A91222" w:rsidP="00CB2B42">
      <w:pPr>
        <w:pStyle w:val="Style4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наблюдение за участием детей в общешкольных музыкальных праздниках, выполнение учащимися самостоятельных творческих заданий во время учебного процесса,</w:t>
      </w:r>
    </w:p>
    <w:p w:rsidR="00A91222" w:rsidRPr="00087A99" w:rsidRDefault="00A91222" w:rsidP="00CB2B42">
      <w:pPr>
        <w:pStyle w:val="Style3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предоставление самостоятельного выбора произведений для разучивания и исполнения,</w:t>
      </w:r>
    </w:p>
    <w:p w:rsidR="00A91222" w:rsidRDefault="00A91222" w:rsidP="00CB2B42">
      <w:pPr>
        <w:pStyle w:val="Style3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- наблюдение и беседы с учащимися и их родителями на музыкальных праздниках и конкурсах.</w:t>
      </w:r>
    </w:p>
    <w:p w:rsidR="00087A99" w:rsidRDefault="00087A99" w:rsidP="00CB2B42">
      <w:pPr>
        <w:pStyle w:val="Style3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A91222" w:rsidRPr="00087A99" w:rsidRDefault="00A91222" w:rsidP="00CB2B42">
      <w:pPr>
        <w:pStyle w:val="Style2"/>
        <w:widowControl/>
        <w:spacing w:line="360" w:lineRule="auto"/>
        <w:jc w:val="both"/>
        <w:rPr>
          <w:rStyle w:val="FontStyle12"/>
          <w:b/>
          <w:sz w:val="24"/>
          <w:szCs w:val="24"/>
        </w:rPr>
      </w:pPr>
      <w:r w:rsidRPr="00087A99">
        <w:rPr>
          <w:rStyle w:val="FontStyle12"/>
          <w:b/>
          <w:sz w:val="24"/>
          <w:szCs w:val="24"/>
        </w:rPr>
        <w:t>Критерии эффективности обучения хоровому пению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Основной объективной оценкой эффективности работы педагога являются открытые учебные -занятия, концертная деятельность хора. Именно чистота пения, сложность репертуара, многоголосное пение, сольное пение является оценкой качества работы учащихся и педагога.</w:t>
      </w:r>
    </w:p>
    <w:p w:rsidR="00CB2B42" w:rsidRPr="00087A99" w:rsidRDefault="00CB2B42" w:rsidP="00CB2B42">
      <w:pPr>
        <w:pStyle w:val="Style2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1 год обучения</w:t>
      </w:r>
    </w:p>
    <w:p w:rsidR="00FE6CC8" w:rsidRDefault="00CB2B42" w:rsidP="00FE6CC8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1. Такой коллектив чаще всего поет песни и несложные одноголосные хоровые произведения. Основная физиологическая особенность голосов </w:t>
      </w:r>
      <w:r w:rsidR="00FE6CC8">
        <w:rPr>
          <w:rStyle w:val="FontStyle11"/>
          <w:rFonts w:ascii="Times New Roman" w:hAnsi="Times New Roman" w:cs="Times New Roman"/>
          <w:sz w:val="24"/>
          <w:szCs w:val="24"/>
        </w:rPr>
        <w:t xml:space="preserve">этого возраста (7-8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лет)</w:t>
      </w:r>
      <w:r w:rsidR="00FE6CC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заключается в хрупкости,непрсрывном развитии. В этом возрасте гортань ребенка расположена выше,чем у взрослых. Грудное резонирование практически отсутствует. Поэтому певческий звук характеризуется особой легкостью,нежностью,высоким резонированием. Голосовая мышца находится еще в зачаточном состоянии и неспособна в должной мере регулировать работу голосовых связок,которые при пении колеблются в основном краями. Связки смыкаются неполно, между ними остается небольшая щель во всю их длину. Следует с осторожностью использовать крайние звуки рабочего диапазона голоса.</w:t>
      </w:r>
    </w:p>
    <w:p w:rsidR="00FE6CC8" w:rsidRDefault="00FE6CC8" w:rsidP="00FE6CC8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B2B42" w:rsidRPr="00087A99" w:rsidRDefault="00CB2B42" w:rsidP="00FE6CC8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2"/>
          <w:sz w:val="24"/>
          <w:szCs w:val="24"/>
        </w:rPr>
        <w:lastRenderedPageBreak/>
        <w:t>1.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Пение сидя и стоя, постоянное певческое место у каждого поющего.</w:t>
      </w:r>
    </w:p>
    <w:p w:rsidR="00CB2B42" w:rsidRPr="00087A99" w:rsidRDefault="00CB2B42" w:rsidP="00CB2B42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2.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фразами.</w:t>
      </w:r>
    </w:p>
    <w:p w:rsidR="00CB2B42" w:rsidRPr="00087A99" w:rsidRDefault="00CB2B42" w:rsidP="00CB2B42">
      <w:pPr>
        <w:pStyle w:val="Style3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3.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Звуковедение. Пение без напряжения, «мягким» звуком, правильное формирование </w:t>
      </w:r>
    </w:p>
    <w:p w:rsidR="00CB2B42" w:rsidRPr="00087A99" w:rsidRDefault="00CB2B42" w:rsidP="00CB2B42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округление гласных, ровное звуковедение. Развитие певческого диапазона от</w:t>
      </w:r>
    </w:p>
    <w:p w:rsidR="00CB2B42" w:rsidRPr="00087A99" w:rsidRDefault="00CB2B42" w:rsidP="00CB2B42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до – до</w:t>
      </w:r>
      <w:r w:rsidR="00FE6CC8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октавы.</w:t>
      </w:r>
    </w:p>
    <w:p w:rsidR="00CB2B42" w:rsidRPr="00087A99" w:rsidRDefault="00CB2B42" w:rsidP="00CB2B42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4. Дикция. Элементарные приемы артикуляции, собранные уголки губ, артикуляционные упражнения, «разогревающие» голосовой аппарат,четкое произнесение согласных, соблюдение единой позиции для всех согласных, скороговорки.</w:t>
      </w:r>
    </w:p>
    <w:p w:rsidR="00CB2B42" w:rsidRPr="00087A99" w:rsidRDefault="00CB2B42" w:rsidP="00CB2B42">
      <w:pPr>
        <w:pStyle w:val="Style8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pacing w:val="-20"/>
          <w:sz w:val="24"/>
          <w:szCs w:val="24"/>
        </w:rPr>
        <w:t xml:space="preserve">5.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Вокальные упражнения: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 смена гласных на повторяющемся звуке,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 мажорная гамма в нисходящем и восходящем движении.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 трезвучия вниз и вверх,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- небольшие мелодические обороты,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 простые поступенные секвенции.</w:t>
      </w:r>
    </w:p>
    <w:p w:rsidR="00CB2B42" w:rsidRPr="00087A99" w:rsidRDefault="00CB2B42" w:rsidP="00CB2B4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Выразительность исполнения:</w:t>
      </w:r>
    </w:p>
    <w:p w:rsidR="00CB2B42" w:rsidRPr="00087A99" w:rsidRDefault="00CB2B42" w:rsidP="00CB2B42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 выражение глаз, лица, мимика</w:t>
      </w:r>
    </w:p>
    <w:p w:rsidR="00087A99" w:rsidRDefault="00CB2B42" w:rsidP="00087A99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-- точная и выразительная фразировка,</w:t>
      </w:r>
    </w:p>
    <w:p w:rsidR="00CB2B42" w:rsidRPr="00087A99" w:rsidRDefault="00CB2B42" w:rsidP="00087A99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</w:rPr>
        <w:t xml:space="preserve">- соблюдение темпа, пауз, цезур. </w:t>
      </w:r>
    </w:p>
    <w:p w:rsidR="00CB2B42" w:rsidRPr="00087A99" w:rsidRDefault="00CB2B42" w:rsidP="00CB2B42">
      <w:pPr>
        <w:pStyle w:val="Style1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Навыки строя и ансамбля: </w:t>
      </w:r>
    </w:p>
    <w:p w:rsidR="00CB2B42" w:rsidRPr="00087A99" w:rsidRDefault="00CB2B42" w:rsidP="00CB2B42">
      <w:pPr>
        <w:pStyle w:val="Style1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1. Чистота унисона - слитность голосов, умение слушать себя и поющих, не выделяться из общего звучания.</w:t>
      </w:r>
    </w:p>
    <w:p w:rsidR="00CB2B42" w:rsidRPr="00087A99" w:rsidRDefault="00CB2B42" w:rsidP="00CB2B42">
      <w:pPr>
        <w:pStyle w:val="Style1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2.Упражнения на развитие ладового чувства, пение отдельных ступеней, интервалов, трезвучий, гамм, звукорядов</w:t>
      </w:r>
    </w:p>
    <w:p w:rsidR="00CB2B42" w:rsidRPr="00087A99" w:rsidRDefault="00CB2B42" w:rsidP="00CB2B42">
      <w:pPr>
        <w:pStyle w:val="Style2"/>
        <w:widowControl/>
        <w:spacing w:before="120" w:line="276" w:lineRule="auto"/>
        <w:jc w:val="center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 год обучения.</w:t>
      </w:r>
    </w:p>
    <w:p w:rsidR="00CB2B42" w:rsidRPr="00087A99" w:rsidRDefault="00CB2B42" w:rsidP="00CB2B42">
      <w:pPr>
        <w:pStyle w:val="Style1"/>
        <w:widowControl/>
        <w:spacing w:before="120"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Постепенно развивать голосовую мышцу,аккуратно развивать крайние звуки диапазона. У учащихся 9-10 лет переход па эту стадию развития детского голоса происходит плавно,без заметных скачков и срывов. Голоса детей в процессе становления приобретают чуть большую громкость, звонкость, серебристость. Повышается упругость верхних резонаторов. Идет интенсивное развитие голосовой мышцы. В этот возрастной период у ребенка появляется реальная возможность увеличить силу звучания голоса. Этим не стоит увлекаться, чтобы не перетрудить самую развитую часть голосовых связок — её середину.</w:t>
      </w:r>
    </w:p>
    <w:p w:rsidR="00CB2B42" w:rsidRPr="00087A99" w:rsidRDefault="00CB2B42" w:rsidP="00CB2B42">
      <w:pPr>
        <w:pStyle w:val="Style1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Рабочий диапазон до - ми</w:t>
      </w:r>
    </w:p>
    <w:p w:rsidR="00CB2B42" w:rsidRPr="00087A99" w:rsidRDefault="00CB2B42" w:rsidP="00CB2B42">
      <w:pPr>
        <w:pStyle w:val="Style5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Задержка дыхания, быстрое смена дыхания между фразами в быстром темпе.</w:t>
      </w:r>
    </w:p>
    <w:p w:rsidR="00CB2B42" w:rsidRPr="00087A99" w:rsidRDefault="00CB2B42" w:rsidP="00CB2B42">
      <w:pPr>
        <w:pStyle w:val="Style5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3.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Соблюдение единой позиции для всех гласных, раздельное произношение одинаковых согласных.</w:t>
      </w:r>
    </w:p>
    <w:p w:rsidR="00FE6CC8" w:rsidRDefault="00CB2B42" w:rsidP="00CB2B42">
      <w:pPr>
        <w:pStyle w:val="Style5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4.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Выделение логических ударений, скороговорки.</w:t>
      </w:r>
    </w:p>
    <w:p w:rsidR="00CB2B42" w:rsidRPr="00087A99" w:rsidRDefault="00CB2B42" w:rsidP="00CB2B42">
      <w:pPr>
        <w:pStyle w:val="Style5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lastRenderedPageBreak/>
        <w:t>5.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Соблюдение темпа, пауз, цезур.</w:t>
      </w:r>
    </w:p>
    <w:p w:rsidR="00CB2B42" w:rsidRPr="00087A99" w:rsidRDefault="00CB2B42" w:rsidP="00CB2B42">
      <w:pPr>
        <w:pStyle w:val="Style5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6.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Передача художественного образа, фразировка, нюансы, мягкие окончания, кульминации.</w:t>
      </w:r>
    </w:p>
    <w:p w:rsidR="00CB2B42" w:rsidRPr="00087A99" w:rsidRDefault="00CB2B42" w:rsidP="00CB2B42">
      <w:pPr>
        <w:pStyle w:val="Style1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7.Несложные каноны,элементы двухголосия.</w:t>
      </w:r>
    </w:p>
    <w:p w:rsidR="00CB2B42" w:rsidRPr="00087A99" w:rsidRDefault="00CB2B42" w:rsidP="00CB2B42">
      <w:pPr>
        <w:pStyle w:val="Style6"/>
        <w:widowControl/>
        <w:spacing w:before="120" w:line="276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3 год обучения.</w:t>
      </w:r>
    </w:p>
    <w:p w:rsidR="00CB2B42" w:rsidRPr="00087A99" w:rsidRDefault="00CB2B42" w:rsidP="00CB2B42">
      <w:pPr>
        <w:pStyle w:val="Style4"/>
        <w:widowControl/>
        <w:spacing w:before="120"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Учащиеся 3 года обучения должны получить следующие вокально-интонационные навыки: .</w:t>
      </w:r>
    </w:p>
    <w:p w:rsidR="00CB2B42" w:rsidRPr="00087A99" w:rsidRDefault="00CB2B42" w:rsidP="00CB2B42">
      <w:pPr>
        <w:pStyle w:val="Style7"/>
        <w:widowControl/>
        <w:spacing w:before="120"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1.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 xml:space="preserve">Работа над дыханием. Дыхание при </w:t>
      </w:r>
      <w:r w:rsidRPr="00087A99">
        <w:rPr>
          <w:rStyle w:val="FontStyle11"/>
          <w:rFonts w:ascii="Times New Roman" w:hAnsi="Times New Roman" w:cs="Times New Roman"/>
          <w:lang w:val="en-US"/>
        </w:rPr>
        <w:t>staccato</w:t>
      </w:r>
      <w:r w:rsidRPr="00087A99">
        <w:rPr>
          <w:rStyle w:val="FontStyle11"/>
          <w:rFonts w:ascii="Times New Roman" w:hAnsi="Times New Roman" w:cs="Times New Roman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:rsidR="00CB2B42" w:rsidRPr="00087A99" w:rsidRDefault="00CB2B42" w:rsidP="00CB2B42">
      <w:pPr>
        <w:pStyle w:val="Style7"/>
        <w:widowControl/>
        <w:spacing w:before="120"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Работа над звуком. Расширение диапазона: си малой октавы - соль второй октавы. Работа над кантиленой. Пение без сопровождения. Громкость звучания голоса без форсировки.</w:t>
      </w:r>
    </w:p>
    <w:p w:rsidR="00CB2B42" w:rsidRPr="00087A99" w:rsidRDefault="00CB2B42" w:rsidP="00CB2B42">
      <w:pPr>
        <w:pStyle w:val="Style7"/>
        <w:widowControl/>
        <w:spacing w:before="120"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3.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Работа над дикцией. Усложненные дикционные упражнения. Сонорные согласные «н», «м», а также «в», «д».</w:t>
      </w:r>
    </w:p>
    <w:p w:rsidR="00AB1451" w:rsidRPr="00087A99" w:rsidRDefault="00AB1451" w:rsidP="00AB1451">
      <w:pPr>
        <w:pStyle w:val="Style8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4. Вокальные упражнения, укрепляющие навыки звукообразования и приемы артикуляции.</w:t>
      </w:r>
    </w:p>
    <w:p w:rsidR="00AB1451" w:rsidRPr="00087A99" w:rsidRDefault="00AB1451" w:rsidP="00AB1451">
      <w:pPr>
        <w:pStyle w:val="Style6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Секвенционные    упражнения,    сглаживающие   регистры.    </w:t>
      </w:r>
    </w:p>
    <w:p w:rsidR="00AB1451" w:rsidRPr="00087A99" w:rsidRDefault="00AB1451" w:rsidP="00AB1451">
      <w:pPr>
        <w:pStyle w:val="Style6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Пение   гармонических   последовательностей.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Навыки строя и ансамбля: 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1.Выравнивание унисона, работа в горизонтальном строе. Двухголосное пение без</w:t>
      </w:r>
    </w:p>
    <w:p w:rsidR="00AB1451" w:rsidRPr="00087A99" w:rsidRDefault="00AB1451" w:rsidP="00AB1451">
      <w:pPr>
        <w:pStyle w:val="Style6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сопровождения и с сопровождением. Работа над вертикальным строем. Выравнивание</w:t>
      </w:r>
    </w:p>
    <w:p w:rsidR="00AB1451" w:rsidRPr="00087A99" w:rsidRDefault="00AB1451" w:rsidP="00AB1451">
      <w:pPr>
        <w:pStyle w:val="Style6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партий по звучанию. Пение канонов.</w:t>
      </w:r>
    </w:p>
    <w:p w:rsidR="00AB1451" w:rsidRPr="00087A99" w:rsidRDefault="00AB1451" w:rsidP="00AB1451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Работа над текстом и партиями. Переплетающийся текст в канонах. Упражнения на противоположное и параллельное движение голосов.</w:t>
      </w:r>
    </w:p>
    <w:p w:rsidR="00AB1451" w:rsidRPr="00087A99" w:rsidRDefault="00AB1451" w:rsidP="00AB1451">
      <w:pPr>
        <w:pStyle w:val="Style7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3.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Двухголосное исполнение гамм . Двухголосное пение интервалов.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Работа над исполнением художественного произведения.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1.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Разбор художественного содержания произведения.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Дыхание ровное, спокойное, экономное, долгое.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3. Диапазон голоса две октавы. 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4.Певческая установка обеспечивает наилучшие условия для работы дыхательных органов.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5. Регулирование подачи дыхания в связи с постепенным усилением и ослаблением</w:t>
      </w:r>
    </w:p>
    <w:p w:rsidR="00AB1451" w:rsidRPr="00087A99" w:rsidRDefault="00AB1451" w:rsidP="00AB1451">
      <w:pPr>
        <w:pStyle w:val="Style8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звука.</w:t>
      </w:r>
    </w:p>
    <w:p w:rsidR="00AB1451" w:rsidRPr="00087A99" w:rsidRDefault="00AB1451" w:rsidP="00AB1451">
      <w:pPr>
        <w:pStyle w:val="Style8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6.</w:t>
      </w:r>
      <w:r w:rsidRPr="00087A99">
        <w:rPr>
          <w:rStyle w:val="FontStyle12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Умение находить близкую вокальную позицию; звук певческого голоса мягкий, звонкий, полетный, с небольшой вибрацией и индивидуальным тембром.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7.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Четкая дикция.</w:t>
      </w:r>
    </w:p>
    <w:p w:rsidR="00AB1451" w:rsidRPr="00087A99" w:rsidRDefault="00AB1451" w:rsidP="00AB1451">
      <w:pPr>
        <w:pStyle w:val="Style9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8.</w:t>
      </w:r>
      <w:r w:rsidRPr="00087A99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>Вокальные упражнения: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формирование подвижности голоса к более быстрому темпу; пение закрытым ртом;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упражнения на </w:t>
      </w:r>
      <w:r w:rsidRPr="00087A99">
        <w:rPr>
          <w:rStyle w:val="FontStyle13"/>
        </w:rPr>
        <w:t xml:space="preserve">51асса1о </w:t>
      </w:r>
      <w:r w:rsidRPr="00087A99">
        <w:rPr>
          <w:rStyle w:val="FontStyle11"/>
          <w:rFonts w:ascii="Times New Roman" w:hAnsi="Times New Roman" w:cs="Times New Roman"/>
        </w:rPr>
        <w:t xml:space="preserve">исполняются на одном дыхании; свободное владение приемом «цепного дыхания»; упражнения </w:t>
      </w:r>
      <w:r w:rsidRPr="00087A99">
        <w:rPr>
          <w:rStyle w:val="FontStyle13"/>
        </w:rPr>
        <w:t xml:space="preserve">с </w:t>
      </w:r>
      <w:r w:rsidRPr="00087A99">
        <w:rPr>
          <w:rStyle w:val="FontStyle11"/>
          <w:rFonts w:ascii="Times New Roman" w:hAnsi="Times New Roman" w:cs="Times New Roman"/>
        </w:rPr>
        <w:t>более широким звукорядом (октава, децима); хроматические звукоряды;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2-х, 3-х голосные аккордовые сочетания диатонические и хроматические.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 xml:space="preserve"> 11.Градация динамических оттенков от рр </w:t>
      </w:r>
      <w:r w:rsidRPr="00087A99">
        <w:rPr>
          <w:rStyle w:val="FontStyle13"/>
          <w:b w:val="0"/>
          <w:i w:val="0"/>
        </w:rPr>
        <w:t>до</w:t>
      </w:r>
      <w:r w:rsidRPr="00087A99">
        <w:rPr>
          <w:rStyle w:val="FontStyle13"/>
        </w:rPr>
        <w:t xml:space="preserve"> </w:t>
      </w:r>
      <w:r w:rsidRPr="00087A99">
        <w:rPr>
          <w:rStyle w:val="FontStyle11"/>
          <w:rFonts w:ascii="Times New Roman" w:hAnsi="Times New Roman" w:cs="Times New Roman"/>
          <w:spacing w:val="-20"/>
          <w:lang w:val="en-US"/>
        </w:rPr>
        <w:t>ff</w:t>
      </w:r>
      <w:r w:rsidRPr="00087A99">
        <w:rPr>
          <w:rStyle w:val="FontStyle11"/>
          <w:rFonts w:ascii="Times New Roman" w:hAnsi="Times New Roman" w:cs="Times New Roman"/>
          <w:spacing w:val="-20"/>
        </w:rPr>
        <w:t xml:space="preserve">. </w:t>
      </w:r>
      <w:r w:rsidRPr="00087A99">
        <w:rPr>
          <w:rStyle w:val="FontStyle11"/>
          <w:rFonts w:ascii="Times New Roman" w:hAnsi="Times New Roman" w:cs="Times New Roman"/>
        </w:rPr>
        <w:t>Навыки строя и ансамбля:</w:t>
      </w:r>
    </w:p>
    <w:p w:rsidR="00AB1451" w:rsidRPr="00087A99" w:rsidRDefault="00AB1451" w:rsidP="00AB1451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lastRenderedPageBreak/>
        <w:t>1. Продолжается работа над горизонтальным и вертикальным строем. Трехголосные вокальные упражнения (аккордового склада).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2.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Полифонические произведения (2 -голосные) с сопровождением.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3.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Исполнение секвенционных упражнений в 2-3 голоса сольфеджио и на слоги. 4.Сохранение строя при пении без сопровождения. 2-голосия.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5.С духовое внимание и самоконтроль. Работа над текстом и партиями.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2.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Осознанное пение по нотам способствует прочному запоминанию хорового произведения, развитию навыка пения с листа и ускоряет процесс разучивания.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3.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Правильная расстановка логических ударений в хоровом произведении. Работа над исполнением хорового произведения.</w:t>
      </w:r>
    </w:p>
    <w:p w:rsidR="00AB1451" w:rsidRPr="00087A99" w:rsidRDefault="00AB1451" w:rsidP="00AB1451">
      <w:pPr>
        <w:pStyle w:val="Style4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1.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Анализ     художественного     содержания     произведения.     Музыкально-теоретический разбор произведения.</w:t>
      </w:r>
    </w:p>
    <w:p w:rsidR="00AB1451" w:rsidRPr="00087A99" w:rsidRDefault="00AB1451" w:rsidP="00AB1451">
      <w:pPr>
        <w:pStyle w:val="Style2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2.</w:t>
      </w:r>
      <w:r w:rsidRPr="00087A99">
        <w:rPr>
          <w:rStyle w:val="FontStyle12"/>
          <w:sz w:val="20"/>
          <w:szCs w:val="20"/>
        </w:rPr>
        <w:t xml:space="preserve"> </w:t>
      </w:r>
      <w:r w:rsidRPr="00087A99">
        <w:rPr>
          <w:rStyle w:val="FontStyle12"/>
        </w:rPr>
        <w:t>Понимание и исполнение требований руководителя-дирижера.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3.Умение правильно оценивать и интерпретировать исполняемое произведение. Конечным результатом обучения хоровому нению является: участие в конкурсах детского музыкального творчества,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навыки домашнего музицирования,-хор, владеющий классическим вокально-хоровым репертуаром (Юпроизведений в год ),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формирование фальцетной и грудной манеры фонации звука, тембра, чистой интонации, звуковысотного и динамического диапазона, отчетливой дикции.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</w:p>
    <w:p w:rsidR="00AB1451" w:rsidRPr="00087A99" w:rsidRDefault="00AB1451" w:rsidP="00AB1451">
      <w:pPr>
        <w:pStyle w:val="Style6"/>
        <w:widowControl/>
        <w:spacing w:line="360" w:lineRule="auto"/>
        <w:jc w:val="center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Формы подведения итогов реализации</w:t>
      </w:r>
    </w:p>
    <w:p w:rsidR="00AB1451" w:rsidRPr="00087A99" w:rsidRDefault="00AB1451" w:rsidP="00AB1451">
      <w:pPr>
        <w:pStyle w:val="Style6"/>
        <w:widowControl/>
        <w:spacing w:line="360" w:lineRule="auto"/>
        <w:jc w:val="center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Дополнительной образовательной программы</w:t>
      </w:r>
    </w:p>
    <w:p w:rsidR="00AB1451" w:rsidRPr="00087A99" w:rsidRDefault="00AB1451" w:rsidP="00AB1451">
      <w:pPr>
        <w:pStyle w:val="Style6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По программе «Хоровое пение» осуществляются следующие виды контроля:</w:t>
      </w:r>
    </w:p>
    <w:p w:rsidR="00AB1451" w:rsidRPr="00087A99" w:rsidRDefault="00AB1451" w:rsidP="00AB1451">
      <w:pPr>
        <w:pStyle w:val="Style7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1"/>
          <w:rFonts w:ascii="Times New Roman" w:hAnsi="Times New Roman" w:cs="Times New Roman"/>
        </w:rPr>
        <w:t>•</w:t>
      </w:r>
      <w:r w:rsidRPr="00087A99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 xml:space="preserve">предварительный </w:t>
      </w:r>
      <w:r w:rsidRPr="00087A99">
        <w:rPr>
          <w:rStyle w:val="FontStyle12"/>
        </w:rPr>
        <w:t>- выявляющий подготовленность группы детей к слуховой и певческой деятельности, развитие интонационных, ритмических способностей,</w:t>
      </w:r>
    </w:p>
    <w:p w:rsidR="00AB1451" w:rsidRPr="00087A99" w:rsidRDefault="00AB1451" w:rsidP="00AB1451">
      <w:pPr>
        <w:pStyle w:val="Style7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1"/>
          <w:rFonts w:ascii="Times New Roman" w:hAnsi="Times New Roman" w:cs="Times New Roman"/>
        </w:rPr>
        <w:t>•</w:t>
      </w:r>
      <w:r w:rsidRPr="00087A99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 xml:space="preserve">текущий контроль </w:t>
      </w:r>
      <w:r w:rsidRPr="00087A99">
        <w:rPr>
          <w:rStyle w:val="FontStyle12"/>
        </w:rPr>
        <w:t>- систематическая проверка развития мелодического, вокального и ритмического слуха, интонации, результативности обучения,</w:t>
      </w:r>
    </w:p>
    <w:p w:rsidR="00AB1451" w:rsidRPr="00087A99" w:rsidRDefault="00AB1451" w:rsidP="00AB1451">
      <w:pPr>
        <w:pStyle w:val="Style7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1"/>
          <w:rFonts w:ascii="Times New Roman" w:hAnsi="Times New Roman" w:cs="Times New Roman"/>
        </w:rPr>
        <w:t>•</w:t>
      </w:r>
      <w:r w:rsidRPr="00087A99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7A99">
        <w:rPr>
          <w:rStyle w:val="FontStyle11"/>
          <w:rFonts w:ascii="Times New Roman" w:hAnsi="Times New Roman" w:cs="Times New Roman"/>
        </w:rPr>
        <w:t xml:space="preserve">итоговый контроль </w:t>
      </w:r>
      <w:r w:rsidRPr="00087A99">
        <w:rPr>
          <w:rStyle w:val="FontStyle12"/>
        </w:rPr>
        <w:t>- чистота интонирования на концертных мероприятиях, итоговых конкурсах.</w:t>
      </w:r>
    </w:p>
    <w:p w:rsidR="00AB1451" w:rsidRPr="00087A99" w:rsidRDefault="00AB1451" w:rsidP="00AB1451">
      <w:pPr>
        <w:pStyle w:val="Style5"/>
        <w:widowControl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</w:rPr>
        <w:t>Формы проверки</w:t>
      </w:r>
    </w:p>
    <w:p w:rsidR="00AB1451" w:rsidRPr="00087A99" w:rsidRDefault="00AB1451" w:rsidP="00AB1451">
      <w:pPr>
        <w:pStyle w:val="Style1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Формами проверки работы педагога по реализации данной программы являются: сольные выступления, хоровые конкурсы,</w:t>
      </w:r>
    </w:p>
    <w:p w:rsidR="00AB1451" w:rsidRPr="00087A99" w:rsidRDefault="00AB1451" w:rsidP="00AB1451">
      <w:pPr>
        <w:pStyle w:val="Style3"/>
        <w:widowControl/>
        <w:spacing w:line="360" w:lineRule="auto"/>
        <w:jc w:val="both"/>
        <w:rPr>
          <w:rStyle w:val="FontStyle12"/>
        </w:rPr>
      </w:pPr>
      <w:r w:rsidRPr="00087A99">
        <w:rPr>
          <w:rStyle w:val="FontStyle12"/>
        </w:rPr>
        <w:t>полугодовые и годовые отчетные концерты.</w:t>
      </w: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FE6CC8" w:rsidRDefault="00FE6CC8" w:rsidP="00DE4E36">
      <w:pPr>
        <w:pStyle w:val="Style1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E4E36" w:rsidRPr="00087A99" w:rsidRDefault="00DE4E36" w:rsidP="00DE4E36">
      <w:pPr>
        <w:pStyle w:val="Style1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</w:rPr>
        <w:lastRenderedPageBreak/>
        <w:t>2</w:t>
      </w:r>
      <w:r w:rsidRPr="00087A99">
        <w:rPr>
          <w:rStyle w:val="FontStyle13"/>
          <w:sz w:val="24"/>
          <w:szCs w:val="24"/>
        </w:rPr>
        <w:t xml:space="preserve">.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Учебно-тематический план. </w:t>
      </w:r>
    </w:p>
    <w:p w:rsidR="00DE4E36" w:rsidRPr="00087A99" w:rsidRDefault="00DE4E36" w:rsidP="00DE4E36">
      <w:pPr>
        <w:pStyle w:val="Style1"/>
        <w:widowControl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Первый год обучения.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72"/>
        <w:gridCol w:w="1411"/>
        <w:gridCol w:w="1133"/>
        <w:gridCol w:w="1488"/>
      </w:tblGrid>
      <w:tr w:rsidR="00DE4E36" w:rsidRPr="00087A99" w:rsidTr="008956BA">
        <w:trPr>
          <w:trHeight w:val="408"/>
        </w:trPr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Содержание и виды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Общее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Практика</w:t>
            </w:r>
          </w:p>
        </w:tc>
      </w:tr>
      <w:tr w:rsidR="00DE4E36" w:rsidRPr="00087A99" w:rsidTr="008956BA">
        <w:trPr>
          <w:trHeight w:val="398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E4E36" w:rsidRPr="00087A99" w:rsidTr="008956BA">
        <w:trPr>
          <w:trHeight w:val="461"/>
        </w:trPr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E4E36" w:rsidRPr="00087A99" w:rsidTr="008956BA">
        <w:trPr>
          <w:trHeight w:val="394"/>
        </w:trPr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 xml:space="preserve">1 </w:t>
            </w:r>
            <w:r w:rsidRPr="00087A99">
              <w:rPr>
                <w:rStyle w:val="FontStyle12"/>
                <w:sz w:val="24"/>
                <w:szCs w:val="24"/>
              </w:rPr>
              <w:t>.Пение произведений.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  <w:vertAlign w:val="subscript"/>
              </w:rPr>
            </w:pPr>
            <w:r w:rsidRPr="00087A99">
              <w:rPr>
                <w:rStyle w:val="FontStyle12"/>
                <w:sz w:val="24"/>
                <w:szCs w:val="24"/>
              </w:rPr>
              <w:t xml:space="preserve">54 </w:t>
            </w:r>
            <w:r w:rsidRPr="00087A99">
              <w:rPr>
                <w:rStyle w:val="FontStyle12"/>
                <w:sz w:val="24"/>
                <w:szCs w:val="24"/>
                <w:vertAlign w:val="subscript"/>
              </w:rPr>
              <w:t>;</w:t>
            </w:r>
          </w:p>
        </w:tc>
      </w:tr>
      <w:tr w:rsidR="00DE4E36" w:rsidRPr="00087A99" w:rsidTr="008956BA">
        <w:trPr>
          <w:trHeight w:val="408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2.Пение учебно-тренировочного материала.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DE4E36" w:rsidRPr="00087A99" w:rsidTr="008956BA">
        <w:trPr>
          <w:trHeight w:val="413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5.Слушание музыки.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DE4E36" w:rsidRPr="00087A99" w:rsidTr="008956BA">
        <w:trPr>
          <w:trHeight w:val="403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4.Хоровое сольфеджио.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DE4E36" w:rsidRPr="00087A99" w:rsidTr="008956BA">
        <w:trPr>
          <w:trHeight w:val="461"/>
        </w:trPr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FE6CC8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68</w:t>
            </w:r>
            <w:r w:rsidR="00735001">
              <w:rPr>
                <w:rStyle w:val="FontStyle13"/>
                <w:b w:val="0"/>
                <w:i w:val="0"/>
                <w:sz w:val="24"/>
                <w:szCs w:val="24"/>
              </w:rPr>
              <w:t xml:space="preserve"> ( 204)</w:t>
            </w:r>
          </w:p>
        </w:tc>
      </w:tr>
      <w:tr w:rsidR="00DE4E36" w:rsidRPr="00087A99" w:rsidTr="008956BA">
        <w:trPr>
          <w:trHeight w:val="835"/>
        </w:trPr>
        <w:tc>
          <w:tcPr>
            <w:tcW w:w="95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Второй год обучения.</w:t>
            </w:r>
          </w:p>
        </w:tc>
      </w:tr>
      <w:tr w:rsidR="00DE4E36" w:rsidRPr="00087A99" w:rsidTr="008956BA">
        <w:trPr>
          <w:trHeight w:val="394"/>
        </w:trPr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Содержание и виды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Общее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Практика</w:t>
            </w:r>
          </w:p>
        </w:tc>
      </w:tr>
      <w:tr w:rsidR="00DE4E36" w:rsidRPr="00087A99" w:rsidTr="008956BA">
        <w:trPr>
          <w:trHeight w:val="398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E4E36" w:rsidRPr="00087A99" w:rsidTr="008956BA">
        <w:trPr>
          <w:trHeight w:val="461"/>
        </w:trPr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3"/>
              <w:widowControl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7A99">
              <w:rPr>
                <w:rStyle w:val="FontStyle13"/>
                <w:b w:val="0"/>
                <w:i w:val="0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E4E36" w:rsidRPr="00087A99" w:rsidTr="008956BA">
        <w:trPr>
          <w:trHeight w:val="389"/>
        </w:trPr>
        <w:tc>
          <w:tcPr>
            <w:tcW w:w="54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1.Пение произведений.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54</w:t>
            </w:r>
          </w:p>
        </w:tc>
      </w:tr>
      <w:tr w:rsidR="00DE4E36" w:rsidRPr="00087A99" w:rsidTr="008956BA">
        <w:trPr>
          <w:trHeight w:val="461"/>
        </w:trPr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2.Пение учебно-тренировочного материала.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36" w:rsidRPr="00087A99" w:rsidRDefault="00DE4E36" w:rsidP="0029299B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7A99">
              <w:rPr>
                <w:rStyle w:val="FontStyle12"/>
                <w:sz w:val="24"/>
                <w:szCs w:val="24"/>
              </w:rPr>
              <w:t>4</w:t>
            </w:r>
          </w:p>
        </w:tc>
      </w:tr>
    </w:tbl>
    <w:p w:rsidR="00DE4E36" w:rsidRPr="00087A99" w:rsidRDefault="00DE4E36" w:rsidP="00DE4E36">
      <w:pPr>
        <w:pStyle w:val="Style5"/>
        <w:widowControl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7"/>
        <w:gridCol w:w="1411"/>
        <w:gridCol w:w="1133"/>
        <w:gridCol w:w="1493"/>
      </w:tblGrid>
      <w:tr w:rsidR="008956BA" w:rsidRPr="00087A99" w:rsidTr="0029299B">
        <w:trPr>
          <w:trHeight w:val="394"/>
        </w:trPr>
        <w:tc>
          <w:tcPr>
            <w:tcW w:w="54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3.Слушание музыки.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8956BA" w:rsidRPr="00087A99" w:rsidTr="0029299B">
        <w:trPr>
          <w:trHeight w:val="403"/>
        </w:trPr>
        <w:tc>
          <w:tcPr>
            <w:tcW w:w="54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4.Хоровое сольфеджио.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8956BA" w:rsidRPr="00087A99" w:rsidTr="0029299B">
        <w:trPr>
          <w:trHeight w:val="456"/>
        </w:trPr>
        <w:tc>
          <w:tcPr>
            <w:tcW w:w="5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956BA" w:rsidRPr="00087A99" w:rsidTr="0029299B">
        <w:trPr>
          <w:trHeight w:val="835"/>
        </w:trPr>
        <w:tc>
          <w:tcPr>
            <w:tcW w:w="95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Третий год обучения.</w:t>
            </w:r>
          </w:p>
        </w:tc>
      </w:tr>
      <w:tr w:rsidR="008956BA" w:rsidRPr="00087A99" w:rsidTr="0029299B">
        <w:trPr>
          <w:trHeight w:val="398"/>
        </w:trPr>
        <w:tc>
          <w:tcPr>
            <w:tcW w:w="54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Содержание и виды работ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Общее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Практика</w:t>
            </w:r>
          </w:p>
        </w:tc>
      </w:tr>
      <w:tr w:rsidR="008956BA" w:rsidRPr="00087A99" w:rsidTr="0029299B">
        <w:trPr>
          <w:trHeight w:val="389"/>
        </w:trPr>
        <w:tc>
          <w:tcPr>
            <w:tcW w:w="54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8956BA" w:rsidRPr="00087A99" w:rsidTr="0029299B">
        <w:trPr>
          <w:trHeight w:val="475"/>
        </w:trPr>
        <w:tc>
          <w:tcPr>
            <w:tcW w:w="5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8956BA" w:rsidRPr="00087A99" w:rsidTr="0029299B">
        <w:trPr>
          <w:trHeight w:val="398"/>
        </w:trPr>
        <w:tc>
          <w:tcPr>
            <w:tcW w:w="54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1.Пение произведений.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</w:tr>
      <w:tr w:rsidR="008956BA" w:rsidRPr="00087A99" w:rsidTr="0029299B">
        <w:trPr>
          <w:trHeight w:val="403"/>
        </w:trPr>
        <w:tc>
          <w:tcPr>
            <w:tcW w:w="54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2.Пение учебно-тренировочного материала.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8956BA" w:rsidRPr="00087A99" w:rsidTr="0029299B">
        <w:trPr>
          <w:trHeight w:val="403"/>
        </w:trPr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3.Слушание музыки.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6BA" w:rsidRPr="00087A99" w:rsidTr="0029299B">
        <w:trPr>
          <w:trHeight w:val="403"/>
        </w:trPr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4.Хоровое сольфеджио.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6BA" w:rsidRPr="00087A99" w:rsidTr="0029299B">
        <w:trPr>
          <w:trHeight w:val="413"/>
        </w:trPr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6BA" w:rsidRPr="00087A99" w:rsidRDefault="008956BA" w:rsidP="0029299B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A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</w:p>
    <w:p w:rsidR="00AB1451" w:rsidRPr="00087A99" w:rsidRDefault="00AB1451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EA01A7">
      <w:pPr>
        <w:pStyle w:val="Style3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8956BA">
      <w:pPr>
        <w:pStyle w:val="Style2"/>
        <w:widowControl/>
        <w:spacing w:line="360" w:lineRule="auto"/>
        <w:jc w:val="both"/>
        <w:rPr>
          <w:rStyle w:val="FontStyle12"/>
          <w:b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3. </w:t>
      </w:r>
      <w:r w:rsidRPr="00087A99">
        <w:rPr>
          <w:rStyle w:val="FontStyle12"/>
          <w:b/>
          <w:sz w:val="24"/>
          <w:szCs w:val="24"/>
        </w:rPr>
        <w:t>Содержание дополнительной образовательной программы.</w:t>
      </w:r>
    </w:p>
    <w:p w:rsidR="008956BA" w:rsidRPr="00087A99" w:rsidRDefault="008956BA" w:rsidP="008956BA">
      <w:pPr>
        <w:pStyle w:val="Style2"/>
        <w:widowControl/>
        <w:spacing w:line="360" w:lineRule="auto"/>
        <w:jc w:val="both"/>
        <w:rPr>
          <w:rStyle w:val="FontStyle12"/>
          <w:b/>
          <w:sz w:val="24"/>
          <w:szCs w:val="24"/>
        </w:rPr>
      </w:pPr>
    </w:p>
    <w:p w:rsidR="008956BA" w:rsidRPr="00087A99" w:rsidRDefault="008956BA" w:rsidP="008956BA">
      <w:pPr>
        <w:pStyle w:val="Style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 </w:t>
      </w: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1.Пение произведений.</w:t>
      </w:r>
    </w:p>
    <w:p w:rsidR="008956BA" w:rsidRPr="00087A99" w:rsidRDefault="008956BA" w:rsidP="008956BA">
      <w:pPr>
        <w:pStyle w:val="Style3"/>
        <w:widowControl/>
        <w:spacing w:line="360" w:lineRule="auto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Беседа о разучиваемых произведениях яркой, лаконичной, доступной для школьников форме с привлечением материала из школьной </w:t>
      </w:r>
      <w:r w:rsidRPr="00087A99">
        <w:rPr>
          <w:rStyle w:val="FontStyle13"/>
          <w:b w:val="0"/>
          <w:i w:val="0"/>
          <w:sz w:val="24"/>
          <w:szCs w:val="24"/>
        </w:rPr>
        <w:t xml:space="preserve">программы, </w:t>
      </w: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</w:rPr>
        <w:t>из других видов искусств. Краткий экскурс об исторической эпохе, в которую жил и творил композитор-классик. Рассказ о творчестве, доступный данному возрасту. Анализ музыкального и поэтического текста, а также стилевых, жанровых, национальных и других особенностей произведения. Показ-исполнение песни педагогом. Разбор его содержания. Разучивание произведения с сопровождением и а саре</w:t>
      </w: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  <w:t>lla</w:t>
      </w: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Доведение исполнения песни до уровня, пригодного для публичного выступления.</w:t>
      </w:r>
    </w:p>
    <w:p w:rsidR="008956BA" w:rsidRPr="00087A99" w:rsidRDefault="008956BA" w:rsidP="008956BA">
      <w:pPr>
        <w:pStyle w:val="Style5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8956BA">
      <w:pPr>
        <w:pStyle w:val="Style5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2.Пение учебно-тренировочного материала.</w:t>
      </w:r>
    </w:p>
    <w:p w:rsidR="008956BA" w:rsidRPr="00087A99" w:rsidRDefault="008956BA" w:rsidP="008956BA">
      <w:pPr>
        <w:pStyle w:val="Style3"/>
        <w:widowControl/>
        <w:spacing w:line="360" w:lineRule="auto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</w:rPr>
        <w:t>Раскрытие роли и смысла каждого нового упражнения для музыкально-певческого развития ребенка. Рассказ об упражнениях для развития дыхания, гибкости и ровности голоса. Показ упражнений, их разучивание и впевание. Контроль над качеством исполнения. Формирование у учащихся самоконтроля.</w:t>
      </w:r>
    </w:p>
    <w:p w:rsidR="008956BA" w:rsidRPr="00087A99" w:rsidRDefault="008956BA" w:rsidP="008956B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3.Слушание музыки.</w:t>
      </w: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Слушание вокально-хорового материала, осваиваемого</w:t>
      </w:r>
      <w:r w:rsidRPr="00087A99">
        <w:rPr>
          <w:rStyle w:val="FontStyle14"/>
          <w:rFonts w:ascii="Times New Roman" w:hAnsi="Times New Roman" w:cs="Times New Roman"/>
        </w:rPr>
        <w:t xml:space="preserve"> учениками на занятиях хора, а т</w:t>
      </w: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акже инструментальных произведений для расширения кругозора учащихся, введения их в многообразный мир художественных образов. Формирование умения грамотно оценивать музыкальные произведения.</w:t>
      </w:r>
    </w:p>
    <w:p w:rsidR="008956BA" w:rsidRPr="00087A99" w:rsidRDefault="008956BA" w:rsidP="008956B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4.Элементы хорового сольфеджио.</w:t>
      </w: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Пение сольфеджио упражнений, сначала одноголосных, затем многоголосных, канонов, отрывков песен. Все упражнения по хоровому сольфеджио исполняются вокально, напевно, с хорошей дикцией и дыханием</w:t>
      </w: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p w:rsidR="008956BA" w:rsidRPr="00087A99" w:rsidRDefault="008956BA" w:rsidP="008956BA">
      <w:pPr>
        <w:pStyle w:val="Style5"/>
        <w:widowControl/>
        <w:spacing w:line="360" w:lineRule="auto"/>
        <w:rPr>
          <w:rStyle w:val="FontStyle13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4. </w:t>
      </w:r>
      <w:r w:rsidRPr="00087A99">
        <w:rPr>
          <w:rStyle w:val="FontStyle13"/>
          <w:sz w:val="24"/>
          <w:szCs w:val="24"/>
        </w:rPr>
        <w:t>Методическое обеспечение дополнительной образовательной</w:t>
      </w:r>
    </w:p>
    <w:p w:rsidR="008956BA" w:rsidRPr="00087A99" w:rsidRDefault="008956BA" w:rsidP="008956BA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87A99">
        <w:rPr>
          <w:rStyle w:val="FontStyle13"/>
          <w:sz w:val="24"/>
          <w:szCs w:val="24"/>
        </w:rPr>
        <w:t>программы.</w:t>
      </w:r>
    </w:p>
    <w:p w:rsidR="008956BA" w:rsidRPr="00087A99" w:rsidRDefault="008956BA" w:rsidP="008956BA">
      <w:pPr>
        <w:pStyle w:val="Style7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Методическое обеспечение дополнительной образовательной программы «Хоровое пение» включает в себя описание: -приемов развития слуха и голоса, -методов вокально-хорового воспитания детей, -форм проведения уроков, -дидактического материала.</w:t>
      </w:r>
    </w:p>
    <w:p w:rsidR="008956BA" w:rsidRPr="00087A99" w:rsidRDefault="008956BA" w:rsidP="008956BA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Приемы развития слуха и голоса:</w:t>
      </w:r>
    </w:p>
    <w:p w:rsidR="008956BA" w:rsidRPr="00087A99" w:rsidRDefault="008956BA" w:rsidP="008956BA">
      <w:pPr>
        <w:pStyle w:val="Style8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1. Вслушивание в показ учителя и повторение отдельных звуков, мотивов, фраз в фальцетном и грудном регистре.</w:t>
      </w:r>
    </w:p>
    <w:p w:rsidR="008956BA" w:rsidRPr="00087A99" w:rsidRDefault="008956BA" w:rsidP="008956BA">
      <w:pPr>
        <w:pStyle w:val="Style8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2. Словесное описание качества певческого голоса и звука, анализ и оценка их после прослушивания.</w:t>
      </w:r>
    </w:p>
    <w:p w:rsidR="008956BA" w:rsidRPr="00087A99" w:rsidRDefault="008956BA" w:rsidP="008956BA">
      <w:pPr>
        <w:pStyle w:val="Style8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3. Использование ручных знаков, нотной записи в пении упражнений, мелодий, песен.</w:t>
      </w:r>
    </w:p>
    <w:p w:rsidR="008956BA" w:rsidRPr="00087A99" w:rsidRDefault="008956BA" w:rsidP="008956BA">
      <w:pPr>
        <w:pStyle w:val="Style8"/>
        <w:widowControl/>
        <w:spacing w:line="360" w:lineRule="auto"/>
        <w:rPr>
          <w:rStyle w:val="FontStyle13"/>
          <w:b w:val="0"/>
          <w:bCs w:val="0"/>
          <w:sz w:val="24"/>
          <w:szCs w:val="24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>4. Пение без сопровождения.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5.Транспонирование мелодий, секвенций, песен с целью развития диапазона голоса и определения более удобной тональности для певцов.</w:t>
      </w:r>
    </w:p>
    <w:p w:rsidR="00F1766C" w:rsidRPr="00087A99" w:rsidRDefault="00F1766C" w:rsidP="00F1766C">
      <w:pPr>
        <w:pStyle w:val="Style2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6. Вокализация песен и упражнений с целью выравнивания тембра, достижения кантилены, выразительной фразировки.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7.Активная артикуляция при мысленном пении, выразительное чтение текста.</w:t>
      </w:r>
    </w:p>
    <w:p w:rsidR="00F1766C" w:rsidRPr="00087A99" w:rsidRDefault="00F1766C" w:rsidP="00F1766C">
      <w:pPr>
        <w:pStyle w:val="Style5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8. Выразительная фразировка, логические ударения.</w:t>
      </w:r>
    </w:p>
    <w:p w:rsidR="00F1766C" w:rsidRPr="00087A99" w:rsidRDefault="00F1766C" w:rsidP="00F1766C">
      <w:pPr>
        <w:pStyle w:val="Style5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9. Сознательное управление дыханием, верхним небом, лицевыми мышцами для воспроизведения более высокого и мягкого звука, приближения вокальной позиции и активного резонирования.</w:t>
      </w:r>
    </w:p>
    <w:p w:rsidR="00F1766C" w:rsidRPr="00087A99" w:rsidRDefault="00F1766C" w:rsidP="00F1766C">
      <w:pPr>
        <w:pStyle w:val="Style5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10. Самоконтроль и самооценка в процессе пения.</w:t>
      </w:r>
    </w:p>
    <w:p w:rsidR="00F1766C" w:rsidRPr="00087A99" w:rsidRDefault="00F1766C" w:rsidP="00F1766C">
      <w:pPr>
        <w:pStyle w:val="Style4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11. Одобрение и поощрение учеников учителем, положительные эмоции на уроке, юмор. В работе используются следующие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методы </w:t>
      </w:r>
      <w:r w:rsidRPr="00087A99">
        <w:rPr>
          <w:rStyle w:val="FontStyle12"/>
          <w:sz w:val="24"/>
          <w:szCs w:val="24"/>
        </w:rPr>
        <w:t xml:space="preserve">вокально-хорового воспитания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детей </w:t>
      </w:r>
      <w:r w:rsidRPr="00087A99">
        <w:rPr>
          <w:rStyle w:val="FontStyle13"/>
          <w:b w:val="0"/>
          <w:i w:val="0"/>
          <w:sz w:val="24"/>
          <w:szCs w:val="24"/>
        </w:rPr>
        <w:t>фонетический метод показа и подражания.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мысленного пения.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индивидуальные занятия с солистами и ансамблями. Дидактический материал включает в себя: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хрестоматии вокально-хорового репертуара для 1-7 классов (репертуарные списки прилагаются),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комплекты хоровых партитур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информационно-познавательные листы о творчестве композиторов, об известных 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произведениях и т. д.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Взаимодействие педагога дополнительного образования с семьей.</w:t>
      </w:r>
    </w:p>
    <w:p w:rsidR="00F1766C" w:rsidRPr="00087A99" w:rsidRDefault="00F1766C" w:rsidP="00F1766C">
      <w:pPr>
        <w:pStyle w:val="Style2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Поскольку в программе «Хоровое пение» участвуют все дети(по желанию) без исключения, деятельность педагога дополнительного образования, детей и родителей строится на принципах сотрудничества, взаимопонимания, активности сторон.</w:t>
      </w:r>
    </w:p>
    <w:p w:rsidR="00F1766C" w:rsidRPr="00087A99" w:rsidRDefault="00F1766C" w:rsidP="00F1766C">
      <w:pPr>
        <w:pStyle w:val="Style2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Совместная деятельность педагога дополнительного образования, родителей и детей строится: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по совместному планированию и организации открытых занятий, концертной деятельности, конкурсов,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по организации поездок на конкурсы и концерты,</w:t>
      </w:r>
    </w:p>
    <w:p w:rsidR="00F1766C" w:rsidRPr="00087A99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по изучению и диагностике учащихся и их родителей,</w:t>
      </w:r>
    </w:p>
    <w:p w:rsidR="00F1766C" w:rsidRDefault="00F1766C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по индивидуальной работе педагога с родителями учащихся.</w:t>
      </w: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087A99" w:rsidRPr="00087A99" w:rsidRDefault="00087A99" w:rsidP="00F1766C">
      <w:pPr>
        <w:pStyle w:val="Style1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F1766C" w:rsidRPr="00087A99" w:rsidRDefault="00F1766C" w:rsidP="00F1766C">
      <w:pPr>
        <w:pStyle w:val="Style1"/>
        <w:widowControl/>
        <w:spacing w:line="276" w:lineRule="auto"/>
        <w:jc w:val="center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Примерный репертуарный список.</w:t>
      </w:r>
    </w:p>
    <w:p w:rsidR="00F1766C" w:rsidRPr="00087A99" w:rsidRDefault="00F1766C" w:rsidP="00F1766C">
      <w:pPr>
        <w:pStyle w:val="Style9"/>
        <w:widowControl/>
        <w:spacing w:line="276" w:lineRule="auto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1</w:t>
      </w:r>
      <w:r w:rsidRPr="00087A99">
        <w:rPr>
          <w:rStyle w:val="FontStyle12"/>
          <w:b/>
          <w:bCs/>
          <w:sz w:val="24"/>
          <w:szCs w:val="24"/>
        </w:rPr>
        <w:t xml:space="preserve"> </w:t>
      </w:r>
      <w:r w:rsidRPr="00087A99">
        <w:rPr>
          <w:rStyle w:val="FontStyle12"/>
          <w:sz w:val="24"/>
          <w:szCs w:val="24"/>
        </w:rPr>
        <w:t>год обучения.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а) Одноголосие и одноголосие с элементами двухголосия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1766C" w:rsidRPr="00087A99" w:rsidRDefault="00F1766C" w:rsidP="00F1766C">
      <w:pPr>
        <w:pStyle w:val="Style4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F1766C" w:rsidRPr="00087A99" w:rsidRDefault="00F1766C" w:rsidP="00F1766C">
      <w:pPr>
        <w:pStyle w:val="Style4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3"/>
          <w:i w:val="0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Русские:      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«Во поле березка стояла»</w:t>
      </w:r>
    </w:p>
    <w:p w:rsidR="00F1766C" w:rsidRPr="00087A99" w:rsidRDefault="00F1766C" w:rsidP="00F1766C">
      <w:pPr>
        <w:pStyle w:val="Style7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«Я на камушке сижу»</w:t>
      </w:r>
    </w:p>
    <w:p w:rsidR="00F1766C" w:rsidRPr="00087A99" w:rsidRDefault="00F1766C" w:rsidP="00F1766C">
      <w:pPr>
        <w:pStyle w:val="Style7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«Не летай соловей» </w:t>
      </w:r>
    </w:p>
    <w:p w:rsidR="00F1766C" w:rsidRPr="00087A99" w:rsidRDefault="00F1766C" w:rsidP="00F1766C">
      <w:pPr>
        <w:pStyle w:val="Style7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Белорусская: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«Перепеломка» </w:t>
      </w:r>
    </w:p>
    <w:p w:rsidR="00F1766C" w:rsidRPr="00087A99" w:rsidRDefault="00F1766C" w:rsidP="00F1766C">
      <w:pPr>
        <w:pStyle w:val="Style7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Латышская: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«Медвеженок»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 xml:space="preserve">Произведения композиторов-классиков 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i w:val="0"/>
          <w:sz w:val="24"/>
          <w:szCs w:val="24"/>
        </w:rPr>
        <w:t xml:space="preserve">Гречанинов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«Колыбельная» 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i w:val="0"/>
          <w:sz w:val="24"/>
          <w:szCs w:val="24"/>
        </w:rPr>
        <w:t xml:space="preserve">Бах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«За рекою старый дом»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87A99">
        <w:rPr>
          <w:rStyle w:val="FontStyle13"/>
          <w:i w:val="0"/>
          <w:sz w:val="24"/>
          <w:szCs w:val="24"/>
        </w:rPr>
        <w:t xml:space="preserve">Брамс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«Колыбельная» 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i w:val="0"/>
          <w:sz w:val="24"/>
          <w:szCs w:val="24"/>
        </w:rPr>
        <w:t xml:space="preserve">Бетховен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«Малиновка» 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Григ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«Заход солнца»</w:t>
      </w: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1766C" w:rsidRPr="00087A99" w:rsidRDefault="00F1766C" w:rsidP="00F1766C">
      <w:pPr>
        <w:pStyle w:val="Style9"/>
        <w:widowControl/>
        <w:spacing w:line="276" w:lineRule="auto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2</w:t>
      </w:r>
      <w:r w:rsidRPr="00087A99">
        <w:rPr>
          <w:rStyle w:val="FontStyle12"/>
          <w:b/>
          <w:bCs/>
          <w:sz w:val="24"/>
          <w:szCs w:val="24"/>
        </w:rPr>
        <w:t xml:space="preserve"> </w:t>
      </w:r>
      <w:r w:rsidRPr="00087A99">
        <w:rPr>
          <w:rStyle w:val="FontStyle12"/>
          <w:sz w:val="24"/>
          <w:szCs w:val="24"/>
        </w:rPr>
        <w:t>год обучения</w:t>
      </w:r>
    </w:p>
    <w:p w:rsidR="00F1766C" w:rsidRPr="00087A99" w:rsidRDefault="00F1766C" w:rsidP="00F1766C">
      <w:pPr>
        <w:pStyle w:val="Style9"/>
        <w:widowControl/>
        <w:spacing w:line="276" w:lineRule="auto"/>
        <w:rPr>
          <w:rStyle w:val="FontStyle12"/>
          <w:sz w:val="24"/>
          <w:szCs w:val="24"/>
        </w:rPr>
      </w:pPr>
    </w:p>
    <w:p w:rsidR="00F1766C" w:rsidRPr="00087A99" w:rsidRDefault="00F1766C" w:rsidP="00F1766C">
      <w:pPr>
        <w:pStyle w:val="Style2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Произведения современных авторов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Суханов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«Зеленая карета»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Киктс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«Синеглазка»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Чичков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«У мамы день рожденья»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Крылатов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«Крылатые качели»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Шаинский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«Пожалуйста, не жалуйся»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б) двухголосие и двухголосие с элементами трехголосия.</w:t>
      </w:r>
    </w:p>
    <w:p w:rsidR="00F1766C" w:rsidRPr="00087A99" w:rsidRDefault="00F1766C" w:rsidP="00F1766C">
      <w:pPr>
        <w:pStyle w:val="Style4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F1766C" w:rsidRPr="00087A99" w:rsidRDefault="00F1766C" w:rsidP="00F1766C">
      <w:pPr>
        <w:pStyle w:val="Style6"/>
        <w:widowControl/>
        <w:spacing w:line="276" w:lineRule="auto"/>
        <w:rPr>
          <w:rStyle w:val="FontStyle13"/>
          <w:i w:val="0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Русские:      </w:t>
      </w:r>
    </w:p>
    <w:p w:rsidR="00F1766C" w:rsidRPr="00087A99" w:rsidRDefault="00F1766C" w:rsidP="00F1766C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«У ворот»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«Со вьюном я хожу» «А я по лугу»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Эстонская: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«У каждого свой музыкальный инструмент»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87A99">
        <w:rPr>
          <w:rStyle w:val="FontStyle13"/>
          <w:i w:val="0"/>
          <w:sz w:val="24"/>
          <w:szCs w:val="24"/>
        </w:rPr>
        <w:t xml:space="preserve">Норвежская: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«Камертон»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87A99">
        <w:rPr>
          <w:rStyle w:val="FontStyle13"/>
          <w:i w:val="0"/>
          <w:sz w:val="24"/>
          <w:szCs w:val="24"/>
        </w:rPr>
        <w:t xml:space="preserve">Американская: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«Прожить бы весь век»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1766C" w:rsidRPr="00087A99" w:rsidRDefault="00F1766C" w:rsidP="00F1766C">
      <w:pPr>
        <w:pStyle w:val="Style8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Произведения композиторов-классиков</w:t>
      </w:r>
    </w:p>
    <w:p w:rsidR="00F1766C" w:rsidRPr="00087A99" w:rsidRDefault="00F1766C" w:rsidP="00F1766C">
      <w:pPr>
        <w:pStyle w:val="Style8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F1766C" w:rsidRPr="00087A99" w:rsidRDefault="00F1766C" w:rsidP="00F1766C">
      <w:pPr>
        <w:pStyle w:val="Style8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Чайковский: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«Песня о счастье» из оперы «Орлеанская дева»</w:t>
      </w:r>
    </w:p>
    <w:p w:rsidR="00F1766C" w:rsidRPr="00087A99" w:rsidRDefault="00F1766C" w:rsidP="00F1766C">
      <w:pPr>
        <w:pStyle w:val="Style5"/>
        <w:widowControl/>
        <w:spacing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i w:val="0"/>
          <w:sz w:val="24"/>
          <w:szCs w:val="24"/>
        </w:rPr>
        <w:t xml:space="preserve">Моцарт: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«Послушай, как звуки хрустально чисты» хор из оперы «Волшебная флейта»</w:t>
      </w:r>
    </w:p>
    <w:p w:rsidR="00F1766C" w:rsidRPr="00087A99" w:rsidRDefault="00F1766C" w:rsidP="00F1766C">
      <w:pPr>
        <w:pStyle w:val="Style3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F1766C" w:rsidRPr="00087A99" w:rsidRDefault="00F1766C" w:rsidP="00F1766C">
      <w:pPr>
        <w:pStyle w:val="Style3"/>
        <w:widowControl/>
        <w:spacing w:line="360" w:lineRule="auto"/>
        <w:jc w:val="both"/>
        <w:rPr>
          <w:rStyle w:val="FontStyle13"/>
          <w:b w:val="0"/>
          <w:i w:val="0"/>
          <w:sz w:val="24"/>
          <w:szCs w:val="24"/>
        </w:rPr>
      </w:pPr>
    </w:p>
    <w:p w:rsidR="00396273" w:rsidRPr="00087A99" w:rsidRDefault="00396273" w:rsidP="00396273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Шуберт: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«Ручей»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Гречанинов: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«Призыв весны», «В чистом поле» </w:t>
      </w:r>
      <w:r w:rsidRPr="00087A99">
        <w:rPr>
          <w:rStyle w:val="FontStyle13"/>
          <w:b w:val="0"/>
          <w:i w:val="0"/>
          <w:sz w:val="24"/>
          <w:szCs w:val="24"/>
        </w:rPr>
        <w:t xml:space="preserve">Калинников: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«Сосны»</w:t>
      </w:r>
    </w:p>
    <w:p w:rsidR="00396273" w:rsidRPr="00087A99" w:rsidRDefault="00396273" w:rsidP="00396273">
      <w:pPr>
        <w:pStyle w:val="Style3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Проведения современных авторов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Лаптева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«Тарарам»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Чнчков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«Здравствуйте, здравствуйте»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Струве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«Красавица Аленушка»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Подгаыц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«Колокольчик»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Славкин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«Вечерний дождь»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2"/>
          <w:sz w:val="24"/>
          <w:szCs w:val="24"/>
        </w:rPr>
      </w:pPr>
      <w:r w:rsidRPr="00087A99">
        <w:rPr>
          <w:rStyle w:val="FontStyle12"/>
          <w:sz w:val="24"/>
          <w:szCs w:val="24"/>
        </w:rPr>
        <w:t>3 год обучения</w:t>
      </w:r>
    </w:p>
    <w:p w:rsidR="00396273" w:rsidRPr="00087A99" w:rsidRDefault="00396273" w:rsidP="00396273">
      <w:pPr>
        <w:pStyle w:val="Style6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Русские:      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«Ты река ль»</w:t>
      </w:r>
    </w:p>
    <w:p w:rsidR="00396273" w:rsidRPr="00087A99" w:rsidRDefault="00396273" w:rsidP="0039627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«В сыром бору тропина»</w:t>
      </w:r>
    </w:p>
    <w:p w:rsidR="00396273" w:rsidRPr="00087A99" w:rsidRDefault="00396273" w:rsidP="0039627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«Во зеленом, во бору» </w:t>
      </w:r>
    </w:p>
    <w:p w:rsidR="00396273" w:rsidRPr="00087A99" w:rsidRDefault="00396273" w:rsidP="0039627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Латышская: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«Вей, ветерок» </w:t>
      </w:r>
    </w:p>
    <w:p w:rsidR="00396273" w:rsidRPr="00087A99" w:rsidRDefault="00396273" w:rsidP="0039627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Украинские: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«Длинноногий журавель», «Щедрик»</w:t>
      </w:r>
    </w:p>
    <w:p w:rsidR="00396273" w:rsidRPr="00087A99" w:rsidRDefault="00396273" w:rsidP="00396273">
      <w:pPr>
        <w:pStyle w:val="Style7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Произведения композиторов- классиков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Анцев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«Колокольчики» 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Рубинштейн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«Горные вершины»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b w:val="0"/>
          <w:i w:val="0"/>
          <w:sz w:val="24"/>
          <w:szCs w:val="24"/>
        </w:rPr>
        <w:t>Римский</w:t>
      </w: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 xml:space="preserve">-Корсаков </w:t>
      </w:r>
      <w:r w:rsidRPr="00087A99">
        <w:rPr>
          <w:rStyle w:val="FontStyle12"/>
          <w:sz w:val="24"/>
          <w:szCs w:val="24"/>
        </w:rPr>
        <w:t xml:space="preserve">«Высота ль,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высота</w:t>
      </w:r>
      <w:r w:rsidRPr="00087A99">
        <w:rPr>
          <w:rStyle w:val="FontStyle11"/>
          <w:rFonts w:ascii="Times New Roman" w:hAnsi="Times New Roman" w:cs="Times New Roman"/>
        </w:rPr>
        <w:t xml:space="preserve">» </w:t>
      </w:r>
      <w:r w:rsidRPr="00087A99">
        <w:rPr>
          <w:rStyle w:val="FontStyle12"/>
        </w:rPr>
        <w:t xml:space="preserve">хор из оперы </w:t>
      </w:r>
      <w:r w:rsidRPr="00087A99">
        <w:rPr>
          <w:rStyle w:val="FontStyle11"/>
          <w:rFonts w:ascii="Times New Roman" w:hAnsi="Times New Roman" w:cs="Times New Roman"/>
        </w:rPr>
        <w:t>«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Садко»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</w:rPr>
        <w:t>Бриттен</w:t>
      </w:r>
      <w:r w:rsidRPr="00087A99">
        <w:rPr>
          <w:rStyle w:val="FontStyle13"/>
          <w:b w:val="0"/>
          <w:i w:val="0"/>
          <w:sz w:val="24"/>
          <w:szCs w:val="24"/>
        </w:rPr>
        <w:t xml:space="preserve">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«Канон»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spacing w:val="30"/>
        </w:rPr>
        <w:t>Глинка</w:t>
      </w:r>
      <w:r w:rsidRPr="00087A99">
        <w:rPr>
          <w:rStyle w:val="FontStyle11"/>
          <w:rFonts w:ascii="Times New Roman" w:hAnsi="Times New Roman" w:cs="Times New Roman"/>
        </w:rPr>
        <w:t>«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Венецианская ночь»</w:t>
      </w:r>
    </w:p>
    <w:p w:rsidR="00396273" w:rsidRPr="00087A99" w:rsidRDefault="00396273" w:rsidP="00396273">
      <w:pPr>
        <w:pStyle w:val="Style3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u w:val="single"/>
        </w:rPr>
      </w:pPr>
      <w:r w:rsidRPr="00087A9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Произведения современных авторов</w:t>
      </w:r>
    </w:p>
    <w:p w:rsidR="00396273" w:rsidRPr="00087A99" w:rsidRDefault="00396273" w:rsidP="0039627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 xml:space="preserve">Струве </w:t>
      </w:r>
      <w:r w:rsidRPr="00087A99">
        <w:rPr>
          <w:rStyle w:val="FontStyle11"/>
          <w:rFonts w:ascii="Times New Roman" w:hAnsi="Times New Roman" w:cs="Times New Roman"/>
        </w:rPr>
        <w:t>«Музыкаль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ный корабль» </w:t>
      </w:r>
    </w:p>
    <w:p w:rsidR="00396273" w:rsidRPr="00087A99" w:rsidRDefault="00396273" w:rsidP="0039627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4"/>
          <w:rFonts w:ascii="Times New Roman" w:hAnsi="Times New Roman" w:cs="Times New Roman"/>
          <w:sz w:val="24"/>
          <w:szCs w:val="24"/>
        </w:rPr>
        <w:t xml:space="preserve">Лаптева </w:t>
      </w:r>
      <w:r w:rsidRPr="00087A99">
        <w:rPr>
          <w:rStyle w:val="FontStyle11"/>
          <w:rFonts w:ascii="Times New Roman" w:hAnsi="Times New Roman" w:cs="Times New Roman"/>
        </w:rPr>
        <w:t xml:space="preserve">«Журавли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 на Великой» </w:t>
      </w:r>
    </w:p>
    <w:p w:rsidR="00396273" w:rsidRPr="00087A99" w:rsidRDefault="00396273" w:rsidP="0039627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Трофимов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«Песнь </w:t>
      </w:r>
      <w:r w:rsidRPr="00087A99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об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 xml:space="preserve">Ольге» </w:t>
      </w:r>
    </w:p>
    <w:p w:rsidR="00396273" w:rsidRPr="00087A99" w:rsidRDefault="00396273" w:rsidP="0039627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Чичков </w:t>
      </w:r>
      <w:r w:rsidRPr="00087A99">
        <w:rPr>
          <w:rStyle w:val="FontStyle11"/>
          <w:rFonts w:ascii="Times New Roman" w:hAnsi="Times New Roman" w:cs="Times New Roman"/>
          <w:sz w:val="24"/>
          <w:szCs w:val="24"/>
        </w:rPr>
        <w:t>«Солдатские звезды»</w:t>
      </w:r>
    </w:p>
    <w:p w:rsidR="008956BA" w:rsidRPr="00087A99" w:rsidRDefault="008956BA" w:rsidP="008956BA">
      <w:pPr>
        <w:pStyle w:val="Style3"/>
        <w:widowControl/>
        <w:spacing w:line="360" w:lineRule="auto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AB1451" w:rsidRPr="00087A99" w:rsidRDefault="00AB1451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87A99" w:rsidRPr="00087A99" w:rsidRDefault="00087A99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96273" w:rsidRPr="00087A99" w:rsidRDefault="00396273" w:rsidP="0039627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87A99">
        <w:rPr>
          <w:rStyle w:val="FontStyle11"/>
          <w:rFonts w:ascii="Times New Roman" w:hAnsi="Times New Roman" w:cs="Times New Roman"/>
          <w:b/>
          <w:sz w:val="24"/>
          <w:szCs w:val="24"/>
        </w:rPr>
        <w:t>5. Список использованной литературы.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2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 xml:space="preserve">1. Краснощекое </w:t>
      </w:r>
      <w:r w:rsidRPr="00087A99">
        <w:rPr>
          <w:rStyle w:val="FontStyle12"/>
          <w:sz w:val="24"/>
          <w:szCs w:val="24"/>
        </w:rPr>
        <w:t xml:space="preserve">В. </w:t>
      </w:r>
      <w:r w:rsidRPr="00087A99">
        <w:rPr>
          <w:rStyle w:val="FontStyle13"/>
          <w:b w:val="0"/>
          <w:i w:val="0"/>
          <w:sz w:val="24"/>
          <w:szCs w:val="24"/>
        </w:rPr>
        <w:t xml:space="preserve">«Вопросы хороведения» «Музыка» М. </w:t>
      </w:r>
      <w:r w:rsidRPr="00087A99">
        <w:rPr>
          <w:rStyle w:val="FontStyle12"/>
          <w:sz w:val="24"/>
          <w:szCs w:val="24"/>
        </w:rPr>
        <w:t>1969.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2. Соколов В. «Хороведение» «Советская Россия» М. 1971.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3. Кабкова Е. «Программа музыкального развития» М. 1991.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4. Савадерова А. «Хоровая работа на уроке музыки» Ч. 1989.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5. «Руководителю хора о его профессии» Л. 1986.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6. Чепуров «Музыка и пение в школе» «Просвещение» М. 1975.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7. Лихоманова «Работа хормейстера» СПб. 1998.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8. Гончаров И. «Действительность и искусство» М. 1975.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9. «Музыкальное воспитание в школе» вып. 14 М. 1989.</w:t>
      </w:r>
    </w:p>
    <w:p w:rsidR="00396273" w:rsidRPr="00087A99" w:rsidRDefault="00396273" w:rsidP="00396273">
      <w:pPr>
        <w:pStyle w:val="Style4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10. </w:t>
      </w:r>
      <w:r w:rsidRPr="00087A99">
        <w:rPr>
          <w:rStyle w:val="FontStyle13"/>
          <w:b w:val="0"/>
          <w:i w:val="0"/>
          <w:sz w:val="24"/>
          <w:szCs w:val="24"/>
        </w:rPr>
        <w:t>«Музыкальное воспитание в школе» вып. 13 М. 1988.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3"/>
          <w:b w:val="0"/>
          <w:i w:val="0"/>
          <w:sz w:val="24"/>
          <w:szCs w:val="24"/>
        </w:rPr>
      </w:pPr>
      <w:r w:rsidRPr="00087A99">
        <w:rPr>
          <w:rStyle w:val="FontStyle13"/>
          <w:b w:val="0"/>
          <w:i w:val="0"/>
          <w:sz w:val="24"/>
          <w:szCs w:val="24"/>
        </w:rPr>
        <w:t>1 1. Дмитриева Л. «Методика музыкального воспитания в школе» М. 1979.</w:t>
      </w:r>
    </w:p>
    <w:p w:rsidR="00396273" w:rsidRPr="00087A99" w:rsidRDefault="00396273" w:rsidP="00396273">
      <w:pPr>
        <w:pStyle w:val="Style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087A99">
        <w:rPr>
          <w:rStyle w:val="FontStyle12"/>
          <w:sz w:val="24"/>
          <w:szCs w:val="24"/>
        </w:rPr>
        <w:t xml:space="preserve">12. </w:t>
      </w:r>
      <w:r w:rsidRPr="00087A99">
        <w:rPr>
          <w:rStyle w:val="FontStyle13"/>
          <w:b w:val="0"/>
          <w:i w:val="0"/>
          <w:sz w:val="24"/>
          <w:szCs w:val="24"/>
        </w:rPr>
        <w:t>Алиев Ю. «Настольная книга школьного учителя-музыканта» М. 2006.</w:t>
      </w:r>
    </w:p>
    <w:p w:rsidR="00396273" w:rsidRPr="00087A99" w:rsidRDefault="00396273" w:rsidP="008956BA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396273" w:rsidRPr="00087A99" w:rsidSect="00BC2779">
      <w:type w:val="continuous"/>
      <w:pgSz w:w="11909" w:h="16834"/>
      <w:pgMar w:top="568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68" w:rsidRDefault="00660268">
      <w:r>
        <w:separator/>
      </w:r>
    </w:p>
  </w:endnote>
  <w:endnote w:type="continuationSeparator" w:id="0">
    <w:p w:rsidR="00660268" w:rsidRDefault="0066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68" w:rsidRDefault="00660268">
      <w:r>
        <w:separator/>
      </w:r>
    </w:p>
  </w:footnote>
  <w:footnote w:type="continuationSeparator" w:id="0">
    <w:p w:rsidR="00660268" w:rsidRDefault="0066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D1A"/>
    <w:multiLevelType w:val="hybridMultilevel"/>
    <w:tmpl w:val="0CA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10BB"/>
    <w:rsid w:val="00087A99"/>
    <w:rsid w:val="002E11B8"/>
    <w:rsid w:val="00336355"/>
    <w:rsid w:val="00396273"/>
    <w:rsid w:val="003A6E44"/>
    <w:rsid w:val="00660268"/>
    <w:rsid w:val="00735001"/>
    <w:rsid w:val="007A051C"/>
    <w:rsid w:val="008956BA"/>
    <w:rsid w:val="00953077"/>
    <w:rsid w:val="00A91222"/>
    <w:rsid w:val="00AB1451"/>
    <w:rsid w:val="00B610BB"/>
    <w:rsid w:val="00BC2779"/>
    <w:rsid w:val="00CB2B42"/>
    <w:rsid w:val="00D04369"/>
    <w:rsid w:val="00D92C89"/>
    <w:rsid w:val="00DE4E36"/>
    <w:rsid w:val="00E30BB1"/>
    <w:rsid w:val="00E352F9"/>
    <w:rsid w:val="00EA01A7"/>
    <w:rsid w:val="00F1766C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1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0BB1"/>
  </w:style>
  <w:style w:type="paragraph" w:customStyle="1" w:styleId="Style2">
    <w:name w:val="Style2"/>
    <w:basedOn w:val="a"/>
    <w:uiPriority w:val="99"/>
    <w:rsid w:val="00E30BB1"/>
  </w:style>
  <w:style w:type="paragraph" w:customStyle="1" w:styleId="Style3">
    <w:name w:val="Style3"/>
    <w:basedOn w:val="a"/>
    <w:uiPriority w:val="99"/>
    <w:rsid w:val="00E30BB1"/>
  </w:style>
  <w:style w:type="paragraph" w:customStyle="1" w:styleId="Style4">
    <w:name w:val="Style4"/>
    <w:basedOn w:val="a"/>
    <w:uiPriority w:val="99"/>
    <w:rsid w:val="00E30BB1"/>
  </w:style>
  <w:style w:type="paragraph" w:customStyle="1" w:styleId="Style5">
    <w:name w:val="Style5"/>
    <w:basedOn w:val="a"/>
    <w:uiPriority w:val="99"/>
    <w:rsid w:val="00E30BB1"/>
  </w:style>
  <w:style w:type="paragraph" w:customStyle="1" w:styleId="Style6">
    <w:name w:val="Style6"/>
    <w:basedOn w:val="a"/>
    <w:uiPriority w:val="99"/>
    <w:rsid w:val="00E30BB1"/>
  </w:style>
  <w:style w:type="paragraph" w:customStyle="1" w:styleId="Style7">
    <w:name w:val="Style7"/>
    <w:basedOn w:val="a"/>
    <w:uiPriority w:val="99"/>
    <w:rsid w:val="00E30BB1"/>
  </w:style>
  <w:style w:type="paragraph" w:customStyle="1" w:styleId="Style8">
    <w:name w:val="Style8"/>
    <w:basedOn w:val="a"/>
    <w:uiPriority w:val="99"/>
    <w:rsid w:val="00E30BB1"/>
  </w:style>
  <w:style w:type="paragraph" w:customStyle="1" w:styleId="Style9">
    <w:name w:val="Style9"/>
    <w:basedOn w:val="a"/>
    <w:uiPriority w:val="99"/>
    <w:rsid w:val="00E30BB1"/>
  </w:style>
  <w:style w:type="paragraph" w:customStyle="1" w:styleId="Style10">
    <w:name w:val="Style10"/>
    <w:basedOn w:val="a"/>
    <w:uiPriority w:val="99"/>
    <w:rsid w:val="00E30BB1"/>
  </w:style>
  <w:style w:type="paragraph" w:customStyle="1" w:styleId="Style11">
    <w:name w:val="Style11"/>
    <w:basedOn w:val="a"/>
    <w:uiPriority w:val="99"/>
    <w:rsid w:val="00E30BB1"/>
  </w:style>
  <w:style w:type="paragraph" w:customStyle="1" w:styleId="Style12">
    <w:name w:val="Style12"/>
    <w:basedOn w:val="a"/>
    <w:uiPriority w:val="99"/>
    <w:rsid w:val="00E30BB1"/>
  </w:style>
  <w:style w:type="character" w:customStyle="1" w:styleId="FontStyle14">
    <w:name w:val="Font Style14"/>
    <w:basedOn w:val="a0"/>
    <w:uiPriority w:val="99"/>
    <w:rsid w:val="00E30BB1"/>
    <w:rPr>
      <w:rFonts w:ascii="Sylfaen" w:hAnsi="Sylfaen" w:cs="Sylfaen"/>
      <w:sz w:val="22"/>
      <w:szCs w:val="22"/>
    </w:rPr>
  </w:style>
  <w:style w:type="character" w:customStyle="1" w:styleId="FontStyle15">
    <w:name w:val="Font Style15"/>
    <w:basedOn w:val="a0"/>
    <w:uiPriority w:val="99"/>
    <w:rsid w:val="00E30BB1"/>
    <w:rPr>
      <w:rFonts w:ascii="Arial Narrow" w:hAnsi="Arial Narrow" w:cs="Arial Narrow"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E30BB1"/>
    <w:rPr>
      <w:rFonts w:ascii="Century Gothic" w:hAnsi="Century Gothic" w:cs="Century Gothic"/>
      <w:sz w:val="50"/>
      <w:szCs w:val="50"/>
    </w:rPr>
  </w:style>
  <w:style w:type="character" w:customStyle="1" w:styleId="FontStyle17">
    <w:name w:val="Font Style17"/>
    <w:basedOn w:val="a0"/>
    <w:uiPriority w:val="99"/>
    <w:rsid w:val="00E30BB1"/>
    <w:rPr>
      <w:rFonts w:ascii="Sylfaen" w:hAnsi="Sylfaen" w:cs="Sylfaen"/>
      <w:b/>
      <w:bCs/>
      <w:spacing w:val="10"/>
      <w:sz w:val="46"/>
      <w:szCs w:val="46"/>
    </w:rPr>
  </w:style>
  <w:style w:type="character" w:customStyle="1" w:styleId="FontStyle18">
    <w:name w:val="Font Style18"/>
    <w:basedOn w:val="a0"/>
    <w:uiPriority w:val="99"/>
    <w:rsid w:val="00E30BB1"/>
    <w:rPr>
      <w:rFonts w:ascii="Sylfaen" w:hAnsi="Sylfaen" w:cs="Sylfae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E30BB1"/>
    <w:rPr>
      <w:rFonts w:ascii="Sylfaen" w:hAnsi="Sylfaen" w:cs="Sylfae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5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F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E352F9"/>
    <w:rPr>
      <w:rFonts w:ascii="Constantia" w:hAnsi="Constantia" w:cs="Constantia"/>
      <w:sz w:val="22"/>
      <w:szCs w:val="22"/>
    </w:rPr>
  </w:style>
  <w:style w:type="character" w:customStyle="1" w:styleId="FontStyle12">
    <w:name w:val="Font Style12"/>
    <w:basedOn w:val="a0"/>
    <w:uiPriority w:val="99"/>
    <w:rsid w:val="00E352F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352F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kechek</dc:creator>
  <cp:keywords/>
  <dc:description/>
  <cp:lastModifiedBy>ГОУ</cp:lastModifiedBy>
  <cp:revision>10</cp:revision>
  <dcterms:created xsi:type="dcterms:W3CDTF">2011-10-26T11:55:00Z</dcterms:created>
  <dcterms:modified xsi:type="dcterms:W3CDTF">2014-01-09T12:57:00Z</dcterms:modified>
</cp:coreProperties>
</file>