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1B" w:rsidRPr="00A55D8D" w:rsidRDefault="00D21B92">
      <w:pPr>
        <w:rPr>
          <w:sz w:val="32"/>
          <w:szCs w:val="32"/>
        </w:rPr>
      </w:pPr>
      <w:r w:rsidRPr="00A55D8D">
        <w:rPr>
          <w:sz w:val="32"/>
          <w:szCs w:val="32"/>
        </w:rPr>
        <w:t>Педсовет.</w:t>
      </w:r>
    </w:p>
    <w:p w:rsidR="00D21B92" w:rsidRPr="00A55D8D" w:rsidRDefault="00D21B92">
      <w:pPr>
        <w:rPr>
          <w:sz w:val="36"/>
          <w:szCs w:val="36"/>
        </w:rPr>
      </w:pPr>
      <w:r w:rsidRPr="00A55D8D">
        <w:rPr>
          <w:sz w:val="36"/>
          <w:szCs w:val="36"/>
        </w:rPr>
        <w:t>Тема</w:t>
      </w:r>
      <w:r w:rsidRPr="00A55D8D">
        <w:rPr>
          <w:b/>
          <w:sz w:val="36"/>
          <w:szCs w:val="36"/>
        </w:rPr>
        <w:t>: Коммуникативные универсальные учебные действия</w:t>
      </w:r>
    </w:p>
    <w:p w:rsidR="00D21B92" w:rsidRDefault="005A5B9C">
      <w:r>
        <w:t>Коммуникация</w:t>
      </w:r>
      <w:r w:rsidR="00D21B92">
        <w:t xml:space="preserve"> – это не просто обмен информацией (например, учебной), но это  аспект смыслового общения и социального взаимодействия, нач</w:t>
      </w:r>
      <w:r>
        <w:t>иная  с установления контактов</w:t>
      </w:r>
      <w:proofErr w:type="gramStart"/>
      <w:r>
        <w:t xml:space="preserve"> ,</w:t>
      </w:r>
      <w:proofErr w:type="gramEnd"/>
      <w:r w:rsidR="00D21B92">
        <w:t xml:space="preserve"> вплоть до сложных видов кооперации, организации совместной деятельности.</w:t>
      </w:r>
    </w:p>
    <w:p w:rsidR="005A5B9C" w:rsidRDefault="005A5B9C">
      <w:r>
        <w:t>Общение ребенка начинается с раннего возраста, но уровень развития коммуникаций в процессе становления детей весьма различен, в целом он далек от желаемого. Это  и побуждает разработчиков новых государственных стандартов общего образования считать эту сторону развития одной из приоритетных.</w:t>
      </w:r>
    </w:p>
    <w:p w:rsidR="005A5B9C" w:rsidRDefault="005A5B9C">
      <w:r>
        <w:t>Отсутствие элементарных навыков</w:t>
      </w:r>
      <w:r w:rsidR="007F4DEF">
        <w:t xml:space="preserve"> общения приводит к множеству конфликтов  и в семье, и в коллективе при совместной деятельности. Ученые выделяют три типа младших школьников с точки зрения их стиля общения в школе: 1</w:t>
      </w:r>
      <w:r w:rsidR="007F4DEF" w:rsidRPr="00B55273">
        <w:rPr>
          <w:b/>
        </w:rPr>
        <w:t>- эгоцентричный</w:t>
      </w:r>
      <w:r w:rsidR="007F4DEF">
        <w:t xml:space="preserve"> ≈20%,   2- </w:t>
      </w:r>
      <w:r w:rsidR="007F4DEF" w:rsidRPr="00B55273">
        <w:rPr>
          <w:b/>
        </w:rPr>
        <w:t>неуверенный</w:t>
      </w:r>
      <w:r w:rsidR="007F4DEF">
        <w:t xml:space="preserve"> ≈30%, 3- </w:t>
      </w:r>
      <w:r w:rsidR="007F4DEF" w:rsidRPr="00B55273">
        <w:rPr>
          <w:b/>
        </w:rPr>
        <w:t>дружелюбны</w:t>
      </w:r>
      <w:r w:rsidR="007F4DEF">
        <w:t>й ≈50%.  Первая и вторая группы учащихся отличаются низким уровнем успешно</w:t>
      </w:r>
      <w:r w:rsidR="000450C9">
        <w:t>сти в общении, они испытывают наи</w:t>
      </w:r>
      <w:r w:rsidR="007F4DEF">
        <w:t xml:space="preserve">большие затруднения </w:t>
      </w:r>
      <w:r w:rsidR="000450C9">
        <w:t xml:space="preserve">в развитии коммуникативных умений. Третью группу школьников отличает ярко </w:t>
      </w:r>
      <w:proofErr w:type="gramStart"/>
      <w:r w:rsidR="000450C9">
        <w:t>выраженная</w:t>
      </w:r>
      <w:proofErr w:type="gramEnd"/>
      <w:r w:rsidR="00A55D8D">
        <w:t>,</w:t>
      </w:r>
      <w:r w:rsidR="000450C9">
        <w:t xml:space="preserve"> позитивная  Я-концепция и наличие положительного отношения к одноклассникам. Чтобы быть успешным, нужно уметь адаптироваться, эффективно взаимодействовать и управлять процессами общения. Недостаточная степень коммуникативной готовности детей к школьному обучению может иметь серьезные последствия. У значительного числа детей они приобретают хронический характер, постепенно переходя в устойчивые и неблагоприятные черты характера. Поэтому без формирования базовых коммуникативных  универсальных учебных действий в ходе обучения обойтись нельзя.</w:t>
      </w:r>
    </w:p>
    <w:p w:rsidR="000450C9" w:rsidRPr="00A55D8D" w:rsidRDefault="00A55D8D">
      <w:pPr>
        <w:rPr>
          <w:b/>
        </w:rPr>
      </w:pPr>
      <w:r>
        <w:t xml:space="preserve">Выделяют </w:t>
      </w:r>
      <w:r w:rsidRPr="00A55D8D">
        <w:rPr>
          <w:b/>
        </w:rPr>
        <w:t>два вида коммуникативных форм деятельности:</w:t>
      </w:r>
    </w:p>
    <w:p w:rsidR="00A55D8D" w:rsidRDefault="00A55D8D" w:rsidP="00A55D8D">
      <w:pPr>
        <w:pStyle w:val="a3"/>
        <w:numPr>
          <w:ilvl w:val="0"/>
          <w:numId w:val="1"/>
        </w:numPr>
      </w:pPr>
      <w:r w:rsidRPr="00A55D8D">
        <w:rPr>
          <w:b/>
        </w:rPr>
        <w:t>Общение и взаимодействие</w:t>
      </w:r>
      <w:r>
        <w:t xml:space="preserve"> с учетом позиции другого человека. В этом случае универсальные учебные действия заключаются в умении понимать других людей, умение сотрудничать с другими людьми (работать в группе в разных ролях),  предотвращать и  преодолевать конфликты (идти на уступки, влиять</w:t>
      </w:r>
      <w:r w:rsidR="00B55273">
        <w:t xml:space="preserve"> на поведение  другого человека, умение взглянуть на ситуацию с другой стороны) и т.д.</w:t>
      </w:r>
    </w:p>
    <w:p w:rsidR="00B55273" w:rsidRDefault="006543E7" w:rsidP="00B55273">
      <w:pPr>
        <w:pStyle w:val="a3"/>
        <w:numPr>
          <w:ilvl w:val="0"/>
          <w:numId w:val="1"/>
        </w:numPr>
      </w:pPr>
      <w:r>
        <w:rPr>
          <w:b/>
        </w:rPr>
        <w:t>Речевая культура</w:t>
      </w:r>
      <w:r w:rsidR="00B55273">
        <w:rPr>
          <w:b/>
        </w:rPr>
        <w:t xml:space="preserve">: </w:t>
      </w:r>
      <w:r w:rsidR="00B55273">
        <w:t>умение доносить свою позицию, оценку; высказывать свою точку зрения в монологе, диалоге, устно или письменно, обосновывать собственное мнение; самостоятельно критично оценивать свою точку зрения.</w:t>
      </w:r>
    </w:p>
    <w:p w:rsidR="00B55273" w:rsidRDefault="00B55273" w:rsidP="00B55273">
      <w:pPr>
        <w:pStyle w:val="a3"/>
        <w:rPr>
          <w:b/>
        </w:rPr>
      </w:pPr>
    </w:p>
    <w:p w:rsidR="00B55273" w:rsidRDefault="00B55273" w:rsidP="00B55273">
      <w:pPr>
        <w:pStyle w:val="a3"/>
        <w:rPr>
          <w:b/>
        </w:rPr>
      </w:pPr>
      <w:r>
        <w:rPr>
          <w:b/>
        </w:rPr>
        <w:t>Задание.</w:t>
      </w:r>
    </w:p>
    <w:p w:rsidR="00B55273" w:rsidRDefault="00B55273" w:rsidP="00B55273">
      <w:pPr>
        <w:pStyle w:val="a3"/>
        <w:rPr>
          <w:b/>
        </w:rPr>
      </w:pPr>
      <w:r>
        <w:rPr>
          <w:b/>
        </w:rPr>
        <w:t>Распределите  предложенные примеры коммуникативных УУД на две группы коммуникативных форм деятельности:</w:t>
      </w:r>
    </w:p>
    <w:p w:rsidR="00B55273" w:rsidRPr="006543E7" w:rsidRDefault="00B55273" w:rsidP="00B55273">
      <w:pPr>
        <w:pStyle w:val="a3"/>
        <w:rPr>
          <w:b/>
          <w:i/>
        </w:rPr>
      </w:pPr>
      <w:r w:rsidRPr="006543E7">
        <w:rPr>
          <w:b/>
          <w:i/>
        </w:rPr>
        <w:t>1.Учу задавать /отвечать на вопросы</w:t>
      </w:r>
    </w:p>
    <w:p w:rsidR="00B55273" w:rsidRPr="006543E7" w:rsidRDefault="00B55273" w:rsidP="00B55273">
      <w:pPr>
        <w:pStyle w:val="a3"/>
        <w:rPr>
          <w:b/>
          <w:i/>
        </w:rPr>
      </w:pPr>
      <w:r w:rsidRPr="006543E7">
        <w:rPr>
          <w:b/>
          <w:i/>
        </w:rPr>
        <w:t>2.Учу убеждать другого человека</w:t>
      </w:r>
    </w:p>
    <w:p w:rsidR="00B55273" w:rsidRPr="006543E7" w:rsidRDefault="00B55273" w:rsidP="00B55273">
      <w:pPr>
        <w:pStyle w:val="a3"/>
        <w:rPr>
          <w:b/>
          <w:i/>
        </w:rPr>
      </w:pPr>
      <w:r w:rsidRPr="006543E7">
        <w:rPr>
          <w:b/>
          <w:i/>
        </w:rPr>
        <w:t>3.Создаю ситуацию для обсуждения</w:t>
      </w:r>
    </w:p>
    <w:p w:rsidR="00B55273" w:rsidRPr="006543E7" w:rsidRDefault="00B55273" w:rsidP="00B55273">
      <w:pPr>
        <w:pStyle w:val="a3"/>
        <w:rPr>
          <w:b/>
          <w:i/>
        </w:rPr>
      </w:pPr>
      <w:r w:rsidRPr="006543E7">
        <w:rPr>
          <w:b/>
          <w:i/>
        </w:rPr>
        <w:t>4.Учу передавать содержание в сжатом или развернутом виде</w:t>
      </w:r>
    </w:p>
    <w:p w:rsidR="00B55273" w:rsidRPr="006543E7" w:rsidRDefault="00B55273" w:rsidP="00B55273">
      <w:pPr>
        <w:pStyle w:val="a3"/>
        <w:rPr>
          <w:b/>
          <w:i/>
        </w:rPr>
      </w:pPr>
      <w:r w:rsidRPr="006543E7">
        <w:rPr>
          <w:b/>
          <w:i/>
        </w:rPr>
        <w:t>5.Учу работать в группе</w:t>
      </w:r>
    </w:p>
    <w:p w:rsidR="00B55273" w:rsidRPr="006543E7" w:rsidRDefault="00B55273" w:rsidP="00B55273">
      <w:pPr>
        <w:pStyle w:val="a3"/>
        <w:rPr>
          <w:b/>
          <w:i/>
        </w:rPr>
      </w:pPr>
      <w:r w:rsidRPr="006543E7">
        <w:rPr>
          <w:b/>
          <w:i/>
        </w:rPr>
        <w:t>6.Учу строить монологическое высказывание</w:t>
      </w:r>
    </w:p>
    <w:p w:rsidR="00B55273" w:rsidRPr="006543E7" w:rsidRDefault="00B55273" w:rsidP="00B55273">
      <w:pPr>
        <w:pStyle w:val="a3"/>
        <w:rPr>
          <w:b/>
          <w:i/>
        </w:rPr>
      </w:pPr>
      <w:r w:rsidRPr="006543E7">
        <w:rPr>
          <w:b/>
          <w:i/>
        </w:rPr>
        <w:lastRenderedPageBreak/>
        <w:t>7.Учу критически относиться к своей позиции и признавать свою неправоту</w:t>
      </w:r>
    </w:p>
    <w:p w:rsidR="00B55273" w:rsidRDefault="006543E7" w:rsidP="00B55273">
      <w:pPr>
        <w:pStyle w:val="a3"/>
        <w:rPr>
          <w:b/>
          <w:i/>
        </w:rPr>
      </w:pPr>
      <w:r w:rsidRPr="006543E7">
        <w:rPr>
          <w:b/>
          <w:i/>
        </w:rPr>
        <w:t>8.Учу вносить  вклад в совместные действия</w:t>
      </w:r>
    </w:p>
    <w:p w:rsidR="006543E7" w:rsidRDefault="006543E7" w:rsidP="006543E7">
      <w:r>
        <w:t>Существуют различные виды инновационных уроков,  в которых предусматриваются коммуникативные действия:</w:t>
      </w:r>
    </w:p>
    <w:p w:rsidR="006543E7" w:rsidRDefault="006543E7" w:rsidP="006543E7">
      <w:r>
        <w:t>-</w:t>
      </w:r>
      <w:r w:rsidRPr="00D465F1">
        <w:rPr>
          <w:b/>
          <w:i/>
        </w:rPr>
        <w:t>Уроки самостоятельной деятельности</w:t>
      </w:r>
      <w:r>
        <w:t>. Цель таких уроков: формирование и развитие механизмов независимости школьников, утверждение самостоятельных качеств личности. Такие уроки имеют воспитательный характер.</w:t>
      </w:r>
    </w:p>
    <w:p w:rsidR="006543E7" w:rsidRDefault="00D465F1" w:rsidP="006543E7">
      <w:r>
        <w:t>-</w:t>
      </w:r>
      <w:r w:rsidRPr="00D465F1">
        <w:rPr>
          <w:b/>
          <w:i/>
        </w:rPr>
        <w:t>У</w:t>
      </w:r>
      <w:r w:rsidR="006543E7" w:rsidRPr="00D465F1">
        <w:rPr>
          <w:b/>
          <w:i/>
        </w:rPr>
        <w:t>рок-исследование</w:t>
      </w:r>
      <w:r>
        <w:t>. Цель – использование, развитие и обобщение опыта учащихся, получение конечного результата. Отличает эту форму урока открытая форма совместной деятельности и сотрудничества учащихся и педагога.</w:t>
      </w:r>
    </w:p>
    <w:p w:rsidR="006543E7" w:rsidRDefault="00D465F1" w:rsidP="006543E7">
      <w:r>
        <w:t>-</w:t>
      </w:r>
      <w:r w:rsidRPr="009732E8">
        <w:rPr>
          <w:b/>
          <w:i/>
        </w:rPr>
        <w:t>Г</w:t>
      </w:r>
      <w:r w:rsidR="006543E7" w:rsidRPr="009732E8">
        <w:rPr>
          <w:b/>
          <w:i/>
        </w:rPr>
        <w:t>рупповые технологии</w:t>
      </w:r>
      <w:r>
        <w:t xml:space="preserve">. Такие уроки предполагают работу учащихся  в </w:t>
      </w:r>
      <w:proofErr w:type="spellStart"/>
      <w:r>
        <w:t>микрогруппах</w:t>
      </w:r>
      <w:proofErr w:type="spellEnd"/>
      <w:r>
        <w:t>, по вариантам, зачет в парах. Наиболее эффективны уроки групповой технологии на основе методов диалога, собеседования, обмена мнениями.</w:t>
      </w:r>
    </w:p>
    <w:p w:rsidR="006543E7" w:rsidRPr="009732E8" w:rsidRDefault="006543E7" w:rsidP="006543E7">
      <w:r>
        <w:t>-</w:t>
      </w:r>
      <w:r w:rsidR="009732E8">
        <w:rPr>
          <w:b/>
          <w:i/>
        </w:rPr>
        <w:t>П</w:t>
      </w:r>
      <w:r w:rsidRPr="009732E8">
        <w:rPr>
          <w:b/>
          <w:i/>
        </w:rPr>
        <w:t>роектная деятельность</w:t>
      </w:r>
      <w:r w:rsidR="009732E8">
        <w:t>. Проект</w:t>
      </w:r>
      <w:r w:rsidR="00197A0D">
        <w:t xml:space="preserve"> </w:t>
      </w:r>
      <w:r w:rsidR="009732E8">
        <w:t xml:space="preserve">- это развитие познавательных навыков учащихся, умение самостоятельно конструировать свои знания, анализировать полученную информацию, находить решение. Развитие </w:t>
      </w:r>
      <w:proofErr w:type="gramStart"/>
      <w:r w:rsidR="009732E8">
        <w:t>уверенности</w:t>
      </w:r>
      <w:r w:rsidR="00197A0D">
        <w:t xml:space="preserve"> </w:t>
      </w:r>
      <w:r w:rsidR="009732E8">
        <w:t xml:space="preserve"> в</w:t>
      </w:r>
      <w:proofErr w:type="gramEnd"/>
      <w:r w:rsidR="009732E8">
        <w:t xml:space="preserve"> свои силы, творчество.</w:t>
      </w:r>
    </w:p>
    <w:p w:rsidR="006543E7" w:rsidRDefault="009732E8" w:rsidP="006543E7">
      <w:r>
        <w:t>-</w:t>
      </w:r>
      <w:r w:rsidRPr="009732E8">
        <w:rPr>
          <w:b/>
          <w:i/>
        </w:rPr>
        <w:t>У</w:t>
      </w:r>
      <w:r w:rsidR="006543E7" w:rsidRPr="009732E8">
        <w:rPr>
          <w:b/>
          <w:i/>
        </w:rPr>
        <w:t>роки-тренинги</w:t>
      </w:r>
      <w:r>
        <w:t>.</w:t>
      </w:r>
      <w:r>
        <w:rPr>
          <w:b/>
          <w:i/>
        </w:rPr>
        <w:t xml:space="preserve"> </w:t>
      </w:r>
      <w:r w:rsidR="00197A0D">
        <w:t xml:space="preserve"> Это форма отработки определенных действий и закрепления учебн</w:t>
      </w:r>
      <w:r w:rsidR="00EE0908">
        <w:t>ого материала. Это могут быть соревнования, взаимный контроль, индивидуальные и групповые тренинги.</w:t>
      </w:r>
    </w:p>
    <w:p w:rsidR="00EE0908" w:rsidRPr="009732E8" w:rsidRDefault="00EE0908" w:rsidP="00EE0908">
      <w:r>
        <w:t>-</w:t>
      </w:r>
      <w:r>
        <w:rPr>
          <w:b/>
          <w:i/>
        </w:rPr>
        <w:t>П</w:t>
      </w:r>
      <w:r w:rsidRPr="009732E8">
        <w:rPr>
          <w:b/>
          <w:i/>
        </w:rPr>
        <w:t>роблемные уроки</w:t>
      </w:r>
      <w:r>
        <w:rPr>
          <w:b/>
          <w:i/>
        </w:rPr>
        <w:t>.</w:t>
      </w:r>
      <w:r>
        <w:rPr>
          <w:b/>
        </w:rPr>
        <w:t xml:space="preserve"> </w:t>
      </w:r>
      <w:r>
        <w:t>Проблема - это  противоречие, которое может проявляться в каких-либо действиях, явлениях, фактах. Цель таких уроков - активация познавательной деятельности учащихся на основе выявления причинно-следственных связей.</w:t>
      </w:r>
    </w:p>
    <w:p w:rsidR="00EE0908" w:rsidRPr="009732E8" w:rsidRDefault="00EE0908" w:rsidP="006543E7">
      <w:bookmarkStart w:id="0" w:name="_GoBack"/>
      <w:bookmarkEnd w:id="0"/>
    </w:p>
    <w:sectPr w:rsidR="00EE0908" w:rsidRPr="0097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76D"/>
    <w:multiLevelType w:val="hybridMultilevel"/>
    <w:tmpl w:val="921A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92"/>
    <w:rsid w:val="000450C9"/>
    <w:rsid w:val="00197A0D"/>
    <w:rsid w:val="005A5B9C"/>
    <w:rsid w:val="006543E7"/>
    <w:rsid w:val="007F4DEF"/>
    <w:rsid w:val="009732E8"/>
    <w:rsid w:val="00A55D8D"/>
    <w:rsid w:val="00B55273"/>
    <w:rsid w:val="00D21B92"/>
    <w:rsid w:val="00D465F1"/>
    <w:rsid w:val="00EE0908"/>
    <w:rsid w:val="00F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2014-02-15T15:52:00Z</dcterms:created>
  <dcterms:modified xsi:type="dcterms:W3CDTF">2014-02-15T17:59:00Z</dcterms:modified>
</cp:coreProperties>
</file>