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E" w:rsidRDefault="00C83081" w:rsidP="00561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FE">
        <w:rPr>
          <w:rFonts w:ascii="Times New Roman" w:hAnsi="Times New Roman" w:cs="Times New Roman"/>
          <w:b/>
          <w:sz w:val="24"/>
          <w:szCs w:val="24"/>
        </w:rPr>
        <w:t xml:space="preserve">Выступление на педагогических чтениях </w:t>
      </w:r>
    </w:p>
    <w:p w:rsidR="00C83081" w:rsidRDefault="00C83081" w:rsidP="00561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FE">
        <w:rPr>
          <w:rFonts w:ascii="Times New Roman" w:hAnsi="Times New Roman" w:cs="Times New Roman"/>
          <w:b/>
          <w:sz w:val="24"/>
          <w:szCs w:val="24"/>
        </w:rPr>
        <w:t>«Воплощение идей ФГОС на педагогической практике»</w:t>
      </w:r>
    </w:p>
    <w:p w:rsidR="005614FE" w:rsidRPr="005614FE" w:rsidRDefault="005614FE" w:rsidP="005614F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14FE">
        <w:rPr>
          <w:rFonts w:ascii="Times New Roman" w:hAnsi="Times New Roman" w:cs="Times New Roman"/>
          <w:sz w:val="24"/>
          <w:szCs w:val="24"/>
          <w:u w:val="single"/>
        </w:rPr>
        <w:t>Проблемное поле: Новые образовательные</w:t>
      </w:r>
      <w:r w:rsidR="002B00E4">
        <w:rPr>
          <w:rFonts w:ascii="Times New Roman" w:hAnsi="Times New Roman" w:cs="Times New Roman"/>
          <w:sz w:val="24"/>
          <w:szCs w:val="24"/>
          <w:u w:val="single"/>
        </w:rPr>
        <w:t xml:space="preserve"> стандарты - новый формат урока</w:t>
      </w:r>
    </w:p>
    <w:p w:rsidR="005614FE" w:rsidRDefault="005614FE" w:rsidP="005614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0E4" w:rsidRDefault="005614FE" w:rsidP="002B0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FE">
        <w:rPr>
          <w:rFonts w:ascii="Times New Roman" w:hAnsi="Times New Roman" w:cs="Times New Roman"/>
          <w:sz w:val="24"/>
          <w:szCs w:val="24"/>
        </w:rPr>
        <w:t>Мастер-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«Технология АМО – </w:t>
      </w:r>
      <w:r w:rsidR="002B00E4">
        <w:rPr>
          <w:rFonts w:ascii="Times New Roman" w:hAnsi="Times New Roman" w:cs="Times New Roman"/>
          <w:b/>
          <w:sz w:val="24"/>
          <w:szCs w:val="24"/>
        </w:rPr>
        <w:t xml:space="preserve">средство повышения мотивации </w:t>
      </w:r>
      <w:r w:rsidR="00F96FE2">
        <w:rPr>
          <w:rFonts w:ascii="Times New Roman" w:hAnsi="Times New Roman" w:cs="Times New Roman"/>
          <w:b/>
          <w:sz w:val="24"/>
          <w:szCs w:val="24"/>
        </w:rPr>
        <w:t>школьников к обучению в условиях перехода на новые ФГОС</w:t>
      </w:r>
      <w:r w:rsidR="002B00E4">
        <w:rPr>
          <w:rFonts w:ascii="Times New Roman" w:hAnsi="Times New Roman" w:cs="Times New Roman"/>
          <w:b/>
          <w:sz w:val="24"/>
          <w:szCs w:val="24"/>
        </w:rPr>
        <w:t>» Автор: учитель математики МБОУ СОШ №16 г. Павлово  Ж.Н. Батурина</w:t>
      </w:r>
    </w:p>
    <w:p w:rsidR="005614FE" w:rsidRDefault="005614FE" w:rsidP="00A77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EAE" w:rsidRDefault="00EF5EAE" w:rsidP="00A77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уважаемые коллеги!  </w:t>
      </w:r>
      <w:r w:rsidR="00526182">
        <w:rPr>
          <w:rFonts w:ascii="Times New Roman" w:hAnsi="Times New Roman" w:cs="Times New Roman"/>
          <w:sz w:val="24"/>
          <w:szCs w:val="24"/>
        </w:rPr>
        <w:t>Рада приветствовать вас в этой аудитории. Что бы немного познакомиться и настроиться на работу</w:t>
      </w:r>
      <w:r w:rsidR="00B76DFA">
        <w:rPr>
          <w:rFonts w:ascii="Times New Roman" w:hAnsi="Times New Roman" w:cs="Times New Roman"/>
          <w:sz w:val="24"/>
          <w:szCs w:val="24"/>
        </w:rPr>
        <w:t xml:space="preserve">, </w:t>
      </w:r>
      <w:r w:rsidR="00526182">
        <w:rPr>
          <w:rFonts w:ascii="Times New Roman" w:hAnsi="Times New Roman" w:cs="Times New Roman"/>
          <w:sz w:val="24"/>
          <w:szCs w:val="24"/>
        </w:rPr>
        <w:t xml:space="preserve"> давайте выполним очень простое упражнение</w:t>
      </w:r>
      <w:r w:rsidR="00A771CB">
        <w:rPr>
          <w:rFonts w:ascii="Times New Roman" w:hAnsi="Times New Roman" w:cs="Times New Roman"/>
          <w:sz w:val="24"/>
          <w:szCs w:val="24"/>
        </w:rPr>
        <w:t xml:space="preserve">. </w:t>
      </w:r>
      <w:r w:rsidR="00C36FEF">
        <w:rPr>
          <w:rFonts w:ascii="Times New Roman" w:hAnsi="Times New Roman" w:cs="Times New Roman"/>
          <w:sz w:val="24"/>
          <w:szCs w:val="24"/>
        </w:rPr>
        <w:t xml:space="preserve">У меня в руках клубок ниток, я  </w:t>
      </w:r>
      <w:r w:rsidR="00A771CB">
        <w:rPr>
          <w:rFonts w:ascii="Times New Roman" w:hAnsi="Times New Roman" w:cs="Times New Roman"/>
          <w:sz w:val="24"/>
          <w:szCs w:val="24"/>
        </w:rPr>
        <w:t xml:space="preserve">отмотаю от него начало нитки. </w:t>
      </w:r>
      <w:r w:rsidR="00C36FEF">
        <w:rPr>
          <w:rFonts w:ascii="Times New Roman" w:hAnsi="Times New Roman" w:cs="Times New Roman"/>
          <w:sz w:val="24"/>
          <w:szCs w:val="24"/>
        </w:rPr>
        <w:t xml:space="preserve">Представлюсь, нитку </w:t>
      </w:r>
      <w:r w:rsidR="00A771CB">
        <w:rPr>
          <w:rFonts w:ascii="Times New Roman" w:hAnsi="Times New Roman" w:cs="Times New Roman"/>
          <w:sz w:val="24"/>
          <w:szCs w:val="24"/>
        </w:rPr>
        <w:t xml:space="preserve"> оставлю себе, а клубок передам одному из вас, он </w:t>
      </w:r>
      <w:r w:rsidR="00C36FEF">
        <w:rPr>
          <w:rFonts w:ascii="Times New Roman" w:hAnsi="Times New Roman" w:cs="Times New Roman"/>
          <w:sz w:val="24"/>
          <w:szCs w:val="24"/>
        </w:rPr>
        <w:t>так же представится</w:t>
      </w:r>
      <w:proofErr w:type="gramStart"/>
      <w:r w:rsidR="00C36F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6FEF">
        <w:rPr>
          <w:rFonts w:ascii="Times New Roman" w:hAnsi="Times New Roman" w:cs="Times New Roman"/>
          <w:sz w:val="24"/>
          <w:szCs w:val="24"/>
        </w:rPr>
        <w:t xml:space="preserve"> нитку оставит себе, а клубок </w:t>
      </w:r>
      <w:r w:rsidR="00A771CB">
        <w:rPr>
          <w:rFonts w:ascii="Times New Roman" w:hAnsi="Times New Roman" w:cs="Times New Roman"/>
          <w:sz w:val="24"/>
          <w:szCs w:val="24"/>
        </w:rPr>
        <w:t>передаст следующему и т.д…</w:t>
      </w:r>
    </w:p>
    <w:p w:rsidR="00A771CB" w:rsidRDefault="00A771CB" w:rsidP="00A77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(Передают клубок)</w:t>
      </w:r>
    </w:p>
    <w:p w:rsidR="00A771CB" w:rsidRDefault="00A771CB" w:rsidP="00A77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оказались связанными одной нитью. Поднимите, пожалуйста, руки, в которых находится нить, вверх. Посмотрите на интересный узор, который получился. Распутать такую паутину помогут только совместные действия, </w:t>
      </w:r>
      <w:r w:rsidR="00526182">
        <w:rPr>
          <w:rFonts w:ascii="Times New Roman" w:hAnsi="Times New Roman" w:cs="Times New Roman"/>
          <w:sz w:val="24"/>
          <w:szCs w:val="24"/>
        </w:rPr>
        <w:t>взаимопонимание</w:t>
      </w:r>
      <w:proofErr w:type="gramStart"/>
      <w:r w:rsidR="005261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доверительные отношения</w:t>
      </w:r>
      <w:r w:rsidR="00526182">
        <w:rPr>
          <w:rFonts w:ascii="Times New Roman" w:hAnsi="Times New Roman" w:cs="Times New Roman"/>
          <w:sz w:val="24"/>
          <w:szCs w:val="24"/>
        </w:rPr>
        <w:t xml:space="preserve"> и дружба. Я </w:t>
      </w:r>
      <w:proofErr w:type="gramStart"/>
      <w:r w:rsidR="00526182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526182">
        <w:rPr>
          <w:rFonts w:ascii="Times New Roman" w:hAnsi="Times New Roman" w:cs="Times New Roman"/>
          <w:sz w:val="24"/>
          <w:szCs w:val="24"/>
        </w:rPr>
        <w:t xml:space="preserve"> что атмосфера на нашем занятии будет именно такой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1CB" w:rsidRDefault="00A771CB" w:rsidP="00A77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(Смотать нить)</w:t>
      </w:r>
    </w:p>
    <w:p w:rsidR="00A771CB" w:rsidRDefault="00A771CB" w:rsidP="00A77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Спасибо! Мы </w:t>
      </w:r>
      <w:r w:rsidR="00526182">
        <w:rPr>
          <w:rFonts w:ascii="Times New Roman" w:hAnsi="Times New Roman" w:cs="Times New Roman"/>
          <w:sz w:val="24"/>
          <w:szCs w:val="24"/>
        </w:rPr>
        <w:t>отлично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этим заданием. У нас </w:t>
      </w:r>
      <w:r w:rsidR="00526182">
        <w:rPr>
          <w:rFonts w:ascii="Times New Roman" w:hAnsi="Times New Roman" w:cs="Times New Roman"/>
          <w:sz w:val="24"/>
          <w:szCs w:val="24"/>
        </w:rPr>
        <w:t xml:space="preserve">чудесная </w:t>
      </w:r>
      <w:r>
        <w:rPr>
          <w:rFonts w:ascii="Times New Roman" w:hAnsi="Times New Roman" w:cs="Times New Roman"/>
          <w:sz w:val="24"/>
          <w:szCs w:val="24"/>
        </w:rPr>
        <w:t xml:space="preserve"> команда. А вот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182">
        <w:rPr>
          <w:rFonts w:ascii="Times New Roman" w:hAnsi="Times New Roman" w:cs="Times New Roman"/>
          <w:sz w:val="24"/>
          <w:szCs w:val="24"/>
        </w:rPr>
        <w:t>Для его выполнения  я прошу вас объединиться в группы. Нужно заполнить</w:t>
      </w:r>
      <w:r>
        <w:rPr>
          <w:rFonts w:ascii="Times New Roman" w:hAnsi="Times New Roman" w:cs="Times New Roman"/>
          <w:sz w:val="24"/>
          <w:szCs w:val="24"/>
        </w:rPr>
        <w:t xml:space="preserve"> сетку кроссворда, вписав в нее слова, пропущенные в тексте (они обозначены цифрами).</w:t>
      </w:r>
      <w:r w:rsidR="00D5078B">
        <w:rPr>
          <w:rFonts w:ascii="Times New Roman" w:hAnsi="Times New Roman" w:cs="Times New Roman"/>
          <w:sz w:val="24"/>
          <w:szCs w:val="24"/>
        </w:rPr>
        <w:t xml:space="preserve"> В выделенном ст</w:t>
      </w:r>
      <w:r w:rsidR="00F96FE2">
        <w:rPr>
          <w:rFonts w:ascii="Times New Roman" w:hAnsi="Times New Roman" w:cs="Times New Roman"/>
          <w:sz w:val="24"/>
          <w:szCs w:val="24"/>
        </w:rPr>
        <w:t>олбце должно получиться слово (</w:t>
      </w:r>
      <w:r w:rsidR="00D5078B">
        <w:rPr>
          <w:rFonts w:ascii="Times New Roman" w:hAnsi="Times New Roman" w:cs="Times New Roman"/>
          <w:sz w:val="24"/>
          <w:szCs w:val="24"/>
        </w:rPr>
        <w:t>три кроссворда – три слова)</w:t>
      </w:r>
    </w:p>
    <w:p w:rsidR="00526182" w:rsidRDefault="00D5078B" w:rsidP="00A77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АКТИВНЫЕ МЕТОДЫ ОБУЧЕНИЯ – это </w:t>
      </w:r>
      <w:r w:rsidR="009D2FBC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моего сообщения. </w:t>
      </w:r>
    </w:p>
    <w:p w:rsidR="004F6DF3" w:rsidRPr="00FE70A1" w:rsidRDefault="00526182" w:rsidP="004F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писатель</w:t>
      </w:r>
      <w:r w:rsidR="00F96FE2">
        <w:rPr>
          <w:rFonts w:ascii="Times New Roman" w:hAnsi="Times New Roman" w:cs="Times New Roman"/>
          <w:sz w:val="24"/>
          <w:szCs w:val="24"/>
        </w:rPr>
        <w:t xml:space="preserve"> Анатоль Франс однажды сказал</w:t>
      </w:r>
      <w:proofErr w:type="gramStart"/>
      <w:r w:rsidR="00F96F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E70A1">
        <w:rPr>
          <w:rFonts w:ascii="Times New Roman" w:hAnsi="Times New Roman" w:cs="Times New Roman"/>
          <w:sz w:val="24"/>
          <w:szCs w:val="24"/>
        </w:rPr>
        <w:t>Чтобы полноценно усваивать знания, нужно поглощать их с аппетитом</w:t>
      </w:r>
      <w:r>
        <w:rPr>
          <w:rFonts w:ascii="Times New Roman" w:hAnsi="Times New Roman" w:cs="Times New Roman"/>
          <w:sz w:val="24"/>
          <w:szCs w:val="24"/>
        </w:rPr>
        <w:t>» .</w:t>
      </w:r>
      <w:r w:rsidR="004F6DF3">
        <w:rPr>
          <w:rFonts w:ascii="Times New Roman" w:hAnsi="Times New Roman" w:cs="Times New Roman"/>
          <w:sz w:val="24"/>
          <w:szCs w:val="24"/>
        </w:rPr>
        <w:t xml:space="preserve"> А у современных школьников этот аппетит, т.е. мотивация к обучению очень часто отсутствует.</w:t>
      </w:r>
      <w:r w:rsidR="009D2FBC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E70A1">
        <w:rPr>
          <w:rFonts w:ascii="Times New Roman" w:hAnsi="Times New Roman" w:cs="Times New Roman"/>
          <w:sz w:val="24"/>
          <w:szCs w:val="24"/>
        </w:rPr>
        <w:t>У одних детей она исчезает, не успев появиться, у других – по разным причинам утрачивается со временем. У детей отсутствует интерес к учебе, который во</w:t>
      </w:r>
      <w:r w:rsidR="00F96FE2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E70A1">
        <w:rPr>
          <w:rFonts w:ascii="Times New Roman" w:hAnsi="Times New Roman" w:cs="Times New Roman"/>
          <w:sz w:val="24"/>
          <w:szCs w:val="24"/>
        </w:rPr>
        <w:t>многом зависит от того, как проходят уроки. Даже на</w:t>
      </w:r>
      <w:r w:rsidR="00F96FE2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E70A1">
        <w:rPr>
          <w:rFonts w:ascii="Times New Roman" w:hAnsi="Times New Roman" w:cs="Times New Roman"/>
          <w:sz w:val="24"/>
          <w:szCs w:val="24"/>
        </w:rPr>
        <w:t xml:space="preserve">самых хороших уроках элемент обязательности сдерживает развитие увлеченности предметом.  </w:t>
      </w:r>
      <w:r w:rsidR="004F6DF3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4F6DF3" w:rsidRPr="00FE70A1">
        <w:rPr>
          <w:rFonts w:ascii="Times New Roman" w:hAnsi="Times New Roman" w:cs="Times New Roman"/>
          <w:sz w:val="24"/>
          <w:szCs w:val="24"/>
        </w:rPr>
        <w:t xml:space="preserve"> у учеников </w:t>
      </w:r>
      <w:r w:rsidR="004F6DF3"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="004F6DF3" w:rsidRPr="00FE70A1">
        <w:rPr>
          <w:rFonts w:ascii="Times New Roman" w:hAnsi="Times New Roman" w:cs="Times New Roman"/>
          <w:sz w:val="24"/>
          <w:szCs w:val="24"/>
        </w:rPr>
        <w:t>интерес, должен постараться учитель, а именно, эффективно отобрать содержание изучаемого материала</w:t>
      </w:r>
      <w:r w:rsidR="00F96FE2">
        <w:rPr>
          <w:rFonts w:ascii="Times New Roman" w:hAnsi="Times New Roman" w:cs="Times New Roman"/>
          <w:sz w:val="24"/>
          <w:szCs w:val="24"/>
        </w:rPr>
        <w:t xml:space="preserve"> </w:t>
      </w:r>
      <w:r w:rsidR="004F6DF3" w:rsidRPr="00FE70A1">
        <w:rPr>
          <w:rFonts w:ascii="Times New Roman" w:hAnsi="Times New Roman" w:cs="Times New Roman"/>
          <w:sz w:val="24"/>
          <w:szCs w:val="24"/>
        </w:rPr>
        <w:t>(чему обучать?) и выбрать адекватные инструменты передачи и усвоения этого материала (как обучать?).</w:t>
      </w:r>
    </w:p>
    <w:p w:rsidR="00D5078B" w:rsidRDefault="004F6DF3" w:rsidP="004F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</w:t>
      </w:r>
      <w:r w:rsidRPr="00FE70A1">
        <w:rPr>
          <w:rFonts w:ascii="Times New Roman" w:hAnsi="Times New Roman" w:cs="Times New Roman"/>
          <w:sz w:val="24"/>
          <w:szCs w:val="24"/>
        </w:rPr>
        <w:t xml:space="preserve"> новых </w:t>
      </w:r>
      <w:r>
        <w:rPr>
          <w:rFonts w:ascii="Times New Roman" w:hAnsi="Times New Roman" w:cs="Times New Roman"/>
          <w:sz w:val="24"/>
          <w:szCs w:val="24"/>
        </w:rPr>
        <w:t>идей</w:t>
      </w:r>
      <w:r w:rsidRPr="00FE70A1">
        <w:rPr>
          <w:rFonts w:ascii="Times New Roman" w:hAnsi="Times New Roman" w:cs="Times New Roman"/>
          <w:sz w:val="24"/>
          <w:szCs w:val="24"/>
        </w:rPr>
        <w:t>, которые помогут заинтересовать обучающихся и мотивировать их 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привел меня</w:t>
      </w:r>
      <w:r w:rsidRPr="00FE7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знакомству </w:t>
      </w:r>
      <w:r w:rsidRPr="00FE70A1">
        <w:rPr>
          <w:rFonts w:ascii="Times New Roman" w:hAnsi="Times New Roman" w:cs="Times New Roman"/>
          <w:sz w:val="24"/>
          <w:szCs w:val="24"/>
        </w:rPr>
        <w:t xml:space="preserve"> с технологией АМО. </w:t>
      </w:r>
      <w:r>
        <w:rPr>
          <w:rFonts w:ascii="Times New Roman" w:hAnsi="Times New Roman" w:cs="Times New Roman"/>
          <w:sz w:val="24"/>
          <w:szCs w:val="24"/>
        </w:rPr>
        <w:t xml:space="preserve">Моя цель </w:t>
      </w:r>
      <w:r w:rsidRPr="00FE70A1">
        <w:rPr>
          <w:rFonts w:ascii="Times New Roman" w:hAnsi="Times New Roman" w:cs="Times New Roman"/>
          <w:sz w:val="24"/>
          <w:szCs w:val="24"/>
        </w:rPr>
        <w:t>- показать логику и содержание технологии АМО, а так же сущность активных методов и смысл их использования на уроке или во внеклассном мероприятии</w:t>
      </w:r>
      <w:proofErr w:type="gramStart"/>
      <w:r w:rsidRPr="00FE70A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9D2FBC">
        <w:rPr>
          <w:rFonts w:ascii="Times New Roman" w:hAnsi="Times New Roman" w:cs="Times New Roman"/>
          <w:sz w:val="24"/>
          <w:szCs w:val="24"/>
        </w:rPr>
        <w:t>ч</w:t>
      </w:r>
      <w:r w:rsidR="00D5078B">
        <w:rPr>
          <w:rFonts w:ascii="Times New Roman" w:hAnsi="Times New Roman" w:cs="Times New Roman"/>
          <w:sz w:val="24"/>
          <w:szCs w:val="24"/>
        </w:rPr>
        <w:t xml:space="preserve">то вы ожидаете получить, узнать, услышать на этом занятии, чего опасаетесь.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свои ожидания. </w:t>
      </w:r>
      <w:r w:rsidR="00D5078B">
        <w:rPr>
          <w:rFonts w:ascii="Times New Roman" w:hAnsi="Times New Roman" w:cs="Times New Roman"/>
          <w:sz w:val="24"/>
          <w:szCs w:val="24"/>
        </w:rPr>
        <w:t>Что бы вам было проще, я предлагаю варианты ответов</w:t>
      </w:r>
      <w:r>
        <w:rPr>
          <w:rFonts w:ascii="Times New Roman" w:hAnsi="Times New Roman" w:cs="Times New Roman"/>
          <w:sz w:val="24"/>
          <w:szCs w:val="24"/>
        </w:rPr>
        <w:t>: приобрету новые знания</w:t>
      </w:r>
      <w:r w:rsidR="00D5078B">
        <w:rPr>
          <w:rFonts w:ascii="Times New Roman" w:hAnsi="Times New Roman" w:cs="Times New Roman"/>
          <w:sz w:val="24"/>
          <w:szCs w:val="24"/>
        </w:rPr>
        <w:t xml:space="preserve">, возьму на заметку, пообщаюсь с коллегами, будет скучно,  </w:t>
      </w:r>
      <w:r>
        <w:rPr>
          <w:rFonts w:ascii="Times New Roman" w:hAnsi="Times New Roman" w:cs="Times New Roman"/>
          <w:sz w:val="24"/>
          <w:szCs w:val="24"/>
        </w:rPr>
        <w:t>не услышу ничего нового</w:t>
      </w:r>
      <w:r w:rsidR="00D5078B">
        <w:rPr>
          <w:rFonts w:ascii="Times New Roman" w:hAnsi="Times New Roman" w:cs="Times New Roman"/>
          <w:sz w:val="24"/>
          <w:szCs w:val="24"/>
        </w:rPr>
        <w:t xml:space="preserve">. </w:t>
      </w:r>
      <w:r w:rsidR="009D2FBC">
        <w:rPr>
          <w:rFonts w:ascii="Times New Roman" w:hAnsi="Times New Roman" w:cs="Times New Roman"/>
          <w:sz w:val="24"/>
          <w:szCs w:val="24"/>
        </w:rPr>
        <w:t xml:space="preserve"> У каждого из вас есть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D2FBC">
        <w:rPr>
          <w:rFonts w:ascii="Times New Roman" w:hAnsi="Times New Roman" w:cs="Times New Roman"/>
          <w:sz w:val="24"/>
          <w:szCs w:val="24"/>
        </w:rPr>
        <w:t xml:space="preserve"> цветных кружочков, вам нужно прикрепить </w:t>
      </w:r>
      <w:r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="009D2FBC">
        <w:rPr>
          <w:rFonts w:ascii="Times New Roman" w:hAnsi="Times New Roman" w:cs="Times New Roman"/>
          <w:sz w:val="24"/>
          <w:szCs w:val="24"/>
        </w:rPr>
        <w:t xml:space="preserve">напротив </w:t>
      </w:r>
      <w:r>
        <w:rPr>
          <w:rFonts w:ascii="Times New Roman" w:hAnsi="Times New Roman" w:cs="Times New Roman"/>
          <w:sz w:val="24"/>
          <w:szCs w:val="24"/>
        </w:rPr>
        <w:t>одного или нескольких высказываний.</w:t>
      </w:r>
    </w:p>
    <w:p w:rsidR="00EF5EAE" w:rsidRDefault="009D2FBC" w:rsidP="00561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(Прокомментировать, что получилось)</w:t>
      </w:r>
    </w:p>
    <w:p w:rsidR="003F6B5C" w:rsidRPr="00FE70A1" w:rsidRDefault="003F6B5C" w:rsidP="004F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F3" w:rsidRDefault="006D7184" w:rsidP="006D7184">
      <w:pPr>
        <w:rPr>
          <w:rFonts w:ascii="Times New Roman" w:hAnsi="Times New Roman" w:cs="Times New Roman"/>
          <w:sz w:val="24"/>
          <w:szCs w:val="24"/>
        </w:rPr>
      </w:pPr>
      <w:r w:rsidRPr="00FE70A1">
        <w:rPr>
          <w:rFonts w:ascii="Times New Roman" w:hAnsi="Times New Roman" w:cs="Times New Roman"/>
          <w:sz w:val="24"/>
          <w:szCs w:val="24"/>
        </w:rPr>
        <w:t xml:space="preserve">    АКТИВНЫЕ МЕТОДЫ ОБУЧЕНИЯ – методы, стимулирующие познавательную деятельность </w:t>
      </w:r>
      <w:proofErr w:type="gramStart"/>
      <w:r w:rsidRPr="00FE7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6DF3">
        <w:rPr>
          <w:rFonts w:ascii="Times New Roman" w:hAnsi="Times New Roman" w:cs="Times New Roman"/>
          <w:sz w:val="24"/>
          <w:szCs w:val="24"/>
        </w:rPr>
        <w:t>. Технология АМО</w:t>
      </w:r>
      <w:r w:rsidRPr="00FE70A1">
        <w:rPr>
          <w:rFonts w:ascii="Times New Roman" w:hAnsi="Times New Roman" w:cs="Times New Roman"/>
          <w:sz w:val="24"/>
          <w:szCs w:val="24"/>
        </w:rPr>
        <w:t xml:space="preserve"> – 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4F6DF3" w:rsidRPr="00FE70A1" w:rsidRDefault="004F6DF3" w:rsidP="004F6D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lastRenderedPageBreak/>
        <w:t>Активные методы обеспечивают решение образовательных задач в  разных аспектах: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формирование положительной учебной мотивации;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>повышение познавательной активности учащихся;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активное вовлечение </w:t>
      </w:r>
      <w:proofErr w:type="gramStart"/>
      <w:r w:rsidRPr="00FE70A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в образовательный процесс;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стимулирование самостоятельной деятельности;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развитие познавательных процессов - речи, памяти, мышления;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эффективное усвоение большого объема учебной информации;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 и нестандартности мышления;</w:t>
      </w:r>
    </w:p>
    <w:p w:rsidR="004F6DF3" w:rsidRPr="00FE70A1" w:rsidRDefault="004F6DF3" w:rsidP="004F6D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развитие коммуникативно-эмоциональной сферы личности </w:t>
      </w:r>
      <w:proofErr w:type="gramStart"/>
      <w:r w:rsidRPr="00FE70A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FE70A1">
        <w:rPr>
          <w:rFonts w:ascii="Times New Roman" w:hAnsi="Times New Roman" w:cs="Times New Roman"/>
          <w:bCs/>
          <w:sz w:val="24"/>
          <w:szCs w:val="24"/>
        </w:rPr>
        <w:t>;</w:t>
      </w:r>
    </w:p>
    <w:p w:rsidR="004F6DF3" w:rsidRPr="00FE70A1" w:rsidRDefault="004F6DF3" w:rsidP="004F6D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раскрытие личностно-индивидуальных возможностей каждого    учащегося и определение условий для их проявления и развития;</w:t>
      </w:r>
    </w:p>
    <w:p w:rsidR="004F6DF3" w:rsidRPr="004F6DF3" w:rsidRDefault="004F6DF3" w:rsidP="00BC698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D7184" w:rsidRPr="00FE70A1" w:rsidRDefault="006D7184" w:rsidP="00BC6983">
      <w:pPr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>Активные методы обучения помогут учителю эффективно начать урок, организовать сообщение нового материала и организовать самостоятельную работу, а также провести релаксацию и подвести итог урока.</w:t>
      </w:r>
    </w:p>
    <w:p w:rsidR="006D7184" w:rsidRPr="00FE70A1" w:rsidRDefault="006D7184" w:rsidP="00742A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>В данной технологии можно выделить две составляющи</w:t>
      </w:r>
      <w:proofErr w:type="gramStart"/>
      <w:r w:rsidRPr="00FE70A1"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структуру и содержание.</w:t>
      </w:r>
    </w:p>
    <w:p w:rsidR="00BC6983" w:rsidRPr="00FE70A1" w:rsidRDefault="00BC6983" w:rsidP="00BC69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касается содержания, то</w:t>
      </w:r>
      <w:r w:rsidR="006D7184" w:rsidRPr="00FE7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E70A1">
        <w:rPr>
          <w:rFonts w:ascii="Times New Roman" w:hAnsi="Times New Roman" w:cs="Times New Roman"/>
          <w:bCs/>
          <w:sz w:val="24"/>
          <w:szCs w:val="24"/>
        </w:rPr>
        <w:t>бразовательная активность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входящих в технологию методов</w:t>
      </w:r>
      <w:r w:rsidR="006D7184" w:rsidRPr="00FE7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строится на практической направленности, игровом действе и творческом характере обучения, интерактивности, разнообразных коммуникациях, использовании знаний и опыта обучающихся, групповой форме организации их работы, </w:t>
      </w:r>
      <w:proofErr w:type="spellStart"/>
      <w:r w:rsidRPr="00FE70A1">
        <w:rPr>
          <w:rFonts w:ascii="Times New Roman" w:hAnsi="Times New Roman" w:cs="Times New Roman"/>
          <w:bCs/>
          <w:sz w:val="24"/>
          <w:szCs w:val="24"/>
        </w:rPr>
        <w:t>деятельностном</w:t>
      </w:r>
      <w:proofErr w:type="spellEnd"/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подходе и рефлексии.</w:t>
      </w:r>
    </w:p>
    <w:p w:rsidR="00742A96" w:rsidRPr="00FE70A1" w:rsidRDefault="00742A96" w:rsidP="006D7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   По структуре, в соответствии с технологией, все образовательное мероприятие делится на логически связанные фазы и этапы</w:t>
      </w:r>
      <w:r w:rsidR="002A41C9" w:rsidRPr="00FE70A1">
        <w:rPr>
          <w:rFonts w:ascii="Times New Roman" w:hAnsi="Times New Roman" w:cs="Times New Roman"/>
          <w:bCs/>
          <w:sz w:val="24"/>
          <w:szCs w:val="24"/>
        </w:rPr>
        <w:t>. Каждый этап имеет свои задачи и вносит вклад в достижение общих целей урока. Для каждого этапа используются соответствующие активные методы, позволяющие решать конкретные задачи этапа.</w:t>
      </w:r>
    </w:p>
    <w:p w:rsidR="00742A96" w:rsidRPr="00FE70A1" w:rsidRDefault="002A41C9" w:rsidP="006D7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>К активным методам начала</w:t>
      </w:r>
      <w:r w:rsidR="00742A96" w:rsidRPr="00FE70A1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мероприятия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относятся АМ приветствия и знакомства</w:t>
      </w:r>
      <w:r w:rsidR="00742A96" w:rsidRPr="00FE70A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целеполагания </w:t>
      </w:r>
      <w:r w:rsidR="00742A96" w:rsidRPr="00FE70A1">
        <w:rPr>
          <w:rFonts w:ascii="Times New Roman" w:hAnsi="Times New Roman" w:cs="Times New Roman"/>
          <w:bCs/>
          <w:sz w:val="24"/>
          <w:szCs w:val="24"/>
        </w:rPr>
        <w:t xml:space="preserve"> и определение ожиданий (планирование личного смысла урока).</w:t>
      </w:r>
    </w:p>
    <w:p w:rsidR="00D2532F" w:rsidRPr="00FE70A1" w:rsidRDefault="00D2532F" w:rsidP="006D7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   В начале моего выступления для содействия знакомству, созданию позитивной обстановки был использован прием «Невидимая связь». Погружение в содержание  мероприятия произошло с помощь кроссворда. А «Диаграмма ожиданий»  помогла каждому из вас обозначить его личностный смысл.</w:t>
      </w:r>
    </w:p>
    <w:p w:rsidR="00D2532F" w:rsidRPr="00FE70A1" w:rsidRDefault="00A67897" w:rsidP="006D71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Затем мы перешли ко второй фазе технологи</w:t>
      </w:r>
      <w:proofErr w:type="gramStart"/>
      <w:r w:rsidRPr="00FE70A1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FE70A1">
        <w:rPr>
          <w:rFonts w:ascii="Times New Roman" w:hAnsi="Times New Roman" w:cs="Times New Roman"/>
          <w:bCs/>
          <w:sz w:val="24"/>
          <w:szCs w:val="24"/>
        </w:rPr>
        <w:t xml:space="preserve"> работа над темой.  </w:t>
      </w:r>
      <w:r w:rsidR="00F801D2" w:rsidRPr="00FE70A1">
        <w:rPr>
          <w:rFonts w:ascii="Times New Roman" w:hAnsi="Times New Roman" w:cs="Times New Roman"/>
          <w:bCs/>
          <w:sz w:val="24"/>
          <w:szCs w:val="24"/>
        </w:rPr>
        <w:t>Здесь происхо</w:t>
      </w:r>
      <w:r w:rsidR="00EF6057" w:rsidRPr="00FE70A1">
        <w:rPr>
          <w:rFonts w:ascii="Times New Roman" w:hAnsi="Times New Roman" w:cs="Times New Roman"/>
          <w:bCs/>
          <w:sz w:val="24"/>
          <w:szCs w:val="24"/>
        </w:rPr>
        <w:t>дит актуализация знаний,передача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B2066F" w:rsidRPr="00FE70A1">
        <w:rPr>
          <w:rFonts w:ascii="Times New Roman" w:hAnsi="Times New Roman" w:cs="Times New Roman"/>
          <w:bCs/>
          <w:sz w:val="24"/>
          <w:szCs w:val="24"/>
        </w:rPr>
        <w:t>ойинформации</w:t>
      </w:r>
      <w:r w:rsidR="00EF6057" w:rsidRPr="00FE70A1">
        <w:rPr>
          <w:rFonts w:ascii="Times New Roman" w:hAnsi="Times New Roman" w:cs="Times New Roman"/>
          <w:bCs/>
          <w:sz w:val="24"/>
          <w:szCs w:val="24"/>
        </w:rPr>
        <w:t xml:space="preserve"> и самостоятельная  проработка новой темы. АМ помогут  сделать этот процесс интересным, а ребята проявят творчество и активность. Мы, из-за ограниченности во времени, не будем выяснять что вам известно по данной теме</w:t>
      </w:r>
      <w:proofErr w:type="gramStart"/>
      <w:r w:rsidR="00EF6057" w:rsidRPr="00FE70A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EF6057" w:rsidRPr="00FE70A1">
        <w:rPr>
          <w:rFonts w:ascii="Times New Roman" w:hAnsi="Times New Roman" w:cs="Times New Roman"/>
          <w:bCs/>
          <w:sz w:val="24"/>
          <w:szCs w:val="24"/>
        </w:rPr>
        <w:t xml:space="preserve"> а  передача информации сопровождается презентацией  </w:t>
      </w:r>
      <w:r w:rsidR="00B2066F" w:rsidRPr="00FE70A1">
        <w:rPr>
          <w:rFonts w:ascii="Times New Roman" w:hAnsi="Times New Roman" w:cs="Times New Roman"/>
          <w:bCs/>
          <w:sz w:val="24"/>
          <w:szCs w:val="24"/>
        </w:rPr>
        <w:t xml:space="preserve"> для визуализации материала. </w:t>
      </w:r>
      <w:r w:rsidR="00A618E4" w:rsidRPr="00FE70A1">
        <w:rPr>
          <w:rFonts w:ascii="Times New Roman" w:hAnsi="Times New Roman" w:cs="Times New Roman"/>
          <w:bCs/>
          <w:sz w:val="24"/>
          <w:szCs w:val="24"/>
        </w:rPr>
        <w:t>Проработка материала будет индивидуальной, я имею в виду тех, кого заинтересует технология АМО.</w:t>
      </w:r>
    </w:p>
    <w:p w:rsidR="006D7184" w:rsidRPr="00FE70A1" w:rsidRDefault="00A618E4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   Эффективно и эффектно завершить урок, внеклассное мероприятие, педсовет и даже родительское собрание можно, применив АМ релаксации и АМ рефлексии. Релаксация помогает создать комфортную психологическую обстановку, которая способствует тому, что ребята отк</w:t>
      </w:r>
      <w:r w:rsidR="00B75FB9" w:rsidRPr="00FE70A1">
        <w:rPr>
          <w:rFonts w:ascii="Times New Roman" w:hAnsi="Times New Roman" w:cs="Times New Roman"/>
          <w:bCs/>
          <w:sz w:val="24"/>
          <w:szCs w:val="24"/>
        </w:rPr>
        <w:t>рывают в себе новые возможности,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достигают успеха</w:t>
      </w:r>
      <w:r w:rsidR="00B75FB9" w:rsidRPr="00FE70A1">
        <w:rPr>
          <w:rFonts w:ascii="Times New Roman" w:hAnsi="Times New Roman" w:cs="Times New Roman"/>
          <w:bCs/>
          <w:sz w:val="24"/>
          <w:szCs w:val="24"/>
        </w:rPr>
        <w:t>, получают мощный положительный эмоциональный заряд, который вдохновляет на активное обучение и развитие</w:t>
      </w:r>
      <w:proofErr w:type="gramStart"/>
      <w:r w:rsidR="00B75FB9" w:rsidRPr="00FE70A1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B75FB9" w:rsidRPr="00FE70A1">
        <w:rPr>
          <w:rFonts w:ascii="Times New Roman" w:hAnsi="Times New Roman" w:cs="Times New Roman"/>
          <w:bCs/>
          <w:sz w:val="24"/>
          <w:szCs w:val="24"/>
        </w:rPr>
        <w:t xml:space="preserve"> «Японские поклоны»)</w:t>
      </w:r>
    </w:p>
    <w:p w:rsidR="00B75FB9" w:rsidRPr="00FE70A1" w:rsidRDefault="00B75FB9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    Подведение итогов, обобщение результатов, выяснение впечатлений от обучения помогаю</w:t>
      </w:r>
      <w:r w:rsidR="00BC6983">
        <w:rPr>
          <w:rFonts w:ascii="Times New Roman" w:hAnsi="Times New Roman" w:cs="Times New Roman"/>
          <w:bCs/>
          <w:sz w:val="24"/>
          <w:szCs w:val="24"/>
        </w:rPr>
        <w:t>т</w:t>
      </w:r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всем участникам процесса оглянуться и оценить реализованные и приобретенные знания и умения, выявить успехи и неудачи, определить степень достижения цели.</w:t>
      </w:r>
      <w:r w:rsidR="006042A8" w:rsidRPr="00FE70A1">
        <w:rPr>
          <w:rFonts w:ascii="Times New Roman" w:hAnsi="Times New Roman" w:cs="Times New Roman"/>
          <w:bCs/>
          <w:sz w:val="24"/>
          <w:szCs w:val="24"/>
        </w:rPr>
        <w:t xml:space="preserve"> В конце нашего занятия мы так же </w:t>
      </w:r>
      <w:r w:rsidR="00BC6983">
        <w:rPr>
          <w:rFonts w:ascii="Times New Roman" w:hAnsi="Times New Roman" w:cs="Times New Roman"/>
          <w:bCs/>
          <w:sz w:val="24"/>
          <w:szCs w:val="24"/>
        </w:rPr>
        <w:t>используем</w:t>
      </w:r>
      <w:r w:rsidR="006042A8" w:rsidRPr="00FE70A1">
        <w:rPr>
          <w:rFonts w:ascii="Times New Roman" w:hAnsi="Times New Roman" w:cs="Times New Roman"/>
          <w:bCs/>
          <w:sz w:val="24"/>
          <w:szCs w:val="24"/>
        </w:rPr>
        <w:t xml:space="preserve"> АМ рефлексии.</w:t>
      </w:r>
    </w:p>
    <w:p w:rsidR="006042A8" w:rsidRDefault="006042A8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Я упомянула лишь малую толику </w:t>
      </w:r>
      <w:proofErr w:type="gramStart"/>
      <w:r w:rsidRPr="00FE70A1">
        <w:rPr>
          <w:rFonts w:ascii="Times New Roman" w:hAnsi="Times New Roman" w:cs="Times New Roman"/>
          <w:bCs/>
          <w:sz w:val="24"/>
          <w:szCs w:val="24"/>
        </w:rPr>
        <w:t>известных</w:t>
      </w:r>
      <w:proofErr w:type="gramEnd"/>
      <w:r w:rsidRPr="00FE70A1">
        <w:rPr>
          <w:rFonts w:ascii="Times New Roman" w:hAnsi="Times New Roman" w:cs="Times New Roman"/>
          <w:bCs/>
          <w:sz w:val="24"/>
          <w:szCs w:val="24"/>
        </w:rPr>
        <w:t xml:space="preserve"> на сегодняшний день АМО. В большем количестве их можно найти на сайте факультета технологий интерактивного  </w:t>
      </w:r>
      <w:r w:rsidR="0038777A" w:rsidRPr="00FE70A1">
        <w:rPr>
          <w:rFonts w:ascii="Times New Roman" w:hAnsi="Times New Roman" w:cs="Times New Roman"/>
          <w:bCs/>
          <w:sz w:val="24"/>
          <w:szCs w:val="24"/>
        </w:rPr>
        <w:t>обучения образовательного портала «Мой университет»</w:t>
      </w:r>
      <w:proofErr w:type="gramStart"/>
      <w:r w:rsidR="0038777A" w:rsidRPr="00FE70A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C6983" w:rsidRDefault="001C72FF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А теперь у нас следующий этап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самостоятельная проработка темы. Я прошу вас снова объединиться в группы, вспомнить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чем я рассказала  и написать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данной теме. Правила написания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на экране.</w:t>
      </w:r>
    </w:p>
    <w:p w:rsidR="001C72FF" w:rsidRDefault="001C72FF" w:rsidP="001C72F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(Зачитать</w:t>
      </w:r>
      <w:r w:rsidR="00F96F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6FE2">
        <w:rPr>
          <w:rFonts w:ascii="Times New Roman" w:hAnsi="Times New Roman" w:cs="Times New Roman"/>
          <w:bCs/>
          <w:sz w:val="24"/>
          <w:szCs w:val="24"/>
        </w:rPr>
        <w:t>синквейны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1C72FF" w:rsidRDefault="001C72FF" w:rsidP="001C72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6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DFA">
        <w:rPr>
          <w:rFonts w:ascii="Times New Roman" w:hAnsi="Times New Roman" w:cs="Times New Roman"/>
          <w:bCs/>
          <w:sz w:val="24"/>
          <w:szCs w:val="24"/>
        </w:rPr>
        <w:t>Наше занятие подошло к завершающему этапу- подведению итогов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Для этого мы используем составленную в начале занятия «Диаграмму ожиданий». У вас есть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розовые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кружочки вы размещаете их </w:t>
      </w:r>
      <w:r w:rsidR="00F96FE2">
        <w:rPr>
          <w:rFonts w:ascii="Times New Roman" w:hAnsi="Times New Roman" w:cs="Times New Roman"/>
          <w:bCs/>
          <w:sz w:val="24"/>
          <w:szCs w:val="24"/>
        </w:rPr>
        <w:t>напротив того ожидания, которое исполнилось. Получилась «Диаграмма результатов», которая показывает насколько оправдались наши ожидания.</w:t>
      </w:r>
    </w:p>
    <w:p w:rsidR="00F96FE2" w:rsidRDefault="00F96FE2" w:rsidP="00F96F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(Прокомментировать)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АМ рефлексии «Все в моих руках»: на листе бумаги обвести ладошку и на пальцах написать продолжение предложения: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Большой палец: Над этой темой я хотела бы поработать еще  потому, что…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Указательный палец: на занятии я получила практические советы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Средний палец: Мне совсем не понравилось, что…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Безымянный палец: Психологическая атмосфера на занятии была…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Мизинец: Мне здесь не хватало…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Спасибо. Я изучу это после мероприятия.</w:t>
      </w:r>
    </w:p>
    <w:p w:rsidR="00B76DFA" w:rsidRDefault="00B76DFA" w:rsidP="00F96FE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F96FE2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6DFA">
        <w:rPr>
          <w:rFonts w:ascii="Times New Roman" w:hAnsi="Times New Roman" w:cs="Times New Roman"/>
          <w:bCs/>
          <w:sz w:val="24"/>
          <w:szCs w:val="24"/>
        </w:rPr>
        <w:t>И на прощание позвольте рассказать вам притчу «Лавка возможностей».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Однажды человеку приснился сон, будто он идет по городу и заходит в торговую лавку. Он долго ходит между разнообразных экзотических заморских овощей и фруктов. Там есть весьма странные и необычные  плоды и ягоды, даже и близко не похожие на те, что он видел раньше.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Одни привлекают его своими невероятными красками, другие манят предвкушением райского аромата, третьи - изысканными звуками, доносящимися из сердцевины фрукта. И, конечно же, каждый из людей выбирает то, что ему по душе, и часто оказывается, что именно это ему и необходимо.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Но как только человек брал в руки какой-нибудь фрукт, он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тут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же исчезал, оставляя на ладони крохотное семечко. Немало удивленный человек решил схитрить и подошел к хозяину лавки: «Дайте мне, пожалуйста, вон тот фрукт», - сказал он и показал на полку. Однако хозяин ответил ему: «Мы не торгуем плодами, мы торгуем семенами…»</w:t>
      </w:r>
    </w:p>
    <w:p w:rsidR="00B76DFA" w:rsidRDefault="00B76DFA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 Уважаемые коллеги, желаю, что бы те семена, которые мы сеем  в души, сердца и умы наших учеников, всегда давали прекрасный урожай! </w:t>
      </w:r>
    </w:p>
    <w:p w:rsidR="00F96FE2" w:rsidRDefault="00F96FE2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6DFA" w:rsidRDefault="00B76DFA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96FE2" w:rsidRPr="00FE70A1" w:rsidRDefault="00F96FE2" w:rsidP="00F96F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8777A" w:rsidRDefault="0038777A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70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А теперь я предлагаю вашему вниманию разработку урока математики с применением элементов технологии АМО.</w:t>
      </w:r>
    </w:p>
    <w:p w:rsidR="007E462A" w:rsidRDefault="007E462A" w:rsidP="006D71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Урок математики в 5 классе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Тема урока –«Проценты». Это урок изучения нового материала.</w:t>
      </w: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этапе инициации, поприветствовав ребят, я предлагаю им начать совместную работу словами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энергизатора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приветствия:</w:t>
      </w: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 друг! Здравствуй  брат!</w:t>
      </w: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Нашей встрече каждый рад!</w:t>
      </w: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 мир! Здравствуй век!</w:t>
      </w: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 добрый человек!</w:t>
      </w:r>
    </w:p>
    <w:p w:rsidR="00D206D6" w:rsidRDefault="00697E3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Затем ребята в группах берутся за руки, улыбаются друг другу и обмениваются рукопожатиями.</w:t>
      </w:r>
    </w:p>
    <w:p w:rsidR="00AE6E32" w:rsidRDefault="00697E3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На этапе погружения в тему используется метод «Интерактивный опрос».</w:t>
      </w:r>
    </w:p>
    <w:p w:rsidR="00697E3F" w:rsidRDefault="00697E3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Сначала ребятам предлагается сопоставить портретам выдающихся людей, которые подписаны так: «…писатель», «…полководец», «…художник», «…предсказатель», их фамилии (А.С. Пушкин, А.В.Суворов, Леонардо да Винчи, Нострадамус, а затем подумать, какое слово пропущено.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(Гениальный)</w:t>
      </w:r>
      <w:r w:rsidR="00AE6E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6E32" w:rsidRDefault="00AE6E32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Следующий вопрос: гениями рождаются или становятся?</w:t>
      </w:r>
    </w:p>
    <w:p w:rsidR="00AE6E32" w:rsidRDefault="00AE6E32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На экране  слова Томаса Эдисона: « Гений- это … таланта и …труда».</w:t>
      </w:r>
    </w:p>
    <w:p w:rsidR="00AE6E32" w:rsidRDefault="00FE5857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конце</w:t>
      </w:r>
      <w:r w:rsidR="00AE6E32">
        <w:rPr>
          <w:rFonts w:ascii="Times New Roman" w:hAnsi="Times New Roman" w:cs="Times New Roman"/>
          <w:bCs/>
          <w:sz w:val="24"/>
          <w:szCs w:val="24"/>
        </w:rPr>
        <w:t xml:space="preserve"> урока мы </w:t>
      </w:r>
      <w:r>
        <w:rPr>
          <w:rFonts w:ascii="Times New Roman" w:hAnsi="Times New Roman" w:cs="Times New Roman"/>
          <w:bCs/>
          <w:sz w:val="24"/>
          <w:szCs w:val="24"/>
        </w:rPr>
        <w:t>заполним пропуски</w:t>
      </w:r>
      <w:r w:rsidR="00AE6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но для этого и</w:t>
      </w:r>
      <w:r w:rsidR="00AE6E32">
        <w:rPr>
          <w:rFonts w:ascii="Times New Roman" w:hAnsi="Times New Roman" w:cs="Times New Roman"/>
          <w:bCs/>
          <w:sz w:val="24"/>
          <w:szCs w:val="24"/>
        </w:rPr>
        <w:t xml:space="preserve"> надо повторить правила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познакомиться с чем-то новым</w:t>
      </w:r>
      <w:r w:rsidR="00AE6E32">
        <w:rPr>
          <w:rFonts w:ascii="Times New Roman" w:hAnsi="Times New Roman" w:cs="Times New Roman"/>
          <w:bCs/>
          <w:sz w:val="24"/>
          <w:szCs w:val="24"/>
        </w:rPr>
        <w:t>. Выполняем задание «Верно ли, что…» (с помощью сигнальных карточек).</w:t>
      </w:r>
    </w:p>
    <w:p w:rsidR="00AE6E32" w:rsidRDefault="00AE6E32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Последний вопрос  «Верно ли что у дроби одна сотая есть другое название?» (Не известно).</w:t>
      </w:r>
    </w:p>
    <w:p w:rsidR="0049342B" w:rsidRDefault="00AE6E32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Начинается этап формирования ожиданий и опасений</w:t>
      </w:r>
      <w:r w:rsidR="0049342B">
        <w:rPr>
          <w:rFonts w:ascii="Times New Roman" w:hAnsi="Times New Roman" w:cs="Times New Roman"/>
          <w:bCs/>
          <w:sz w:val="24"/>
          <w:szCs w:val="24"/>
        </w:rPr>
        <w:t>. Используется АМ «Хочу узнать…»</w:t>
      </w:r>
      <w:proofErr w:type="gramStart"/>
      <w:r w:rsidR="0049342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9342B">
        <w:rPr>
          <w:rFonts w:ascii="Times New Roman" w:hAnsi="Times New Roman" w:cs="Times New Roman"/>
          <w:bCs/>
          <w:sz w:val="24"/>
          <w:szCs w:val="24"/>
        </w:rPr>
        <w:t>узнать название одной сотой, решать примеры, решать задачи с новым числом,</w:t>
      </w:r>
      <w:r w:rsidR="00FE5857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49342B">
        <w:rPr>
          <w:rFonts w:ascii="Times New Roman" w:hAnsi="Times New Roman" w:cs="Times New Roman"/>
          <w:bCs/>
          <w:sz w:val="24"/>
          <w:szCs w:val="24"/>
        </w:rPr>
        <w:t>де встречается).</w:t>
      </w:r>
    </w:p>
    <w:p w:rsidR="0049342B" w:rsidRDefault="0049342B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Вхождение в тему урока начинается с работы в группах по заполнению таблицы: дети решают примеры, закрывают в таблице их ответы. Из оставшихся букв составляют слово: процент (анаграмма наИД доске). Далее формулируем определение процента, обсуждаем, где встречаемся с процентами.</w:t>
      </w:r>
    </w:p>
    <w:p w:rsidR="00FE5857" w:rsidRDefault="00FE5857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Проработка темы  продолжается в группах: ребята в одних группах  пытаются заменять проценты дробями, а в други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дроби – процентами. Делятся своими находками и при помощи учителя формулируют правила замены.</w:t>
      </w:r>
    </w:p>
    <w:p w:rsidR="00C83EF1" w:rsidRDefault="00C83EF1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Затем идет этап релаксации. Применяется АМ «Японские поклоны»: учащиеся стоят возле парт. Вначале они выполняют наклон в правую сторону и при этом подмигивают правым глазом, затем выполняют наклон в левую сторону и подмигивают левым глазом. После выполнения наклонов, по команде учителя, ученик, стоящий за первой партой, должен повернуться к стоящему за ним ученику, сделать поклон, сложив руки перед грудью, следующий ученик повторяет тоже самое, пока не выполнят все ученики в классе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аклониться нужно как можно ниже,</w:t>
      </w:r>
      <w:r w:rsidR="00062BA6">
        <w:rPr>
          <w:rFonts w:ascii="Times New Roman" w:hAnsi="Times New Roman" w:cs="Times New Roman"/>
          <w:bCs/>
          <w:sz w:val="24"/>
          <w:szCs w:val="24"/>
        </w:rPr>
        <w:t xml:space="preserve"> Задание выполняется в быстром темпе, четко и слаженно, без шума.</w:t>
      </w:r>
    </w:p>
    <w:p w:rsidR="00062BA6" w:rsidRDefault="00062BA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С целью предварительного контроля  знаний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учащихся им предлагается выполнить задание на сопоставление по теме урока с последующей самопроверкой (АМ «Тест достижений»).</w:t>
      </w:r>
    </w:p>
    <w:p w:rsidR="00133DDF" w:rsidRDefault="00062BA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Для подведения итогов используется АМ «Знаешь ли ты…». Вопросы по теме урока представлены в таблице наИД, ячейки таблицы закрыты цветными прямоугольниками. Ученик  сам  выбирает вопрос и отвечает на него.</w:t>
      </w:r>
    </w:p>
    <w:p w:rsidR="00062BA6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Возвращаемся к высказыванию  « Гений- это … таланта и …труда», заполняем пропуски, рассуждаем, что это значит.</w:t>
      </w: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Записываем домашнее задание: Определение, правила, задача из учебника. Для желающи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творческое задание: вырезать из газеты, журнала, найти в интернете статьи или просто предложения, в которых встречаются проценты.</w:t>
      </w: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Завершается урок рефлексией  с использованием АМ «Все в моих руках»: ребятам предлагается поднять вверх руку с раскрытой ладонью, если ожидания от урока выполнены, и с ладонью, зажатой в кулак,  если –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нет.</w:t>
      </w:r>
    </w:p>
    <w:p w:rsidR="00C4515A" w:rsidRDefault="00C4515A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4515A" w:rsidRDefault="00C4515A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Наше </w:t>
      </w:r>
      <w:r w:rsidR="00D17D33">
        <w:rPr>
          <w:rFonts w:ascii="Times New Roman" w:hAnsi="Times New Roman" w:cs="Times New Roman"/>
          <w:bCs/>
          <w:sz w:val="24"/>
          <w:szCs w:val="24"/>
        </w:rPr>
        <w:t xml:space="preserve">занятие так же подошло к этапу оценки  его результатов. </w:t>
      </w:r>
      <w:r w:rsidR="000F649E">
        <w:rPr>
          <w:rFonts w:ascii="Times New Roman" w:hAnsi="Times New Roman" w:cs="Times New Roman"/>
          <w:bCs/>
          <w:sz w:val="24"/>
          <w:szCs w:val="24"/>
        </w:rPr>
        <w:t>Для этого мы используем АМ «Диаграмма результатов»: если то ожидание</w:t>
      </w:r>
      <w:proofErr w:type="gramStart"/>
      <w:r w:rsidR="000F649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F649E">
        <w:rPr>
          <w:rFonts w:ascii="Times New Roman" w:hAnsi="Times New Roman" w:cs="Times New Roman"/>
          <w:bCs/>
          <w:sz w:val="24"/>
          <w:szCs w:val="24"/>
        </w:rPr>
        <w:t xml:space="preserve"> которое вы отметили   в начале занятия исполнилось, снимите  соответствующий кружочек. </w:t>
      </w:r>
    </w:p>
    <w:p w:rsidR="000F649E" w:rsidRDefault="000F649E" w:rsidP="000F649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(Прокомментировать результат)</w:t>
      </w:r>
    </w:p>
    <w:p w:rsidR="00C83081" w:rsidRDefault="000F649E" w:rsidP="00B76DF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83081" w:rsidRDefault="00C83081" w:rsidP="000F64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F649E" w:rsidRDefault="000F649E" w:rsidP="000F64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33DDF" w:rsidRDefault="00133DD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E5857" w:rsidRDefault="00FE5857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E6E32" w:rsidRDefault="00AE6E32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7E3F" w:rsidRDefault="00697E3F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614FE" w:rsidRDefault="005614FE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206D6" w:rsidRDefault="00D206D6" w:rsidP="00D206D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462A" w:rsidRDefault="003F5DD6" w:rsidP="003F5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D6">
        <w:rPr>
          <w:rFonts w:ascii="Times New Roman" w:hAnsi="Times New Roman" w:cs="Times New Roman"/>
          <w:b/>
          <w:sz w:val="24"/>
          <w:szCs w:val="24"/>
        </w:rPr>
        <w:t>Разработка урока математики в 5 классе по теме «Проценты».</w:t>
      </w:r>
    </w:p>
    <w:p w:rsidR="00EF5EAE" w:rsidRPr="003F5DD6" w:rsidRDefault="00EF5EAE" w:rsidP="003F5DD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3F5DD6" w:rsidRPr="002B00E4" w:rsidRDefault="003F5DD6" w:rsidP="003F5DD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Тип урока: Урок первичного усвоения и закрепления нового материала</w:t>
      </w:r>
      <w:proofErr w:type="gramStart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.</w:t>
      </w:r>
      <w:proofErr w:type="gramEnd"/>
    </w:p>
    <w:p w:rsidR="003F5DD6" w:rsidRPr="002B00E4" w:rsidRDefault="003F5DD6" w:rsidP="003F5DD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Цели урока: Создать условия для усвоения, осознания и осмысления нового материала средствами АМО.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3F5DD6" w:rsidRPr="002B00E4" w:rsidRDefault="003F5DD6" w:rsidP="003F5DD6">
      <w:pPr>
        <w:pStyle w:val="a4"/>
        <w:numPr>
          <w:ilvl w:val="0"/>
          <w:numId w:val="4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Задачи урока: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Образовательные: Сформулировать определение процента, сформулировать правило замены процентов дробью и правило замены дроби процентами   и закрепить изученный материал при выполнении практических заданий.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Развивающие: Формирование умения самостоятельно работать с текстом учебника, извлекая из него нужную информацию, развитие навыков работы в группе.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Воспитательные: Формирование положительной мотивации на восприятие нового материала, познавательной активности на уроке. Воспитание толерантности к чужому мнению, культуры общения в группе.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3F5DD6" w:rsidRPr="002B00E4" w:rsidRDefault="003F5DD6" w:rsidP="003F5DD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Краткое описание хода урока: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proofErr w:type="gramStart"/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</w:t>
      </w:r>
      <w:proofErr w:type="gram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Инициация- 2 мин. Метод "</w:t>
      </w:r>
      <w:proofErr w:type="spellStart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Энергизатор</w:t>
      </w:r>
      <w:proofErr w:type="spell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". Создание комфортной обстановки начала урока, повышение энергетического потенциала учащихся, сплочение групп.</w:t>
      </w:r>
    </w:p>
    <w:p w:rsidR="003F5DD6" w:rsidRPr="002B00E4" w:rsidRDefault="003F5DD6" w:rsidP="003F5DD6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   -Вхождение или погружение в тему-8  мин. Метод "Интерактивный опрос".   </w:t>
      </w:r>
    </w:p>
    <w:p w:rsidR="003F5DD6" w:rsidRPr="002B00E4" w:rsidRDefault="003F5DD6" w:rsidP="003F5DD6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    Мотивировать учащихся на активное восприятие учебного материала.</w:t>
      </w:r>
    </w:p>
    <w:p w:rsidR="003F5DD6" w:rsidRPr="002B00E4" w:rsidRDefault="003F5DD6" w:rsidP="003F5DD6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         - Формирование ожиданий обучающихся-3  мин. Метод "Хочу   </w:t>
      </w:r>
    </w:p>
    <w:p w:rsidR="003F5DD6" w:rsidRPr="002B00E4" w:rsidRDefault="003F5DD6" w:rsidP="003F5DD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         узнать…"</w:t>
      </w:r>
      <w:proofErr w:type="gramStart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.Ф</w:t>
      </w:r>
      <w:proofErr w:type="gram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ормулировка ожиданий и опасений учащихся.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3F5DD6" w:rsidRPr="002B00E4" w:rsidRDefault="003F5DD6" w:rsidP="003F5DD6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 Работа в группах – 7 мин.: заполнение таблицы. Представление нового материала учителем.</w:t>
      </w:r>
    </w:p>
    <w:p w:rsidR="009E78CD" w:rsidRPr="002B00E4" w:rsidRDefault="009E78CD" w:rsidP="009E78CD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Проработка содержания темы-8  мин. Метод "Узнай меня"</w:t>
      </w:r>
      <w:proofErr w:type="gramStart"/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.Р</w:t>
      </w:r>
      <w:proofErr w:type="gramEnd"/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абота в группах.</w:t>
      </w:r>
      <w:r w:rsidR="003F5DD6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3F5DD6" w:rsidRPr="002B00E4">
        <w:rPr>
          <w:rFonts w:ascii="Times New Roman" w:hAnsi="Times New Roman" w:cs="Times New Roman"/>
          <w:sz w:val="24"/>
          <w:szCs w:val="24"/>
        </w:rPr>
        <w:br/>
      </w:r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 Релаксация-2 мин. Метод</w:t>
      </w:r>
      <w:proofErr w:type="gramStart"/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"Я</w:t>
      </w:r>
      <w:proofErr w:type="gramEnd"/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понские поклоны".Поддержание энергии на уроке.</w:t>
      </w:r>
      <w:r w:rsidR="003F5DD6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3F5DD6" w:rsidRPr="002B00E4">
        <w:rPr>
          <w:rFonts w:ascii="Times New Roman" w:hAnsi="Times New Roman" w:cs="Times New Roman"/>
          <w:sz w:val="24"/>
          <w:szCs w:val="24"/>
        </w:rPr>
        <w:br/>
      </w:r>
      <w:r w:rsidR="003F5DD6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Продолжение работы над темой-5 мин. Метод "Тест достижений". </w:t>
      </w:r>
    </w:p>
    <w:p w:rsidR="009E78CD" w:rsidRPr="002B00E4" w:rsidRDefault="003F5DD6" w:rsidP="009E78CD">
      <w:pPr>
        <w:pStyle w:val="a4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Предварительный контроль  знаний и умений  учащихся.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 Подведение итогов-3 мин. Метод "Знаешь ли ты..</w:t>
      </w:r>
      <w:proofErr w:type="gramStart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."</w:t>
      </w:r>
      <w:proofErr w:type="gram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Рефлексия достижений целей и ожиданий урока.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 Домашнее задание-2мин.</w:t>
      </w:r>
    </w:p>
    <w:p w:rsidR="003F5DD6" w:rsidRPr="002B00E4" w:rsidRDefault="003F5DD6" w:rsidP="009E78C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Знания, умения, навыки, качества, которые актуализируют, приобретут, закрепят ученики в ходе урока: </w:t>
      </w:r>
    </w:p>
    <w:p w:rsidR="009E78CD" w:rsidRPr="002B00E4" w:rsidRDefault="003F5DD6" w:rsidP="009E78CD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-Учащиеся актуализируют знания о записи  обыкновенных дробей в виде </w:t>
      </w:r>
    </w:p>
    <w:p w:rsidR="003F5DD6" w:rsidRPr="002B00E4" w:rsidRDefault="003F5DD6" w:rsidP="009E78CD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десятичных и наоборот, </w:t>
      </w:r>
      <w:proofErr w:type="gramStart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умножении</w:t>
      </w:r>
      <w:proofErr w:type="gram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и делении десятичных дробей на 100</w:t>
      </w:r>
    </w:p>
    <w:p w:rsidR="009E78CD" w:rsidRPr="002B00E4" w:rsidRDefault="003F5DD6" w:rsidP="009E78CD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Узнают определение процента и выработают умения заменять проценты дробями </w:t>
      </w:r>
    </w:p>
    <w:p w:rsidR="009E78CD" w:rsidRPr="002B00E4" w:rsidRDefault="003F5DD6" w:rsidP="009E78CD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и заменять дроби процентам</w:t>
      </w:r>
      <w:r w:rsidR="009E78C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и.</w:t>
      </w:r>
    </w:p>
    <w:p w:rsidR="009E78CD" w:rsidRPr="002B00E4" w:rsidRDefault="00A174BD" w:rsidP="009E78C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В ходе урока учащиеся актуализируют следующие знания, умения и навыки: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9E78CD" w:rsidRPr="002B00E4" w:rsidRDefault="009E78CD" w:rsidP="009E78C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</w:t>
      </w:r>
      <w:r w:rsidR="00EF580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Знание алгоритма записи обыкновенной дроби в виде десятичной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Знание </w:t>
      </w:r>
      <w:r w:rsidR="00EF580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алгоритма записи десятичной дроби в виде обыкновенной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Знание </w:t>
      </w:r>
      <w:r w:rsidR="00EF580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правила умножения десятичной дроби на 100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9E78CD" w:rsidRPr="002B00E4" w:rsidRDefault="009E78CD" w:rsidP="009E78C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-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Знание </w:t>
      </w:r>
      <w:r w:rsidR="00EF580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правила деления десятичной дроби на 100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Умение записывать </w:t>
      </w:r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обыкновенную дробь в виде </w:t>
      </w:r>
      <w:proofErr w:type="gramStart"/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десятичной</w:t>
      </w:r>
      <w:proofErr w:type="gramEnd"/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Умение </w:t>
      </w:r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записывать десятичную дробь в виде </w:t>
      </w:r>
      <w:proofErr w:type="gramStart"/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обыкновенной</w:t>
      </w:r>
      <w:proofErr w:type="gramEnd"/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lastRenderedPageBreak/>
        <w:t xml:space="preserve">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Умение </w:t>
      </w:r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умножать десятичную дробь на 100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Умение </w:t>
      </w:r>
      <w:r w:rsidR="00FE70A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делить десятичную дробь на 100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9E78CD" w:rsidRPr="002B00E4" w:rsidRDefault="009E78CD" w:rsidP="009E78C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  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Вычислительные навыки.</w:t>
      </w:r>
      <w:r w:rsidR="00A174BD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9E78CD" w:rsidRPr="002B00E4" w:rsidRDefault="00A174BD" w:rsidP="00C4515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В ходе урока учащиеся приобретают и закрепляют следующие знания, умения и </w:t>
      </w:r>
    </w:p>
    <w:p w:rsidR="00DA58D1" w:rsidRPr="002B00E4" w:rsidRDefault="00A174BD" w:rsidP="00C4515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навыки: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9E78C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Знание </w:t>
      </w:r>
      <w:r w:rsidR="00DA58D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определения процента</w:t>
      </w:r>
    </w:p>
    <w:p w:rsidR="009E78CD" w:rsidRPr="002B00E4" w:rsidRDefault="009E78CD" w:rsidP="00C4515A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Знание </w:t>
      </w:r>
      <w:r w:rsidR="00DA58D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правила замены процентов дробью и правила замены дроби процентами.</w:t>
      </w:r>
      <w:r w:rsidR="00DA58D1"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="00A174BD"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Умения применять </w:t>
      </w:r>
      <w:r w:rsidR="00DA58D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правила замены процентов дробью и правила замены дроби </w:t>
      </w:r>
    </w:p>
    <w:p w:rsidR="00DA58D1" w:rsidRPr="002B00E4" w:rsidRDefault="00DA58D1" w:rsidP="00C4515A">
      <w:pPr>
        <w:spacing w:after="0"/>
        <w:ind w:left="36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процентами.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DA58D1" w:rsidRPr="002B00E4" w:rsidRDefault="009E78CD" w:rsidP="00C4515A">
      <w:pPr>
        <w:pStyle w:val="a4"/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="00A174BD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Закрепление </w:t>
      </w:r>
      <w:r w:rsidR="00DA58D1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правила замены процентов дробью и правила замены дроби процентами </w:t>
      </w:r>
    </w:p>
    <w:p w:rsidR="00FE70A1" w:rsidRPr="002B00E4" w:rsidRDefault="00FE70A1" w:rsidP="00DA58D1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C4515A" w:rsidRPr="002B00E4" w:rsidRDefault="00A174BD" w:rsidP="00C4515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Образовательный процесс на уроке направлен на формирование следующих универсальных учебных действий: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Коммуникативные универсальные учебные действия (умения слушать и слышать собеседника, вступать в диалог, участвовать в коллективном обсуждении проблем, интегрироваться в группу остальных учащихся.)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Познавательные универсальные учебные действия (самостоятельное и групповое изучение материала, анализ.)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- 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Личностные универсальные учебные действия (соотнесение поступков и событий с этическими и нравственными нормами и правилами поведения в учебной деятельности.)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Регулятивные универсальные учебные действия (цел</w:t>
      </w:r>
      <w:r w:rsidR="00EF5EAE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епола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гание, оценка, как осознание учащимися степени усвоения нового материала.)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</w:p>
    <w:p w:rsidR="00BD4C6C" w:rsidRPr="002B00E4" w:rsidRDefault="00A174BD" w:rsidP="00C4515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В ходе данного урока формируются следующие ключевые компетентности: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proofErr w:type="gramStart"/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</w:t>
      </w:r>
      <w:proofErr w:type="gramEnd"/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Информационная (навыки управления информацией.)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Коммуникативная (способность к общению и умению слушать и слышать.)</w:t>
      </w:r>
      <w:r w:rsidRPr="002B0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  <w:t> </w:t>
      </w:r>
      <w:r w:rsidRPr="002B00E4">
        <w:rPr>
          <w:rFonts w:ascii="Times New Roman" w:hAnsi="Times New Roman" w:cs="Times New Roman"/>
          <w:sz w:val="24"/>
          <w:szCs w:val="24"/>
        </w:rPr>
        <w:br/>
      </w:r>
      <w:r w:rsidR="00C4515A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-</w:t>
      </w:r>
      <w:r w:rsidR="00EF5EAE"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 xml:space="preserve"> Образовательная (</w:t>
      </w:r>
      <w:r w:rsidRPr="002B00E4">
        <w:rPr>
          <w:rFonts w:ascii="Times New Roman" w:hAnsi="Times New Roman" w:cs="Times New Roman"/>
          <w:sz w:val="24"/>
          <w:szCs w:val="24"/>
          <w:shd w:val="clear" w:color="auto" w:fill="CBE7F1"/>
        </w:rPr>
        <w:t>Способность к инициативе и творчеству в работе, способность применять знания на практике.)</w:t>
      </w:r>
    </w:p>
    <w:p w:rsidR="00FE70A1" w:rsidRPr="00EF5EAE" w:rsidRDefault="00FE70A1" w:rsidP="00DA58D1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FE70A1" w:rsidRPr="00EF5EAE" w:rsidRDefault="00FE70A1" w:rsidP="003F5DD6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9D2FBC" w:rsidRDefault="00A174BD" w:rsidP="00C4515A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EF5EAE">
        <w:rPr>
          <w:rFonts w:ascii="Times New Roman" w:hAnsi="Times New Roman" w:cs="Times New Roman"/>
          <w:sz w:val="24"/>
          <w:szCs w:val="24"/>
        </w:rPr>
        <w:br/>
      </w:r>
    </w:p>
    <w:p w:rsidR="009D2FBC" w:rsidRPr="00EF5EAE" w:rsidRDefault="009D2FBC" w:rsidP="00EF580D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3F6B5C" w:rsidRPr="00EF5EAE" w:rsidRDefault="003F6B5C" w:rsidP="003F6B5C">
      <w:pPr>
        <w:rPr>
          <w:rFonts w:ascii="Times New Roman" w:hAnsi="Times New Roman" w:cs="Times New Roman"/>
          <w:sz w:val="24"/>
          <w:szCs w:val="24"/>
        </w:rPr>
      </w:pPr>
    </w:p>
    <w:p w:rsidR="003F6B5C" w:rsidRPr="00EF5EAE" w:rsidRDefault="003F6B5C" w:rsidP="003F6B5C">
      <w:pPr>
        <w:rPr>
          <w:rFonts w:ascii="Times New Roman" w:hAnsi="Times New Roman" w:cs="Times New Roman"/>
          <w:sz w:val="24"/>
          <w:szCs w:val="24"/>
        </w:rPr>
      </w:pPr>
    </w:p>
    <w:sectPr w:rsidR="003F6B5C" w:rsidRPr="00EF5EAE" w:rsidSect="002B00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D2"/>
    <w:multiLevelType w:val="hybridMultilevel"/>
    <w:tmpl w:val="5218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08E"/>
    <w:multiLevelType w:val="hybridMultilevel"/>
    <w:tmpl w:val="9C74794A"/>
    <w:lvl w:ilvl="0" w:tplc="78CED3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29C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2AC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EE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E6F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ADD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A6A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CB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64D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F067F"/>
    <w:multiLevelType w:val="hybridMultilevel"/>
    <w:tmpl w:val="B638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7F9"/>
    <w:multiLevelType w:val="hybridMultilevel"/>
    <w:tmpl w:val="2E6A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6771"/>
    <w:multiLevelType w:val="hybridMultilevel"/>
    <w:tmpl w:val="58505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D40F6"/>
    <w:multiLevelType w:val="hybridMultilevel"/>
    <w:tmpl w:val="999A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30E7"/>
    <w:multiLevelType w:val="hybridMultilevel"/>
    <w:tmpl w:val="654A2762"/>
    <w:lvl w:ilvl="0" w:tplc="1BC8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C095F"/>
    <w:multiLevelType w:val="hybridMultilevel"/>
    <w:tmpl w:val="78B059C2"/>
    <w:lvl w:ilvl="0" w:tplc="01CE8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4A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46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839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A51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6D7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2DB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A4A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66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24CEB"/>
    <w:multiLevelType w:val="hybridMultilevel"/>
    <w:tmpl w:val="9DD8E1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C06D2"/>
    <w:multiLevelType w:val="hybridMultilevel"/>
    <w:tmpl w:val="86EEDDA0"/>
    <w:lvl w:ilvl="0" w:tplc="DA7A3E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60C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4D8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899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25F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C0E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AF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A5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8A3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B5C"/>
    <w:rsid w:val="00042C4B"/>
    <w:rsid w:val="00062BA6"/>
    <w:rsid w:val="000C7CB9"/>
    <w:rsid w:val="000F649E"/>
    <w:rsid w:val="00133DDF"/>
    <w:rsid w:val="001C72FF"/>
    <w:rsid w:val="00221AAC"/>
    <w:rsid w:val="00241071"/>
    <w:rsid w:val="002A41C9"/>
    <w:rsid w:val="002B00E4"/>
    <w:rsid w:val="00330723"/>
    <w:rsid w:val="00362233"/>
    <w:rsid w:val="0038777A"/>
    <w:rsid w:val="003B34AD"/>
    <w:rsid w:val="003F5DD6"/>
    <w:rsid w:val="003F6B5C"/>
    <w:rsid w:val="0049342B"/>
    <w:rsid w:val="004F6DF3"/>
    <w:rsid w:val="00526182"/>
    <w:rsid w:val="005614FE"/>
    <w:rsid w:val="005A5216"/>
    <w:rsid w:val="006042A8"/>
    <w:rsid w:val="00613CF9"/>
    <w:rsid w:val="00697E3F"/>
    <w:rsid w:val="006D7184"/>
    <w:rsid w:val="00742A96"/>
    <w:rsid w:val="0077135E"/>
    <w:rsid w:val="007E462A"/>
    <w:rsid w:val="00822299"/>
    <w:rsid w:val="008C0902"/>
    <w:rsid w:val="009D2FBC"/>
    <w:rsid w:val="009E78CD"/>
    <w:rsid w:val="00A174BD"/>
    <w:rsid w:val="00A618E4"/>
    <w:rsid w:val="00A67897"/>
    <w:rsid w:val="00A771CB"/>
    <w:rsid w:val="00AE6E32"/>
    <w:rsid w:val="00B2066F"/>
    <w:rsid w:val="00B75FB9"/>
    <w:rsid w:val="00B76DFA"/>
    <w:rsid w:val="00BC6983"/>
    <w:rsid w:val="00BD4C6C"/>
    <w:rsid w:val="00C36FEF"/>
    <w:rsid w:val="00C4515A"/>
    <w:rsid w:val="00C5260E"/>
    <w:rsid w:val="00C83081"/>
    <w:rsid w:val="00C83EF1"/>
    <w:rsid w:val="00CE62E5"/>
    <w:rsid w:val="00CF1FA7"/>
    <w:rsid w:val="00D17D33"/>
    <w:rsid w:val="00D206D6"/>
    <w:rsid w:val="00D2532F"/>
    <w:rsid w:val="00D5078B"/>
    <w:rsid w:val="00DA58D1"/>
    <w:rsid w:val="00E06AA2"/>
    <w:rsid w:val="00EF580D"/>
    <w:rsid w:val="00EF5EAE"/>
    <w:rsid w:val="00EF6057"/>
    <w:rsid w:val="00F135B8"/>
    <w:rsid w:val="00F44CDD"/>
    <w:rsid w:val="00F801D2"/>
    <w:rsid w:val="00F96FE2"/>
    <w:rsid w:val="00FE5857"/>
    <w:rsid w:val="00FE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74BD"/>
  </w:style>
  <w:style w:type="paragraph" w:styleId="a3">
    <w:name w:val="Normal (Web)"/>
    <w:basedOn w:val="a"/>
    <w:uiPriority w:val="99"/>
    <w:semiHidden/>
    <w:unhideWhenUsed/>
    <w:rsid w:val="006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5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1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2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4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7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1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3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2014-02-04T18:05:00Z</cp:lastPrinted>
  <dcterms:created xsi:type="dcterms:W3CDTF">2014-01-18T19:57:00Z</dcterms:created>
  <dcterms:modified xsi:type="dcterms:W3CDTF">2014-02-04T18:53:00Z</dcterms:modified>
</cp:coreProperties>
</file>