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83" w:rsidRPr="00A4579F" w:rsidRDefault="001F61BD" w:rsidP="000469DB">
      <w:pPr>
        <w:pStyle w:val="a4"/>
        <w:rPr>
          <w:b/>
          <w:sz w:val="40"/>
          <w:szCs w:val="40"/>
        </w:rPr>
      </w:pPr>
      <w:r w:rsidRPr="00A4579F">
        <w:rPr>
          <w:b/>
          <w:sz w:val="40"/>
          <w:szCs w:val="40"/>
        </w:rPr>
        <w:t xml:space="preserve">             </w:t>
      </w:r>
      <w:r w:rsidR="00A4579F" w:rsidRPr="00A4579F">
        <w:rPr>
          <w:b/>
          <w:sz w:val="40"/>
          <w:szCs w:val="40"/>
        </w:rPr>
        <w:t xml:space="preserve">    </w:t>
      </w:r>
      <w:r w:rsidRPr="00A4579F">
        <w:rPr>
          <w:b/>
          <w:sz w:val="40"/>
          <w:szCs w:val="40"/>
        </w:rPr>
        <w:t xml:space="preserve"> </w:t>
      </w:r>
      <w:r w:rsidR="002335A0">
        <w:rPr>
          <w:b/>
          <w:sz w:val="40"/>
          <w:szCs w:val="40"/>
        </w:rPr>
        <w:t xml:space="preserve">    </w:t>
      </w:r>
      <w:r w:rsidRPr="00A4579F">
        <w:rPr>
          <w:b/>
          <w:sz w:val="40"/>
          <w:szCs w:val="40"/>
        </w:rPr>
        <w:t>САМОИССЛЕДОВАНИЕ</w:t>
      </w:r>
    </w:p>
    <w:p w:rsidR="007C0372" w:rsidRPr="00A4579F" w:rsidRDefault="007C0372" w:rsidP="000469DB">
      <w:pPr>
        <w:pStyle w:val="a4"/>
        <w:rPr>
          <w:b/>
          <w:sz w:val="40"/>
          <w:szCs w:val="40"/>
        </w:rPr>
      </w:pPr>
    </w:p>
    <w:p w:rsidR="008A1409" w:rsidRPr="00A4579F" w:rsidRDefault="00421C93" w:rsidP="000469DB">
      <w:pPr>
        <w:pStyle w:val="a4"/>
        <w:rPr>
          <w:b/>
          <w:sz w:val="40"/>
          <w:szCs w:val="40"/>
        </w:rPr>
      </w:pPr>
      <w:r w:rsidRPr="00A4579F">
        <w:rPr>
          <w:b/>
          <w:sz w:val="40"/>
          <w:szCs w:val="40"/>
        </w:rPr>
        <w:t>воспитательной</w:t>
      </w:r>
      <w:r w:rsidR="008A1409" w:rsidRPr="00A4579F">
        <w:rPr>
          <w:b/>
          <w:sz w:val="40"/>
          <w:szCs w:val="40"/>
        </w:rPr>
        <w:t xml:space="preserve">    деятельности  воспитателя 1 семьи</w:t>
      </w:r>
    </w:p>
    <w:p w:rsidR="008A1409" w:rsidRPr="00A4579F" w:rsidRDefault="008A1409" w:rsidP="000469DB">
      <w:pPr>
        <w:pStyle w:val="a4"/>
        <w:rPr>
          <w:b/>
          <w:sz w:val="40"/>
          <w:szCs w:val="40"/>
        </w:rPr>
      </w:pPr>
      <w:r w:rsidRPr="00A4579F">
        <w:rPr>
          <w:b/>
          <w:sz w:val="40"/>
          <w:szCs w:val="40"/>
        </w:rPr>
        <w:t xml:space="preserve">       </w:t>
      </w:r>
      <w:r w:rsidR="002335A0">
        <w:rPr>
          <w:b/>
          <w:sz w:val="40"/>
          <w:szCs w:val="40"/>
        </w:rPr>
        <w:t xml:space="preserve">   </w:t>
      </w:r>
      <w:r w:rsidRPr="00A4579F">
        <w:rPr>
          <w:b/>
          <w:sz w:val="40"/>
          <w:szCs w:val="40"/>
        </w:rPr>
        <w:t xml:space="preserve"> Медведевой     Светланы  Фёдоровны.</w:t>
      </w:r>
    </w:p>
    <w:p w:rsidR="008A1409" w:rsidRDefault="008A1409">
      <w:pPr>
        <w:rPr>
          <w:rFonts w:ascii="Times New Roman" w:hAnsi="Times New Roman" w:cs="Times New Roman"/>
          <w:sz w:val="28"/>
          <w:szCs w:val="28"/>
        </w:rPr>
      </w:pPr>
      <w:r w:rsidRPr="002736C0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Медведева  Светлана  Фёдоровна.</w:t>
      </w:r>
    </w:p>
    <w:p w:rsidR="00A323FA" w:rsidRDefault="00A323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736C0">
        <w:rPr>
          <w:rFonts w:ascii="Times New Roman" w:hAnsi="Times New Roman" w:cs="Times New Roman"/>
          <w:b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:Высшее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ГПИ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им.М.Е.Евсевьева.Факультет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русского языка  и литературы.</w:t>
      </w:r>
    </w:p>
    <w:p w:rsidR="008A1409" w:rsidRDefault="008A1409">
      <w:pPr>
        <w:rPr>
          <w:rFonts w:ascii="Times New Roman" w:hAnsi="Times New Roman" w:cs="Times New Roman"/>
          <w:sz w:val="28"/>
          <w:szCs w:val="28"/>
        </w:rPr>
      </w:pPr>
      <w:r w:rsidRPr="002736C0">
        <w:rPr>
          <w:rFonts w:ascii="Times New Roman" w:hAnsi="Times New Roman" w:cs="Times New Roman"/>
          <w:b/>
          <w:sz w:val="28"/>
          <w:szCs w:val="28"/>
        </w:rPr>
        <w:t>Общий  педагогический стаж</w:t>
      </w:r>
      <w:r>
        <w:rPr>
          <w:rFonts w:ascii="Times New Roman" w:hAnsi="Times New Roman" w:cs="Times New Roman"/>
          <w:sz w:val="28"/>
          <w:szCs w:val="28"/>
        </w:rPr>
        <w:t>:   20 лет.</w:t>
      </w:r>
    </w:p>
    <w:p w:rsidR="008A1409" w:rsidRDefault="008A1409">
      <w:pPr>
        <w:rPr>
          <w:rFonts w:ascii="Times New Roman" w:hAnsi="Times New Roman" w:cs="Times New Roman"/>
          <w:sz w:val="28"/>
          <w:szCs w:val="28"/>
        </w:rPr>
      </w:pPr>
      <w:r w:rsidRPr="002736C0">
        <w:rPr>
          <w:rFonts w:ascii="Times New Roman" w:hAnsi="Times New Roman" w:cs="Times New Roman"/>
          <w:b/>
          <w:sz w:val="28"/>
          <w:szCs w:val="28"/>
        </w:rPr>
        <w:t>Стаж работы в должности воспитателя детского дома</w:t>
      </w:r>
      <w:r>
        <w:rPr>
          <w:rFonts w:ascii="Times New Roman" w:hAnsi="Times New Roman" w:cs="Times New Roman"/>
          <w:sz w:val="28"/>
          <w:szCs w:val="28"/>
        </w:rPr>
        <w:t>:  15 лет.</w:t>
      </w:r>
    </w:p>
    <w:p w:rsidR="008A1409" w:rsidRDefault="008A1409">
      <w:pPr>
        <w:rPr>
          <w:rFonts w:ascii="Times New Roman" w:hAnsi="Times New Roman" w:cs="Times New Roman"/>
          <w:sz w:val="28"/>
          <w:szCs w:val="28"/>
        </w:rPr>
      </w:pPr>
      <w:r w:rsidRPr="002736C0">
        <w:rPr>
          <w:rFonts w:ascii="Times New Roman" w:hAnsi="Times New Roman" w:cs="Times New Roman"/>
          <w:b/>
          <w:sz w:val="28"/>
          <w:szCs w:val="28"/>
        </w:rPr>
        <w:t>Квалификационная  категория</w:t>
      </w:r>
      <w:r>
        <w:rPr>
          <w:rFonts w:ascii="Times New Roman" w:hAnsi="Times New Roman" w:cs="Times New Roman"/>
          <w:sz w:val="28"/>
          <w:szCs w:val="28"/>
        </w:rPr>
        <w:t>:  Первая.</w:t>
      </w:r>
    </w:p>
    <w:p w:rsidR="008A1409" w:rsidRDefault="008A1409">
      <w:pPr>
        <w:rPr>
          <w:rFonts w:ascii="Times New Roman" w:hAnsi="Times New Roman" w:cs="Times New Roman"/>
          <w:sz w:val="28"/>
          <w:szCs w:val="28"/>
        </w:rPr>
      </w:pPr>
      <w:r w:rsidRPr="002736C0">
        <w:rPr>
          <w:rFonts w:ascii="Times New Roman" w:hAnsi="Times New Roman" w:cs="Times New Roman"/>
          <w:b/>
          <w:sz w:val="28"/>
          <w:szCs w:val="28"/>
        </w:rPr>
        <w:t xml:space="preserve">Курсы </w:t>
      </w:r>
      <w:r>
        <w:rPr>
          <w:rFonts w:ascii="Times New Roman" w:hAnsi="Times New Roman" w:cs="Times New Roman"/>
          <w:sz w:val="28"/>
          <w:szCs w:val="28"/>
        </w:rPr>
        <w:t>повышения  квалификации проходила  с 18  по 30 января 2010 года,</w:t>
      </w:r>
    </w:p>
    <w:p w:rsidR="008A1409" w:rsidRDefault="00583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ГОУДП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ПК)С "МРИО".</w:t>
      </w:r>
    </w:p>
    <w:p w:rsidR="008A1409" w:rsidRDefault="00A6669C">
      <w:pPr>
        <w:rPr>
          <w:rFonts w:ascii="Times New Roman" w:hAnsi="Times New Roman" w:cs="Times New Roman"/>
          <w:sz w:val="28"/>
          <w:szCs w:val="28"/>
        </w:rPr>
      </w:pPr>
      <w:r w:rsidRPr="008325AA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61BD">
        <w:rPr>
          <w:rFonts w:ascii="Times New Roman" w:hAnsi="Times New Roman" w:cs="Times New Roman"/>
          <w:sz w:val="28"/>
          <w:szCs w:val="28"/>
        </w:rPr>
        <w:t xml:space="preserve"> </w:t>
      </w:r>
      <w:r w:rsidR="008A14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1409">
        <w:rPr>
          <w:rFonts w:ascii="Times New Roman" w:hAnsi="Times New Roman" w:cs="Times New Roman"/>
          <w:sz w:val="28"/>
          <w:szCs w:val="28"/>
        </w:rPr>
        <w:t>Проблема</w:t>
      </w:r>
      <w:proofErr w:type="gramEnd"/>
      <w:r w:rsidR="008A1409">
        <w:rPr>
          <w:rFonts w:ascii="Times New Roman" w:hAnsi="Times New Roman" w:cs="Times New Roman"/>
          <w:sz w:val="28"/>
          <w:szCs w:val="28"/>
        </w:rPr>
        <w:t xml:space="preserve">  над которой  я  работаю  в  нашей семье:</w:t>
      </w:r>
      <w:r w:rsidR="007C0372">
        <w:rPr>
          <w:rFonts w:ascii="Times New Roman" w:hAnsi="Times New Roman" w:cs="Times New Roman"/>
          <w:sz w:val="28"/>
          <w:szCs w:val="28"/>
        </w:rPr>
        <w:t xml:space="preserve"> </w:t>
      </w:r>
      <w:r w:rsidR="008A1409">
        <w:rPr>
          <w:rFonts w:ascii="Times New Roman" w:hAnsi="Times New Roman" w:cs="Times New Roman"/>
          <w:sz w:val="28"/>
          <w:szCs w:val="28"/>
        </w:rPr>
        <w:t>"Воспитание здорового образа жизни</w:t>
      </w:r>
      <w:r w:rsidR="008A1409" w:rsidRPr="007C0372">
        <w:rPr>
          <w:rFonts w:ascii="Times New Roman" w:hAnsi="Times New Roman" w:cs="Times New Roman"/>
          <w:b/>
          <w:sz w:val="32"/>
          <w:szCs w:val="32"/>
        </w:rPr>
        <w:t>".</w:t>
      </w:r>
      <w:r w:rsidR="007C0372" w:rsidRPr="007C03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F61B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</w:t>
      </w:r>
      <w:r w:rsidR="007C0372" w:rsidRPr="007C03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F61B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8A1409" w:rsidRPr="007C0372">
        <w:rPr>
          <w:rFonts w:ascii="Times New Roman" w:hAnsi="Times New Roman" w:cs="Times New Roman"/>
          <w:b/>
          <w:sz w:val="32"/>
          <w:szCs w:val="32"/>
        </w:rPr>
        <w:t>Цель</w:t>
      </w:r>
      <w:r w:rsidR="008A1409">
        <w:rPr>
          <w:rFonts w:ascii="Times New Roman" w:hAnsi="Times New Roman" w:cs="Times New Roman"/>
          <w:sz w:val="28"/>
          <w:szCs w:val="28"/>
        </w:rPr>
        <w:t xml:space="preserve"> моей  педагогической идеи</w:t>
      </w:r>
      <w:proofErr w:type="gramStart"/>
      <w:r w:rsidR="008A1409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="008A1409">
        <w:rPr>
          <w:rFonts w:ascii="Times New Roman" w:hAnsi="Times New Roman" w:cs="Times New Roman"/>
          <w:sz w:val="28"/>
          <w:szCs w:val="28"/>
        </w:rPr>
        <w:t xml:space="preserve">Улучшение  состояния  здоровья </w:t>
      </w:r>
      <w:proofErr w:type="spellStart"/>
      <w:r w:rsidR="008A1409">
        <w:rPr>
          <w:rFonts w:ascii="Times New Roman" w:hAnsi="Times New Roman" w:cs="Times New Roman"/>
          <w:sz w:val="28"/>
          <w:szCs w:val="28"/>
        </w:rPr>
        <w:t>воспитанников,подготовка</w:t>
      </w:r>
      <w:proofErr w:type="spellEnd"/>
      <w:r w:rsidR="008A1409">
        <w:rPr>
          <w:rFonts w:ascii="Times New Roman" w:hAnsi="Times New Roman" w:cs="Times New Roman"/>
          <w:sz w:val="28"/>
          <w:szCs w:val="28"/>
        </w:rPr>
        <w:t xml:space="preserve">  физически  здоровой  и развитой  личности  к  самостоятельной жизни".</w:t>
      </w:r>
    </w:p>
    <w:p w:rsidR="008A1409" w:rsidRDefault="008A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  должен  работать  под чутким руководством  медицинских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оздавая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единую  систему.</w:t>
      </w:r>
    </w:p>
    <w:p w:rsidR="008A1409" w:rsidRPr="007C0372" w:rsidRDefault="008A1409">
      <w:pPr>
        <w:rPr>
          <w:rFonts w:ascii="Times New Roman" w:hAnsi="Times New Roman" w:cs="Times New Roman"/>
          <w:b/>
          <w:sz w:val="36"/>
          <w:szCs w:val="36"/>
        </w:rPr>
      </w:pPr>
      <w:r w:rsidRPr="007C0372">
        <w:rPr>
          <w:rFonts w:ascii="Times New Roman" w:hAnsi="Times New Roman" w:cs="Times New Roman"/>
          <w:b/>
          <w:sz w:val="36"/>
          <w:szCs w:val="36"/>
        </w:rPr>
        <w:t xml:space="preserve">   Задачи:</w:t>
      </w:r>
    </w:p>
    <w:p w:rsidR="008A1409" w:rsidRDefault="008A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 взаимодействия  педагогов  и  медиков;</w:t>
      </w:r>
    </w:p>
    <w:p w:rsidR="008A1409" w:rsidRDefault="008A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 социально-педагогических  условий для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формироваия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развития</w:t>
      </w:r>
    </w:p>
    <w:p w:rsidR="008A1409" w:rsidRDefault="008A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 детей  на  основе  их  творческой  активности;</w:t>
      </w:r>
    </w:p>
    <w:p w:rsidR="008A1409" w:rsidRDefault="008A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-предъявл</w:t>
      </w:r>
      <w:r w:rsidR="00A4579F">
        <w:rPr>
          <w:rFonts w:ascii="Times New Roman" w:hAnsi="Times New Roman" w:cs="Times New Roman"/>
          <w:sz w:val="28"/>
          <w:szCs w:val="28"/>
        </w:rPr>
        <w:t xml:space="preserve">ение  детям  целостного  образа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риентированного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 сохранение  и укрепления  здоровья;</w:t>
      </w:r>
    </w:p>
    <w:p w:rsidR="008A1409" w:rsidRDefault="008A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 и развитие  ценностей  мотивации  к желанию  укреплять</w:t>
      </w:r>
    </w:p>
    <w:p w:rsidR="008A1409" w:rsidRDefault="008A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своё здоровье;</w:t>
      </w:r>
    </w:p>
    <w:p w:rsidR="008A1409" w:rsidRDefault="008A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 двигательной  активности.</w:t>
      </w:r>
    </w:p>
    <w:p w:rsidR="008A1409" w:rsidRDefault="008A1409">
      <w:pPr>
        <w:rPr>
          <w:rFonts w:ascii="Times New Roman" w:hAnsi="Times New Roman" w:cs="Times New Roman"/>
          <w:sz w:val="28"/>
          <w:szCs w:val="28"/>
        </w:rPr>
      </w:pPr>
      <w:r w:rsidRPr="007C0372">
        <w:rPr>
          <w:rFonts w:ascii="Times New Roman" w:hAnsi="Times New Roman" w:cs="Times New Roman"/>
          <w:sz w:val="36"/>
          <w:szCs w:val="36"/>
        </w:rPr>
        <w:lastRenderedPageBreak/>
        <w:t xml:space="preserve">    Девизом</w:t>
      </w:r>
      <w:r>
        <w:rPr>
          <w:rFonts w:ascii="Times New Roman" w:hAnsi="Times New Roman" w:cs="Times New Roman"/>
          <w:sz w:val="28"/>
          <w:szCs w:val="28"/>
        </w:rPr>
        <w:t xml:space="preserve">  своей  работы  я  считаю слова  В.А. Сухомлинского:</w:t>
      </w:r>
    </w:p>
    <w:p w:rsidR="008A1409" w:rsidRDefault="007C0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1409">
        <w:rPr>
          <w:rFonts w:ascii="Times New Roman" w:hAnsi="Times New Roman" w:cs="Times New Roman"/>
          <w:sz w:val="28"/>
          <w:szCs w:val="28"/>
        </w:rPr>
        <w:t xml:space="preserve">"Забота  о  здоровье  детей- это важнейший  труд  </w:t>
      </w:r>
      <w:proofErr w:type="spellStart"/>
      <w:r w:rsidR="008A1409">
        <w:rPr>
          <w:rFonts w:ascii="Times New Roman" w:hAnsi="Times New Roman" w:cs="Times New Roman"/>
          <w:sz w:val="28"/>
          <w:szCs w:val="28"/>
        </w:rPr>
        <w:t>воспитателя</w:t>
      </w:r>
      <w:proofErr w:type="gramStart"/>
      <w:r w:rsidR="008A140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8A1409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8A1409">
        <w:rPr>
          <w:rFonts w:ascii="Times New Roman" w:hAnsi="Times New Roman" w:cs="Times New Roman"/>
          <w:sz w:val="28"/>
          <w:szCs w:val="28"/>
        </w:rPr>
        <w:t xml:space="preserve"> жизнерадостности ,бодрости  детей  зависит  их  духовная  </w:t>
      </w:r>
      <w:proofErr w:type="spellStart"/>
      <w:r w:rsidR="008A1409">
        <w:rPr>
          <w:rFonts w:ascii="Times New Roman" w:hAnsi="Times New Roman" w:cs="Times New Roman"/>
          <w:sz w:val="28"/>
          <w:szCs w:val="28"/>
        </w:rPr>
        <w:t>жизнь,мировоззрение</w:t>
      </w:r>
      <w:proofErr w:type="spellEnd"/>
      <w:r w:rsidR="008A1409">
        <w:rPr>
          <w:rFonts w:ascii="Times New Roman" w:hAnsi="Times New Roman" w:cs="Times New Roman"/>
          <w:sz w:val="28"/>
          <w:szCs w:val="28"/>
        </w:rPr>
        <w:t xml:space="preserve"> , умственное  развитие, прочнос</w:t>
      </w:r>
      <w:r w:rsidR="00421C93">
        <w:rPr>
          <w:rFonts w:ascii="Times New Roman" w:hAnsi="Times New Roman" w:cs="Times New Roman"/>
          <w:sz w:val="28"/>
          <w:szCs w:val="28"/>
        </w:rPr>
        <w:t xml:space="preserve">ть  </w:t>
      </w:r>
      <w:proofErr w:type="spellStart"/>
      <w:r w:rsidR="00421C93">
        <w:rPr>
          <w:rFonts w:ascii="Times New Roman" w:hAnsi="Times New Roman" w:cs="Times New Roman"/>
          <w:sz w:val="28"/>
          <w:szCs w:val="28"/>
        </w:rPr>
        <w:t>знаний,вера</w:t>
      </w:r>
      <w:proofErr w:type="spellEnd"/>
      <w:r w:rsidR="00421C93">
        <w:rPr>
          <w:rFonts w:ascii="Times New Roman" w:hAnsi="Times New Roman" w:cs="Times New Roman"/>
          <w:sz w:val="28"/>
          <w:szCs w:val="28"/>
        </w:rPr>
        <w:t xml:space="preserve">  в  свои  силы"</w:t>
      </w:r>
    </w:p>
    <w:p w:rsidR="00421C93" w:rsidRPr="001F61BD" w:rsidRDefault="00421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Повышенное внимание 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педагогике  связано ухудшением  состояния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здоровья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атастрофически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молодеет  курение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алкоголизм.Ещё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более  печальная  картина  наблюдается  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детей,находящихся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  особо  трудных  условиях  ,которые приводят  их  в   детские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дома.Проблема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обучения  и  воспитания  детей-сирот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детей,оставшихся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без  попечения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родителей,тесно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связана   с  вопросами   </w:t>
      </w:r>
      <w:r w:rsidRPr="001F61BD">
        <w:rPr>
          <w:rFonts w:ascii="Times New Roman" w:hAnsi="Times New Roman" w:cs="Times New Roman"/>
          <w:sz w:val="28"/>
          <w:szCs w:val="28"/>
        </w:rPr>
        <w:t>охраны  их  здоровья.</w:t>
      </w:r>
    </w:p>
    <w:p w:rsidR="00421C93" w:rsidRPr="001F61BD" w:rsidRDefault="00421C93">
      <w:pPr>
        <w:rPr>
          <w:rFonts w:ascii="Times New Roman" w:hAnsi="Times New Roman" w:cs="Times New Roman"/>
          <w:sz w:val="28"/>
          <w:szCs w:val="28"/>
        </w:rPr>
      </w:pPr>
      <w:r w:rsidRPr="001F61BD">
        <w:rPr>
          <w:rFonts w:ascii="Times New Roman" w:hAnsi="Times New Roman" w:cs="Times New Roman"/>
          <w:sz w:val="28"/>
          <w:szCs w:val="28"/>
        </w:rPr>
        <w:t xml:space="preserve">     Среди  детей  моей  семьи  имеются  следующие  заболевания:</w:t>
      </w:r>
    </w:p>
    <w:p w:rsidR="00421C93" w:rsidRPr="001F61BD" w:rsidRDefault="00421C93" w:rsidP="007C0372">
      <w:pPr>
        <w:pStyle w:val="a4"/>
        <w:rPr>
          <w:rFonts w:ascii="Times New Roman" w:hAnsi="Times New Roman" w:cs="Times New Roman"/>
          <w:sz w:val="28"/>
          <w:szCs w:val="28"/>
        </w:rPr>
      </w:pPr>
      <w:r w:rsidRPr="001F61BD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1F61BD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spellEnd"/>
      <w:proofErr w:type="gramEnd"/>
      <w:r w:rsidRPr="001F61BD">
        <w:rPr>
          <w:rFonts w:ascii="Times New Roman" w:hAnsi="Times New Roman" w:cs="Times New Roman"/>
          <w:sz w:val="28"/>
          <w:szCs w:val="28"/>
        </w:rPr>
        <w:t xml:space="preserve">  заболевания- </w:t>
      </w:r>
      <w:r w:rsidR="00A4579F">
        <w:rPr>
          <w:rFonts w:ascii="Times New Roman" w:hAnsi="Times New Roman" w:cs="Times New Roman"/>
          <w:sz w:val="28"/>
          <w:szCs w:val="28"/>
        </w:rPr>
        <w:t>40%</w:t>
      </w:r>
    </w:p>
    <w:p w:rsidR="00421C93" w:rsidRPr="001F61BD" w:rsidRDefault="007C0372" w:rsidP="007C0372">
      <w:pPr>
        <w:pStyle w:val="a4"/>
        <w:rPr>
          <w:rFonts w:ascii="Times New Roman" w:hAnsi="Times New Roman" w:cs="Times New Roman"/>
          <w:sz w:val="28"/>
          <w:szCs w:val="28"/>
        </w:rPr>
      </w:pPr>
      <w:r w:rsidRPr="001F61BD">
        <w:rPr>
          <w:rFonts w:ascii="Times New Roman" w:hAnsi="Times New Roman" w:cs="Times New Roman"/>
          <w:sz w:val="28"/>
          <w:szCs w:val="28"/>
        </w:rPr>
        <w:t>-болезни   ЖКТ-40%</w:t>
      </w:r>
    </w:p>
    <w:p w:rsidR="00421C93" w:rsidRPr="001F61BD" w:rsidRDefault="00421C93" w:rsidP="007C03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21C93" w:rsidRPr="001F61BD" w:rsidRDefault="00421C93" w:rsidP="007C0372">
      <w:pPr>
        <w:pStyle w:val="a4"/>
        <w:rPr>
          <w:rFonts w:ascii="Times New Roman" w:hAnsi="Times New Roman" w:cs="Times New Roman"/>
          <w:sz w:val="28"/>
          <w:szCs w:val="28"/>
        </w:rPr>
      </w:pPr>
      <w:r w:rsidRPr="001F61BD">
        <w:rPr>
          <w:rFonts w:ascii="Times New Roman" w:hAnsi="Times New Roman" w:cs="Times New Roman"/>
          <w:sz w:val="28"/>
          <w:szCs w:val="28"/>
        </w:rPr>
        <w:t>-нарушения  зрения-40%,</w:t>
      </w:r>
    </w:p>
    <w:p w:rsidR="00421C93" w:rsidRPr="001F61BD" w:rsidRDefault="00421C93" w:rsidP="007C0372">
      <w:pPr>
        <w:pStyle w:val="a4"/>
        <w:rPr>
          <w:rFonts w:ascii="Times New Roman" w:hAnsi="Times New Roman" w:cs="Times New Roman"/>
          <w:sz w:val="28"/>
          <w:szCs w:val="28"/>
        </w:rPr>
      </w:pPr>
      <w:r w:rsidRPr="001F61BD">
        <w:rPr>
          <w:rFonts w:ascii="Times New Roman" w:hAnsi="Times New Roman" w:cs="Times New Roman"/>
          <w:sz w:val="28"/>
          <w:szCs w:val="28"/>
        </w:rPr>
        <w:t>-неврологические-</w:t>
      </w:r>
      <w:r w:rsidR="007C0372" w:rsidRPr="001F61BD">
        <w:rPr>
          <w:rFonts w:ascii="Times New Roman" w:hAnsi="Times New Roman" w:cs="Times New Roman"/>
          <w:sz w:val="28"/>
          <w:szCs w:val="28"/>
        </w:rPr>
        <w:t>40%</w:t>
      </w:r>
    </w:p>
    <w:p w:rsidR="00421C93" w:rsidRPr="001F61BD" w:rsidRDefault="00421C93" w:rsidP="007C0372">
      <w:pPr>
        <w:pStyle w:val="a4"/>
        <w:rPr>
          <w:rFonts w:ascii="Times New Roman" w:hAnsi="Times New Roman" w:cs="Times New Roman"/>
          <w:sz w:val="28"/>
          <w:szCs w:val="28"/>
        </w:rPr>
      </w:pPr>
      <w:r w:rsidRPr="001F61BD">
        <w:rPr>
          <w:rFonts w:ascii="Times New Roman" w:hAnsi="Times New Roman" w:cs="Times New Roman"/>
          <w:sz w:val="28"/>
          <w:szCs w:val="28"/>
        </w:rPr>
        <w:t>-органов  дыхания-</w:t>
      </w:r>
      <w:r w:rsidR="007C0372" w:rsidRPr="001F61BD">
        <w:rPr>
          <w:rFonts w:ascii="Times New Roman" w:hAnsi="Times New Roman" w:cs="Times New Roman"/>
          <w:sz w:val="28"/>
          <w:szCs w:val="28"/>
        </w:rPr>
        <w:t>5о%</w:t>
      </w:r>
    </w:p>
    <w:p w:rsidR="00421C93" w:rsidRPr="001F61BD" w:rsidRDefault="00421C93" w:rsidP="007C0372">
      <w:pPr>
        <w:pStyle w:val="a4"/>
        <w:rPr>
          <w:rFonts w:ascii="Times New Roman" w:hAnsi="Times New Roman" w:cs="Times New Roman"/>
          <w:sz w:val="28"/>
          <w:szCs w:val="28"/>
        </w:rPr>
      </w:pPr>
      <w:r w:rsidRPr="001F61BD">
        <w:rPr>
          <w:rFonts w:ascii="Times New Roman" w:hAnsi="Times New Roman" w:cs="Times New Roman"/>
          <w:sz w:val="28"/>
          <w:szCs w:val="28"/>
        </w:rPr>
        <w:t>-имеют  инвалидн</w:t>
      </w:r>
      <w:r w:rsidR="007C0372" w:rsidRPr="001F61BD">
        <w:rPr>
          <w:rFonts w:ascii="Times New Roman" w:hAnsi="Times New Roman" w:cs="Times New Roman"/>
          <w:sz w:val="28"/>
          <w:szCs w:val="28"/>
        </w:rPr>
        <w:t>ость по  состоянию  здоровья-32%</w:t>
      </w:r>
      <w:r w:rsidRPr="001F61BD">
        <w:rPr>
          <w:rFonts w:ascii="Times New Roman" w:hAnsi="Times New Roman" w:cs="Times New Roman"/>
          <w:sz w:val="28"/>
          <w:szCs w:val="28"/>
        </w:rPr>
        <w:t>.</w:t>
      </w:r>
    </w:p>
    <w:p w:rsidR="00421C93" w:rsidRDefault="00421C93">
      <w:pPr>
        <w:rPr>
          <w:rFonts w:ascii="Times New Roman" w:hAnsi="Times New Roman" w:cs="Times New Roman"/>
          <w:sz w:val="28"/>
          <w:szCs w:val="28"/>
        </w:rPr>
      </w:pPr>
      <w:r w:rsidRPr="001F61BD">
        <w:rPr>
          <w:rFonts w:ascii="Times New Roman" w:hAnsi="Times New Roman" w:cs="Times New Roman"/>
          <w:sz w:val="28"/>
          <w:szCs w:val="28"/>
        </w:rPr>
        <w:t xml:space="preserve">      Практически  здоровых  детей  </w:t>
      </w:r>
      <w:proofErr w:type="spellStart"/>
      <w:r w:rsidRPr="001F61BD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1F61BD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="00A45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1BD">
        <w:rPr>
          <w:rFonts w:ascii="Times New Roman" w:hAnsi="Times New Roman" w:cs="Times New Roman"/>
          <w:sz w:val="28"/>
          <w:szCs w:val="28"/>
        </w:rPr>
        <w:t>значит,приоритетным</w:t>
      </w:r>
      <w:proofErr w:type="spellEnd"/>
      <w:r w:rsidRPr="001F61BD">
        <w:rPr>
          <w:rFonts w:ascii="Times New Roman" w:hAnsi="Times New Roman" w:cs="Times New Roman"/>
          <w:sz w:val="28"/>
          <w:szCs w:val="28"/>
        </w:rPr>
        <w:t xml:space="preserve">  для</w:t>
      </w:r>
      <w:r>
        <w:rPr>
          <w:rFonts w:ascii="Times New Roman" w:hAnsi="Times New Roman" w:cs="Times New Roman"/>
          <w:sz w:val="28"/>
          <w:szCs w:val="28"/>
        </w:rPr>
        <w:t xml:space="preserve">  работы  является  сохранение  здоровья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также  формирование  и развитие  навыков   здорового  образа  жизни.</w:t>
      </w:r>
    </w:p>
    <w:p w:rsidR="00421C93" w:rsidRDefault="00421C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Факторы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лияющие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 здоровье  человека:</w:t>
      </w:r>
    </w:p>
    <w:p w:rsidR="00421C93" w:rsidRDefault="00421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 жизни                       50%</w:t>
      </w:r>
    </w:p>
    <w:p w:rsidR="00421C93" w:rsidRDefault="00421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Наследственность               20%</w:t>
      </w:r>
    </w:p>
    <w:p w:rsidR="00421C93" w:rsidRDefault="00421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Окружающая  среда            20%</w:t>
      </w:r>
    </w:p>
    <w:p w:rsidR="00421C93" w:rsidRDefault="00421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 здравоохранения 10%.</w:t>
      </w:r>
    </w:p>
    <w:p w:rsidR="00421C93" w:rsidRDefault="00421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наследственность  наших  воспитанников оставляет  желать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лучшего,но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она  составляет  только  20%.</w:t>
      </w:r>
    </w:p>
    <w:p w:rsidR="00421C93" w:rsidRDefault="00421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фактор,влияющий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 здоровье  детей-</w:t>
      </w:r>
      <w:r w:rsidR="007C0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 образ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все  знаем ,</w:t>
      </w:r>
      <w:r w:rsidR="007C0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 в детский  дом  поступают  дети  из  неблагополучных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семей,кот</w:t>
      </w:r>
      <w:r w:rsidR="007C03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привиты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гигиенические,трудовые</w:t>
      </w:r>
      <w:proofErr w:type="spellEnd"/>
      <w:r w:rsidR="007C03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навыки,</w:t>
      </w:r>
      <w:r w:rsidR="007C0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 w:rsidR="007C0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самообслуживания.Они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не  могут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элементарного:заправить</w:t>
      </w:r>
      <w:proofErr w:type="spellEnd"/>
      <w:r w:rsidR="00A45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постель,не</w:t>
      </w:r>
      <w:proofErr w:type="spellEnd"/>
      <w:r w:rsidR="007C0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понимают,зачем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надо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умываться,стирать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личные  вещи.</w:t>
      </w:r>
    </w:p>
    <w:p w:rsidR="00421C93" w:rsidRDefault="00421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Моя  работа  направлена  на  привитие  любви  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себе,к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своему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телу,одежде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учше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 болезней  охранять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себя,чем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заболеть.</w:t>
      </w:r>
    </w:p>
    <w:p w:rsidR="00421C93" w:rsidRDefault="00421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Современные    учёные  выделили  базовые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компоненты,на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основе  которых  строится  ведение  здорового  образа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ним  относятся:</w:t>
      </w:r>
    </w:p>
    <w:p w:rsidR="00421C93" w:rsidRDefault="00421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-режим  дня;</w:t>
      </w:r>
    </w:p>
    <w:p w:rsidR="00421C93" w:rsidRDefault="00421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-рациональная  система  питания;</w:t>
      </w:r>
    </w:p>
    <w:p w:rsidR="00421C93" w:rsidRDefault="00421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-занятия  спортом  и  закаливание;</w:t>
      </w:r>
    </w:p>
    <w:p w:rsidR="00421C93" w:rsidRDefault="00421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-гигиена  зрения  и умственного  труда;</w:t>
      </w:r>
    </w:p>
    <w:p w:rsidR="00421C93" w:rsidRDefault="00421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-гигиена   тела;</w:t>
      </w:r>
    </w:p>
    <w:p w:rsidR="00421C93" w:rsidRDefault="00421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-гигиена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одежды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буви,жилища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21C93" w:rsidRDefault="00421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-отказ  от  вредных  привычек.</w:t>
      </w:r>
    </w:p>
    <w:p w:rsidR="00421C93" w:rsidRDefault="00421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Систематическое  чередование  различных  видов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деятельности,смена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умственной  и двигательной  работы  предупреждают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переутомление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опыте  работы  я  пришла 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выводу,что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дети  привыкают  к  режиму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дня,и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привычный  режим  жизни  положительно  влияет 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самочувствие,настроение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,работоспособность  моих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воспитанников.В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частности</w:t>
      </w:r>
      <w:r w:rsidR="00A45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 моих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воспитанников,привыкших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выполнять  домашнее  задание   в одни  и  те  же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часы,появляется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работоспособность  к  напряжённой  умственной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работе.При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этом  им  не  приходится  долго  "врабатываться".</w:t>
      </w:r>
    </w:p>
    <w:p w:rsidR="00421C93" w:rsidRDefault="00421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Рациональное  питание  понимается  как  правильно  организованное  и  своевременное  снабжение  хорошо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приготовленной,питательной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вкусной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пищей,содержащей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оптимальное   количество  различных    пищевых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веществ,необходимых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для  развития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ребёнка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 питаются  дети  в  режиме  пятиразового  приёма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пищи.Результатом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моей  работы  в  этом  направлении  является  процесс  осознания  ребёнком  важности  рационального  питания  для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здоровья,а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 привитие  культуры  за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столом.Я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даю  знания  о витаминах ,о питании  как  о  важном  компоненте </w:t>
      </w:r>
    </w:p>
    <w:p w:rsidR="00EC5A17" w:rsidRDefault="00EC5A17" w:rsidP="00EC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сохранения  здоровья.</w:t>
      </w:r>
    </w:p>
    <w:p w:rsidR="00EC5A17" w:rsidRDefault="00EC5A17" w:rsidP="00EC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"Гигиена" по-гречески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целебный,приносящийздоровье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отрасль  медицины  она  ставит  своей  целью  путём  различных  профилактических  мероприятий  сохранить  здоровье  человека, сделать  его  красивее,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привлекательнее,интереснее.Цель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моей  работы- сохранить  здоровье  моих  воспитанников  и  сделать  их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красивее,привлекательнее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5A17" w:rsidRDefault="00EC5A17" w:rsidP="00EC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Кто  как  не  воспитатель  будет  следить  за  гигиеной тела  наших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воспитанников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ход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  кожей  имеет  большое  значение  для  сохранения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здоровья.Кожа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человека- это  экран, отражающий  состояние  его  органов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систем.Именно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 должна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убедить,что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кожа  требует   тщательного  и  правильного  ухода  за  ней.</w:t>
      </w:r>
    </w:p>
    <w:p w:rsidR="00EC5A17" w:rsidRDefault="00EC5A17" w:rsidP="00EC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Независимо  от  того, в  каком  возрасте  находится  ребёнок, его  одежда  должна  отвечать  гигиеническим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требованиям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дежда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должна  выполнять  своё  основное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значение:защищать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наше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тело.Основная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рекомендация,чтобы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она  была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чистой,удобной,не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меняться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одеждой,обувью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 целью  профилактики  заболеваний.</w:t>
      </w:r>
    </w:p>
    <w:p w:rsidR="00EC5A17" w:rsidRDefault="00EC5A17" w:rsidP="00EC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 индивидуальным  средствам  гигиены  полости  рта  относятся  зубные  щётки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пасты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рекомендую  воспитанникам  моей  семьи  чистить  зубы  2 раза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день,не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менее  2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минут.Я</w:t>
      </w:r>
      <w:proofErr w:type="spellEnd"/>
      <w:r w:rsidR="007C0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учу,как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правильно  надо  их  чистить.</w:t>
      </w:r>
    </w:p>
    <w:p w:rsidR="00EC5A17" w:rsidRDefault="00EC5A17" w:rsidP="00EC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 время  еды  я  рекомендую  пищу  пережёвывать  как  одной, так   и  второй  стороной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челюсти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часть  зубов   не участвует-</w:t>
      </w:r>
      <w:r w:rsidR="007C0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них  откладывается  зубной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камень.Он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может  привести  к  заболеваниям  зубов  и  слизистой  оболочки  полости  рта.</w:t>
      </w:r>
    </w:p>
    <w:p w:rsidR="00EC5A17" w:rsidRDefault="00EC5A17" w:rsidP="00EC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Быстрая  смена  тепла  и  холода  в  полости  рта  приводит  к  появлению  трещин  зубной  эмали и разрушению  зубов.</w:t>
      </w:r>
    </w:p>
    <w:p w:rsidR="00EC5A17" w:rsidRDefault="00EC5A17" w:rsidP="00EC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Эти  знания  я  даю  в  начале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года,показываю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,как правильно  чистить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зубы,сколько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раз  надо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умываться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остепенно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умения  превращаются  в  стойкие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навыки.И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эти  навыки  я  стараюсь   регулярно  контролировать.</w:t>
      </w:r>
    </w:p>
    <w:p w:rsidR="00EC5A17" w:rsidRDefault="00EC5A17" w:rsidP="00EC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Каждый  ребёнок  должен  усвоить  правило  на  всю  жизнь</w:t>
      </w:r>
      <w:r w:rsidR="007C0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7C0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хочешь  быть  здоровым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>-б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ереги  зубы.</w:t>
      </w:r>
    </w:p>
    <w:p w:rsidR="00EC5A17" w:rsidRDefault="00EC5A17" w:rsidP="00EC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также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наблюдаю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 воспитанники  тщательно  мыли  руки  после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туалета,пер</w:t>
      </w:r>
      <w:r w:rsidR="007C03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C03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едой,после</w:t>
      </w:r>
      <w:proofErr w:type="spellEnd"/>
      <w:r w:rsidR="007C0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улицы,после</w:t>
      </w:r>
      <w:proofErr w:type="spellEnd"/>
      <w:r w:rsidR="007C0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уборки.</w:t>
      </w:r>
    </w:p>
    <w:p w:rsidR="00EC5A17" w:rsidRDefault="00EC5A17" w:rsidP="00EC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Всегда  напоминаю  девушкам  и ребятам, прежде  чем  взять  в руки  сигарету, подумайте  , чем  для  вас  является  курение: или  это  дань  моде, или  в жертву  сигарете  приносится  ваше  здоровье  и  здоровье  вашего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будущего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ребёнка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слишком  ли  дорогая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цена.Избавление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   вредной  привычки  прежде  всего  победа  каждого   воспитанника  над  своей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слабостью,это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моя  победа.</w:t>
      </w:r>
    </w:p>
    <w:p w:rsidR="00EC5A17" w:rsidRDefault="00EC5A17" w:rsidP="00EC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 провожу  беседы,  практические  занятия  на  разные  темы  по  сохранению   здоровья,  а  потом  наблюдаю,  кто  понял  сразу,  а с  кем  ещё надо  беседовать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индивидуально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риглашаю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врачей- специалистов  для  бесед с  моими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детьми.Провожу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открытые  мероприятия :"Если  хочешь быть  здоров!",  "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Курить-здоровью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вредить!" Мероприятие  даёт  наибольший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его  проведения  начинают  активно  чистить зубы  и  бросать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курить.Один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7C0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два  подростка  навсегда  прощаются  с  этой  вредной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привычкой.Очень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хочется  видеть 100%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результат,но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когда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достигаю,то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успокаиваю  словами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Р.Эмерсона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:"Ценить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прекрасное,отдавать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всего  себя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чему-то,оставить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  после  себя  чуть-чуть  лучше, хотя бы  на  одного  здорового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ребёнка,знать,что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бы  одному  человеку  на  земле  стало  легче  дышать  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жил..."</w:t>
      </w:r>
    </w:p>
    <w:p w:rsidR="00EC5A17" w:rsidRDefault="00EC5A17" w:rsidP="00EC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Хочется  привести пример  из  опыта  работы  по  оздоровлению  моей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воспитанницы,которая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прибыла к нам  в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тот момент ей было 10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лет,но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она не  училась  в  школе  по  состоянию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здоровья.Она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регулярно  находилась на  стационарном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лечении,инвалид,иммунитет</w:t>
      </w:r>
      <w:proofErr w:type="spellEnd"/>
      <w:r w:rsidR="00A45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ослаблен.В  детском  доме  ей  пр</w:t>
      </w:r>
      <w:r w:rsidR="007C03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вили  гигиенические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знания,умения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навыки,стала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витамины,чай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  смородиной, фрукты, полноценное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питание,соблюдение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режима  дня,</w:t>
      </w:r>
      <w:r w:rsidR="007C0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регулярные  прогулки-</w:t>
      </w:r>
      <w:r w:rsidR="007C0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 стала  возвращаться к  обычному  образу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 начале она  лежала  в больнице</w:t>
      </w:r>
      <w:r w:rsidR="00A45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часто,с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недельными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промежутками,то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сейчас   она  находится  на  стационарном  лечении  2</w:t>
      </w:r>
      <w:r w:rsidR="00A4579F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  раза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год.Она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полностью  усвоила  учебную  программу.</w:t>
      </w:r>
    </w:p>
    <w:p w:rsidR="00A6669C" w:rsidRDefault="00EC5A17" w:rsidP="00A666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уверена,что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знания  и  умения  моих  воспитанников  переходят  в  стойкие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навыки,которые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будут  помогать  в  самостоятельной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смогут  вовремя  применить, поэтому  считаю, что  моя  задачи, которые  достигаю  мелкими  шажками, ежедневным  трудом,</w:t>
      </w:r>
      <w:r w:rsidR="007C0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выполняются.</w:t>
      </w:r>
    </w:p>
    <w:p w:rsidR="00E75281" w:rsidRPr="00A6669C" w:rsidRDefault="008325AA" w:rsidP="00A666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25AA">
        <w:rPr>
          <w:rFonts w:ascii="Times New Roman" w:hAnsi="Times New Roman" w:cs="Times New Roman"/>
          <w:b/>
          <w:sz w:val="32"/>
          <w:szCs w:val="32"/>
        </w:rPr>
        <w:t>2</w:t>
      </w:r>
      <w:r w:rsidR="00A6669C">
        <w:rPr>
          <w:rFonts w:ascii="Times New Roman" w:hAnsi="Times New Roman" w:cs="Times New Roman"/>
          <w:sz w:val="28"/>
          <w:szCs w:val="28"/>
        </w:rPr>
        <w:t>.</w:t>
      </w:r>
      <w:r w:rsidR="00E75281" w:rsidRPr="00E75281">
        <w:rPr>
          <w:sz w:val="28"/>
          <w:szCs w:val="28"/>
        </w:rPr>
        <w:t>Материальная база детского дома.</w:t>
      </w:r>
    </w:p>
    <w:p w:rsidR="00E75281" w:rsidRPr="00E75281" w:rsidRDefault="00E75281" w:rsidP="00E75281">
      <w:pPr>
        <w:pStyle w:val="a3"/>
        <w:rPr>
          <w:sz w:val="28"/>
          <w:szCs w:val="28"/>
        </w:rPr>
      </w:pPr>
      <w:r w:rsidRPr="00E75281">
        <w:rPr>
          <w:sz w:val="28"/>
          <w:szCs w:val="28"/>
        </w:rPr>
        <w:t>В</w:t>
      </w:r>
      <w:r>
        <w:rPr>
          <w:sz w:val="28"/>
          <w:szCs w:val="28"/>
        </w:rPr>
        <w:t>оспитанники</w:t>
      </w:r>
      <w:r w:rsidR="007C03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живут в 3-х  этажном </w:t>
      </w:r>
      <w:r w:rsidR="007C0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каменном  здании. В</w:t>
      </w:r>
      <w:r w:rsidR="007C0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детском </w:t>
      </w:r>
      <w:r w:rsidR="007C0372">
        <w:rPr>
          <w:sz w:val="28"/>
          <w:szCs w:val="28"/>
        </w:rPr>
        <w:t xml:space="preserve"> </w:t>
      </w:r>
      <w:r>
        <w:rPr>
          <w:sz w:val="28"/>
          <w:szCs w:val="28"/>
        </w:rPr>
        <w:t>доме создано 5</w:t>
      </w:r>
      <w:r w:rsidRPr="00E75281">
        <w:rPr>
          <w:sz w:val="28"/>
          <w:szCs w:val="28"/>
        </w:rPr>
        <w:t xml:space="preserve"> групп, в каждой из которых есть и</w:t>
      </w:r>
      <w:r w:rsidR="008972C7">
        <w:rPr>
          <w:sz w:val="28"/>
          <w:szCs w:val="28"/>
        </w:rPr>
        <w:t xml:space="preserve">гровые, спальни  на </w:t>
      </w:r>
      <w:r>
        <w:rPr>
          <w:sz w:val="28"/>
          <w:szCs w:val="28"/>
        </w:rPr>
        <w:t xml:space="preserve"> 2-4 </w:t>
      </w:r>
      <w:r w:rsidR="007C0372">
        <w:rPr>
          <w:sz w:val="28"/>
          <w:szCs w:val="28"/>
        </w:rPr>
        <w:t>человека</w:t>
      </w:r>
      <w:r w:rsidRPr="00E75281">
        <w:rPr>
          <w:sz w:val="28"/>
          <w:szCs w:val="28"/>
        </w:rPr>
        <w:t>,</w:t>
      </w:r>
      <w:r w:rsidR="007C0372">
        <w:rPr>
          <w:sz w:val="28"/>
          <w:szCs w:val="28"/>
        </w:rPr>
        <w:t xml:space="preserve"> </w:t>
      </w:r>
      <w:r w:rsidRPr="00E75281">
        <w:rPr>
          <w:sz w:val="28"/>
          <w:szCs w:val="28"/>
        </w:rPr>
        <w:t xml:space="preserve"> классные комнаты, туалетные помещение, душевые, социально - бытовые ком</w:t>
      </w:r>
      <w:r>
        <w:rPr>
          <w:sz w:val="28"/>
          <w:szCs w:val="28"/>
        </w:rPr>
        <w:t>наты.  Имеются библиотека</w:t>
      </w:r>
      <w:r w:rsidRPr="00E75281">
        <w:rPr>
          <w:sz w:val="28"/>
          <w:szCs w:val="28"/>
        </w:rPr>
        <w:t>,</w:t>
      </w:r>
      <w:r w:rsidR="007C0372">
        <w:rPr>
          <w:sz w:val="28"/>
          <w:szCs w:val="28"/>
        </w:rPr>
        <w:t xml:space="preserve"> </w:t>
      </w:r>
      <w:r w:rsidRPr="00E75281">
        <w:rPr>
          <w:sz w:val="28"/>
          <w:szCs w:val="28"/>
        </w:rPr>
        <w:t xml:space="preserve"> швейная мастерская, компьютерный класс,</w:t>
      </w:r>
      <w:r w:rsidR="007C0372">
        <w:rPr>
          <w:sz w:val="28"/>
          <w:szCs w:val="28"/>
        </w:rPr>
        <w:t xml:space="preserve"> </w:t>
      </w:r>
      <w:r w:rsidRPr="00E75281">
        <w:rPr>
          <w:sz w:val="28"/>
          <w:szCs w:val="28"/>
        </w:rPr>
        <w:t xml:space="preserve"> медицинский кабинет, </w:t>
      </w:r>
      <w:r>
        <w:rPr>
          <w:sz w:val="28"/>
          <w:szCs w:val="28"/>
        </w:rPr>
        <w:t>изолятор  для  больных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E75281">
        <w:rPr>
          <w:sz w:val="28"/>
          <w:szCs w:val="28"/>
        </w:rPr>
        <w:t>столовая,</w:t>
      </w:r>
      <w:r w:rsidR="007C0372">
        <w:rPr>
          <w:sz w:val="28"/>
          <w:szCs w:val="28"/>
        </w:rPr>
        <w:t xml:space="preserve"> </w:t>
      </w:r>
      <w:r w:rsidRPr="00E75281">
        <w:rPr>
          <w:sz w:val="28"/>
          <w:szCs w:val="28"/>
        </w:rPr>
        <w:t xml:space="preserve"> кухня,</w:t>
      </w:r>
      <w:r w:rsidR="007C0372">
        <w:rPr>
          <w:sz w:val="28"/>
          <w:szCs w:val="28"/>
        </w:rPr>
        <w:t xml:space="preserve"> </w:t>
      </w:r>
      <w:r w:rsidRPr="00E75281">
        <w:rPr>
          <w:sz w:val="28"/>
          <w:szCs w:val="28"/>
        </w:rPr>
        <w:t xml:space="preserve"> прачечная, </w:t>
      </w:r>
      <w:r w:rsidR="007C0372">
        <w:rPr>
          <w:sz w:val="28"/>
          <w:szCs w:val="28"/>
        </w:rPr>
        <w:t xml:space="preserve"> </w:t>
      </w:r>
      <w:r>
        <w:rPr>
          <w:sz w:val="28"/>
          <w:szCs w:val="28"/>
        </w:rPr>
        <w:t>баня,</w:t>
      </w:r>
      <w:r w:rsidR="007C0372">
        <w:rPr>
          <w:sz w:val="28"/>
          <w:szCs w:val="28"/>
        </w:rPr>
        <w:t xml:space="preserve"> </w:t>
      </w:r>
      <w:r w:rsidRPr="00E75281">
        <w:rPr>
          <w:sz w:val="28"/>
          <w:szCs w:val="28"/>
        </w:rPr>
        <w:t>кладовые для оде</w:t>
      </w:r>
      <w:r>
        <w:rPr>
          <w:sz w:val="28"/>
          <w:szCs w:val="28"/>
        </w:rPr>
        <w:t>жды</w:t>
      </w:r>
      <w:r w:rsidR="007C0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 инвентаря,</w:t>
      </w:r>
      <w:r w:rsidR="007C0372">
        <w:rPr>
          <w:sz w:val="28"/>
          <w:szCs w:val="28"/>
        </w:rPr>
        <w:t xml:space="preserve"> </w:t>
      </w:r>
      <w:r w:rsidRPr="00E75281">
        <w:rPr>
          <w:sz w:val="28"/>
          <w:szCs w:val="28"/>
        </w:rPr>
        <w:lastRenderedPageBreak/>
        <w:t>служебные</w:t>
      </w:r>
      <w:r w:rsidR="007C0372">
        <w:rPr>
          <w:sz w:val="28"/>
          <w:szCs w:val="28"/>
        </w:rPr>
        <w:t xml:space="preserve">  </w:t>
      </w:r>
      <w:r w:rsidRPr="00E75281">
        <w:rPr>
          <w:sz w:val="28"/>
          <w:szCs w:val="28"/>
        </w:rPr>
        <w:t xml:space="preserve">кабинеты для </w:t>
      </w:r>
      <w:proofErr w:type="spellStart"/>
      <w:r w:rsidRPr="00E75281">
        <w:rPr>
          <w:sz w:val="28"/>
          <w:szCs w:val="28"/>
        </w:rPr>
        <w:t>педагогов,</w:t>
      </w:r>
      <w:r>
        <w:rPr>
          <w:sz w:val="28"/>
          <w:szCs w:val="28"/>
        </w:rPr>
        <w:t>актовый</w:t>
      </w:r>
      <w:proofErr w:type="spellEnd"/>
      <w:r>
        <w:rPr>
          <w:sz w:val="28"/>
          <w:szCs w:val="28"/>
        </w:rPr>
        <w:t xml:space="preserve">  и спортивный</w:t>
      </w:r>
      <w:r w:rsidRPr="00E75281">
        <w:rPr>
          <w:sz w:val="28"/>
          <w:szCs w:val="28"/>
        </w:rPr>
        <w:t xml:space="preserve"> зал</w:t>
      </w:r>
      <w:r>
        <w:rPr>
          <w:sz w:val="28"/>
          <w:szCs w:val="28"/>
        </w:rPr>
        <w:t>ы</w:t>
      </w:r>
      <w:r w:rsidRPr="00E75281">
        <w:rPr>
          <w:sz w:val="28"/>
          <w:szCs w:val="28"/>
        </w:rPr>
        <w:t xml:space="preserve">, предназначенный для проведения </w:t>
      </w:r>
      <w:r>
        <w:rPr>
          <w:sz w:val="28"/>
          <w:szCs w:val="28"/>
        </w:rPr>
        <w:t>общих мероприятий, музыкальный, танцевальный</w:t>
      </w:r>
      <w:r w:rsidRPr="00E75281">
        <w:rPr>
          <w:sz w:val="28"/>
          <w:szCs w:val="28"/>
        </w:rPr>
        <w:t>, тренажёрный залы.</w:t>
      </w:r>
    </w:p>
    <w:p w:rsidR="00E75281" w:rsidRDefault="00E75281" w:rsidP="00E75281">
      <w:pPr>
        <w:pStyle w:val="a3"/>
        <w:rPr>
          <w:sz w:val="28"/>
          <w:szCs w:val="28"/>
        </w:rPr>
      </w:pPr>
      <w:r w:rsidRPr="00E75281">
        <w:rPr>
          <w:sz w:val="28"/>
          <w:szCs w:val="28"/>
        </w:rPr>
        <w:t>Материальная база   детского дома</w:t>
      </w:r>
      <w:r>
        <w:rPr>
          <w:sz w:val="28"/>
          <w:szCs w:val="28"/>
        </w:rPr>
        <w:t xml:space="preserve"> нашей  семьи </w:t>
      </w:r>
      <w:r w:rsidRPr="00E75281">
        <w:rPr>
          <w:sz w:val="28"/>
          <w:szCs w:val="28"/>
        </w:rPr>
        <w:t xml:space="preserve"> включает в себя всю необходимую технику и оборудование для проживания и воспитания детей: телевизоры</w:t>
      </w:r>
      <w:r w:rsidR="007C0372">
        <w:rPr>
          <w:sz w:val="28"/>
          <w:szCs w:val="28"/>
        </w:rPr>
        <w:t xml:space="preserve"> </w:t>
      </w:r>
      <w:r>
        <w:rPr>
          <w:sz w:val="28"/>
          <w:szCs w:val="28"/>
        </w:rPr>
        <w:t>(2 шт.), холодильник</w:t>
      </w:r>
      <w:r w:rsidR="007C0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(1), компьютер(1), </w:t>
      </w:r>
      <w:r w:rsidR="007C0372">
        <w:rPr>
          <w:sz w:val="28"/>
          <w:szCs w:val="28"/>
        </w:rPr>
        <w:t xml:space="preserve">фотоаппарат </w:t>
      </w:r>
      <w:r>
        <w:rPr>
          <w:sz w:val="28"/>
          <w:szCs w:val="28"/>
        </w:rPr>
        <w:t>(1)</w:t>
      </w:r>
      <w:r w:rsidRPr="00E7528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DVD</w:t>
      </w:r>
      <w:proofErr w:type="spellStart"/>
      <w:r w:rsidR="007C0372">
        <w:rPr>
          <w:sz w:val="28"/>
          <w:szCs w:val="28"/>
        </w:rPr>
        <w:t>проигыватель</w:t>
      </w:r>
      <w:proofErr w:type="spellEnd"/>
      <w:r w:rsidR="007C0372">
        <w:rPr>
          <w:sz w:val="28"/>
          <w:szCs w:val="28"/>
        </w:rPr>
        <w:t xml:space="preserve"> (1</w:t>
      </w:r>
      <w:r>
        <w:rPr>
          <w:sz w:val="28"/>
          <w:szCs w:val="28"/>
        </w:rPr>
        <w:t>)</w:t>
      </w:r>
      <w:r w:rsidRPr="00E75281">
        <w:rPr>
          <w:sz w:val="28"/>
          <w:szCs w:val="28"/>
        </w:rPr>
        <w:t>,</w:t>
      </w:r>
      <w:r>
        <w:rPr>
          <w:sz w:val="28"/>
          <w:szCs w:val="28"/>
        </w:rPr>
        <w:t xml:space="preserve"> музыкальный  центр(2),</w:t>
      </w:r>
      <w:r w:rsidR="007C0372">
        <w:rPr>
          <w:sz w:val="28"/>
          <w:szCs w:val="28"/>
        </w:rPr>
        <w:t xml:space="preserve"> </w:t>
      </w:r>
      <w:r>
        <w:rPr>
          <w:sz w:val="28"/>
          <w:szCs w:val="28"/>
        </w:rPr>
        <w:t>духовая  печь(1),микроволновая  печь</w:t>
      </w:r>
      <w:r w:rsidR="007C0372">
        <w:rPr>
          <w:sz w:val="28"/>
          <w:szCs w:val="28"/>
        </w:rPr>
        <w:t xml:space="preserve"> </w:t>
      </w:r>
      <w:r>
        <w:rPr>
          <w:sz w:val="28"/>
          <w:szCs w:val="28"/>
        </w:rPr>
        <w:t>(1),пылесос</w:t>
      </w:r>
      <w:r w:rsidR="007C0372">
        <w:rPr>
          <w:sz w:val="28"/>
          <w:szCs w:val="28"/>
        </w:rPr>
        <w:t xml:space="preserve"> </w:t>
      </w:r>
      <w:r>
        <w:rPr>
          <w:sz w:val="28"/>
          <w:szCs w:val="28"/>
        </w:rPr>
        <w:t>(1),</w:t>
      </w:r>
      <w:r w:rsidR="00A4579F">
        <w:rPr>
          <w:sz w:val="28"/>
          <w:szCs w:val="28"/>
        </w:rPr>
        <w:t>велосипед</w:t>
      </w:r>
      <w:r w:rsidR="007C0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(2),машинка  стиральная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>втомат(1),машинка стиральная</w:t>
      </w:r>
      <w:r w:rsidR="007C0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(1),утюг</w:t>
      </w:r>
      <w:r w:rsidR="007C0372">
        <w:rPr>
          <w:sz w:val="28"/>
          <w:szCs w:val="28"/>
        </w:rPr>
        <w:t xml:space="preserve"> </w:t>
      </w:r>
      <w:r>
        <w:rPr>
          <w:sz w:val="28"/>
          <w:szCs w:val="28"/>
        </w:rPr>
        <w:t>(2),фен  для  волос</w:t>
      </w:r>
      <w:r w:rsidR="007C0372">
        <w:rPr>
          <w:sz w:val="28"/>
          <w:szCs w:val="28"/>
        </w:rPr>
        <w:t xml:space="preserve"> </w:t>
      </w:r>
      <w:r>
        <w:rPr>
          <w:sz w:val="28"/>
          <w:szCs w:val="28"/>
        </w:rPr>
        <w:t>(2).</w:t>
      </w:r>
    </w:p>
    <w:p w:rsidR="00E75281" w:rsidRDefault="00E75281" w:rsidP="00E752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Во всех  комнатах  есть  шкафы  для  </w:t>
      </w:r>
      <w:proofErr w:type="spellStart"/>
      <w:r>
        <w:rPr>
          <w:sz w:val="28"/>
          <w:szCs w:val="28"/>
        </w:rPr>
        <w:t>одежды,индидуальные</w:t>
      </w:r>
      <w:proofErr w:type="spellEnd"/>
      <w:r w:rsidR="007C0372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тумбочки,кровати</w:t>
      </w:r>
      <w:proofErr w:type="spellEnd"/>
      <w:r w:rsidR="007C0372">
        <w:rPr>
          <w:sz w:val="28"/>
          <w:szCs w:val="28"/>
        </w:rPr>
        <w:t xml:space="preserve"> </w:t>
      </w:r>
      <w:r>
        <w:rPr>
          <w:sz w:val="28"/>
          <w:szCs w:val="28"/>
        </w:rPr>
        <w:t>,парты  для  выполнения  домашнего  задания,</w:t>
      </w:r>
      <w:r w:rsidR="007C03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диваны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остинная</w:t>
      </w:r>
      <w:proofErr w:type="spellEnd"/>
      <w:r w:rsidR="007C0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оснащена</w:t>
      </w:r>
      <w:r w:rsidR="007C0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мягкой  </w:t>
      </w:r>
      <w:proofErr w:type="spellStart"/>
      <w:r>
        <w:rPr>
          <w:sz w:val="28"/>
          <w:szCs w:val="28"/>
        </w:rPr>
        <w:t>мебелью,стенкой.Кухня</w:t>
      </w:r>
      <w:proofErr w:type="spellEnd"/>
      <w:r>
        <w:rPr>
          <w:sz w:val="28"/>
          <w:szCs w:val="28"/>
        </w:rPr>
        <w:t xml:space="preserve">  бытовыми </w:t>
      </w:r>
      <w:proofErr w:type="spellStart"/>
      <w:r>
        <w:rPr>
          <w:sz w:val="28"/>
          <w:szCs w:val="28"/>
        </w:rPr>
        <w:t>приборами,кухонным</w:t>
      </w:r>
      <w:proofErr w:type="spellEnd"/>
      <w:r>
        <w:rPr>
          <w:sz w:val="28"/>
          <w:szCs w:val="28"/>
        </w:rPr>
        <w:t xml:space="preserve">  гарнитуром.</w:t>
      </w:r>
    </w:p>
    <w:p w:rsidR="00E75281" w:rsidRDefault="00E75281" w:rsidP="00E752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Во всех комнатах  есть  </w:t>
      </w:r>
      <w:proofErr w:type="spellStart"/>
      <w:r>
        <w:rPr>
          <w:sz w:val="28"/>
          <w:szCs w:val="28"/>
        </w:rPr>
        <w:t>дорожки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аласы,что</w:t>
      </w:r>
      <w:proofErr w:type="spellEnd"/>
      <w:r>
        <w:rPr>
          <w:sz w:val="28"/>
          <w:szCs w:val="28"/>
        </w:rPr>
        <w:t xml:space="preserve">  придаёт им уют  и тепло.</w:t>
      </w:r>
    </w:p>
    <w:p w:rsidR="007C0372" w:rsidRDefault="007C0372" w:rsidP="00E75281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 уюта и оформления  семьи  детьми  и  воспитателями  ежегодно выполняются  поделки  и  стенды.</w:t>
      </w:r>
    </w:p>
    <w:p w:rsidR="00483089" w:rsidRDefault="00483089" w:rsidP="00E752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Для  успешного  формирования  личности,  материальная  база  1  семьи  всегда  пополняется, меняется  по  мере</w:t>
      </w:r>
      <w:r w:rsidR="007C0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износа.</w:t>
      </w:r>
    </w:p>
    <w:p w:rsidR="001E4247" w:rsidRPr="00A4579F" w:rsidRDefault="009F2AC2" w:rsidP="00A4579F">
      <w:pPr>
        <w:pStyle w:val="a4"/>
        <w:rPr>
          <w:rFonts w:ascii="Times New Roman" w:hAnsi="Times New Roman" w:cs="Times New Roman"/>
          <w:sz w:val="28"/>
          <w:szCs w:val="28"/>
        </w:rPr>
      </w:pPr>
      <w:r w:rsidRPr="008325AA">
        <w:rPr>
          <w:b/>
          <w:sz w:val="32"/>
          <w:szCs w:val="32"/>
        </w:rPr>
        <w:t>4</w:t>
      </w:r>
      <w:r w:rsidRPr="00A6669C">
        <w:t>.</w:t>
      </w:r>
      <w:r w:rsidR="001E4247" w:rsidRPr="00A6669C">
        <w:t xml:space="preserve">  </w:t>
      </w:r>
      <w:r w:rsidR="001E4247" w:rsidRPr="00A4579F">
        <w:rPr>
          <w:rFonts w:ascii="Times New Roman" w:hAnsi="Times New Roman" w:cs="Times New Roman"/>
          <w:sz w:val="28"/>
          <w:szCs w:val="28"/>
        </w:rPr>
        <w:t>Стремительный рост</w:t>
      </w:r>
      <w:r w:rsidR="000469DB" w:rsidRPr="00A4579F">
        <w:rPr>
          <w:rFonts w:ascii="Times New Roman" w:hAnsi="Times New Roman" w:cs="Times New Roman"/>
          <w:sz w:val="28"/>
          <w:szCs w:val="28"/>
        </w:rPr>
        <w:t xml:space="preserve"> </w:t>
      </w:r>
      <w:r w:rsidR="001E4247" w:rsidRPr="00A4579F">
        <w:rPr>
          <w:rFonts w:ascii="Times New Roman" w:hAnsi="Times New Roman" w:cs="Times New Roman"/>
          <w:sz w:val="28"/>
          <w:szCs w:val="28"/>
        </w:rPr>
        <w:t xml:space="preserve"> информационного потока, развитие новых информационных технологий, их возможности – все это предъявляет свои требования к молодому поколению. Имеющийся в настоящее время опыт информатизации среды образования свидетельствует о том, что она позволяет повысить эффективность воспитательного процесса.</w:t>
      </w:r>
    </w:p>
    <w:p w:rsidR="001E4247" w:rsidRPr="00A4579F" w:rsidRDefault="007C0372" w:rsidP="00A4579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E4247" w:rsidRPr="001E4247" w:rsidRDefault="007C0372" w:rsidP="00A4579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E4247" w:rsidRPr="001E4247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 являются инструментом повышения качества образовательных услуг и необходимым условием для решения задач формирования общей культуры личности, адаптации личности к жизни в обществе.</w:t>
      </w:r>
    </w:p>
    <w:p w:rsidR="001E4247" w:rsidRPr="001E4247" w:rsidRDefault="00A4579F" w:rsidP="00A4579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E4247" w:rsidRPr="001E42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использование ИКТ в</w:t>
      </w:r>
      <w:r w:rsidR="001E4247"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 практике</w:t>
      </w:r>
      <w:r w:rsidR="001E4247" w:rsidRPr="001E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основном, заключается в следующем: </w:t>
      </w:r>
    </w:p>
    <w:p w:rsidR="001E4247" w:rsidRPr="001E4247" w:rsidRDefault="001E4247" w:rsidP="001E42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иллюстративного и дополнительно</w:t>
      </w:r>
      <w:r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материала для  воспитательной  </w:t>
      </w:r>
      <w:r w:rsidRPr="001E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оформления сте</w:t>
      </w:r>
      <w:r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ндов, семьи</w:t>
      </w:r>
      <w:r w:rsidRPr="001E42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4247" w:rsidRPr="001E4247" w:rsidRDefault="001E4247" w:rsidP="001E42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4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</w:t>
      </w:r>
      <w:r w:rsidR="00A4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сценариями праздников и других </w:t>
      </w:r>
      <w:proofErr w:type="spellStart"/>
      <w:r w:rsidRPr="001E42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proofErr w:type="gramStart"/>
      <w:r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аспечатка</w:t>
      </w:r>
      <w:proofErr w:type="spellEnd"/>
      <w:r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1E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E4247" w:rsidRPr="001E4247" w:rsidRDefault="001E4247" w:rsidP="001E42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опытом;</w:t>
      </w:r>
    </w:p>
    <w:p w:rsidR="001E4247" w:rsidRPr="001E4247" w:rsidRDefault="001E4247" w:rsidP="001E42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цифровой фотоаппаратуры и программ редактирования </w:t>
      </w:r>
      <w:proofErr w:type="spellStart"/>
      <w:r w:rsidRPr="001E42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фотографий</w:t>
      </w:r>
      <w:proofErr w:type="gramStart"/>
      <w:r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</w:t>
      </w:r>
      <w:proofErr w:type="spellEnd"/>
      <w:r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</w:t>
      </w:r>
      <w:r w:rsidR="00134D98"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компьютерного </w:t>
      </w:r>
      <w:r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фотоальбома  </w:t>
      </w:r>
      <w:r w:rsidRPr="001E42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4247" w:rsidRPr="001E4247" w:rsidRDefault="001E4247" w:rsidP="001E42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</w:t>
      </w:r>
      <w:r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омпьютера в делопроизводстве  детского  дома, </w:t>
      </w:r>
      <w:proofErr w:type="spellStart"/>
      <w:r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созданиие</w:t>
      </w:r>
      <w:proofErr w:type="spellEnd"/>
      <w:r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баз </w:t>
      </w:r>
      <w:proofErr w:type="spellStart"/>
      <w:r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proofErr w:type="gramStart"/>
      <w:r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4D98"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134D98"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</w:t>
      </w:r>
      <w:proofErr w:type="spellEnd"/>
      <w:r w:rsidR="00134D98"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документации </w:t>
      </w:r>
      <w:proofErr w:type="spellStart"/>
      <w:r w:rsidR="00134D98"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семьи,распечатка</w:t>
      </w:r>
      <w:proofErr w:type="spellEnd"/>
      <w:r w:rsidR="00134D98"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характеристик  воспитанников с применением  программы </w:t>
      </w:r>
      <w:r w:rsidR="00134D98" w:rsidRPr="00A666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A4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D98" w:rsidRPr="00A666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134D98"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4247" w:rsidRPr="00A6669C" w:rsidRDefault="001E4247" w:rsidP="001E42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электронной почты, ведение сайта;</w:t>
      </w:r>
    </w:p>
    <w:p w:rsidR="00134D98" w:rsidRPr="00A6669C" w:rsidRDefault="00134D98" w:rsidP="001E42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  ИКТ  для  обеспечения  познавательного  досуга;</w:t>
      </w:r>
    </w:p>
    <w:p w:rsidR="00134D98" w:rsidRPr="001E4247" w:rsidRDefault="00134D98" w:rsidP="001E42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 принимают  участие в  дистанционных   творческих  </w:t>
      </w:r>
      <w:proofErr w:type="spellStart"/>
      <w:r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</w:t>
      </w:r>
      <w:proofErr w:type="gramStart"/>
      <w:r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анченкоРусалина</w:t>
      </w:r>
      <w:proofErr w:type="spellEnd"/>
      <w:r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"</w:t>
      </w:r>
      <w:proofErr w:type="spellStart"/>
      <w:r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Талантоха</w:t>
      </w:r>
      <w:proofErr w:type="spellEnd"/>
      <w:r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3",Учаева  </w:t>
      </w:r>
      <w:r w:rsidR="0058388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в конкурсе "Южный  полюс",Митрошин  Егор ,Учаев Толя в конкурсе "</w:t>
      </w:r>
      <w:proofErr w:type="spellStart"/>
      <w:r w:rsidR="0058388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Аурум</w:t>
      </w:r>
      <w:proofErr w:type="spellEnd"/>
      <w:r w:rsidR="0058388B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1E4247" w:rsidRPr="00A6669C" w:rsidRDefault="001E4247" w:rsidP="001E42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презентаций в программе </w:t>
      </w:r>
      <w:proofErr w:type="spellStart"/>
      <w:r w:rsidRPr="001E4247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="007C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E4247">
        <w:rPr>
          <w:rFonts w:ascii="Times New Roman" w:eastAsia="Times New Roman" w:hAnsi="Times New Roman" w:cs="Times New Roman"/>
          <w:sz w:val="28"/>
          <w:szCs w:val="28"/>
          <w:lang w:eastAsia="ru-RU"/>
        </w:rPr>
        <w:t>Point.</w:t>
      </w:r>
      <w:r w:rsidR="00134D98"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</w:t>
      </w:r>
      <w:proofErr w:type="spellEnd"/>
      <w:r w:rsidR="00134D98"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презентации на конкурс "</w:t>
      </w:r>
      <w:proofErr w:type="spellStart"/>
      <w:r w:rsidR="00134D98"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Вопитатель</w:t>
      </w:r>
      <w:proofErr w:type="spellEnd"/>
      <w:r w:rsidR="00134D98"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года- 2010": визитная  карточка, моя  педагогическая  идея;  к мероприятию</w:t>
      </w:r>
      <w:proofErr w:type="gramStart"/>
      <w:r w:rsidR="00134D98"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gramEnd"/>
      <w:r w:rsidR="00134D98"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Курить- здоровью  вредить!" -2013 г.,"Куда  уходит  детство?"-2010г.," Мы  единой  России  частица!"-2012г., "</w:t>
      </w:r>
      <w:proofErr w:type="spellStart"/>
      <w:r w:rsidR="00134D98"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Осторожно,огонь</w:t>
      </w:r>
      <w:proofErr w:type="spellEnd"/>
      <w:r w:rsidR="00134D98"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>!"- 2011г.</w:t>
      </w:r>
    </w:p>
    <w:p w:rsidR="00134D98" w:rsidRPr="00A6669C" w:rsidRDefault="00134D98" w:rsidP="001E42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  ИКТ  для  проведения  бесед.</w:t>
      </w:r>
    </w:p>
    <w:p w:rsidR="00A6669C" w:rsidRPr="001E4247" w:rsidRDefault="00A6669C" w:rsidP="001E42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 на сайте </w:t>
      </w:r>
      <w:proofErr w:type="spellStart"/>
      <w:r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</w:t>
      </w:r>
      <w:proofErr w:type="spellEnd"/>
      <w:r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детского </w:t>
      </w:r>
      <w:proofErr w:type="gramStart"/>
      <w:r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  отчёта о  проведении  мероприятия :"Курить- здоровью  вредить!", о  посещении  </w:t>
      </w:r>
      <w:r w:rsidR="00A323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  Локомотивного депо.</w:t>
      </w:r>
    </w:p>
    <w:p w:rsidR="001E4247" w:rsidRPr="001E4247" w:rsidRDefault="007C0372" w:rsidP="001E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E4247" w:rsidRPr="001E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="001E4247" w:rsidRPr="001E42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="001E4247" w:rsidRPr="001E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</w:t>
      </w:r>
      <w:r w:rsidR="001E4247"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ентаций в работе  позволяет  воспитательный </w:t>
      </w:r>
      <w:r w:rsidR="001E4247" w:rsidRPr="001E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сделать более ярким, эмоциональным, с привлечением большого иллюстративного материала, с использованием звук</w:t>
      </w:r>
      <w:r w:rsidR="00A6669C"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эффектов и видеозаписей</w:t>
      </w:r>
      <w:proofErr w:type="gramStart"/>
      <w:r w:rsidR="00A6669C"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4247" w:rsidRPr="001E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End"/>
      <w:r w:rsidR="001E4247" w:rsidRPr="001E42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Мультимедийность</w:t>
      </w:r>
      <w:proofErr w:type="spellEnd"/>
      <w:r w:rsidR="001E4247" w:rsidRPr="001E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облегчает процесс запоминания, п</w:t>
      </w:r>
      <w:r w:rsidR="001E4247"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озволяет сделать  воспитательную </w:t>
      </w:r>
      <w:r w:rsidR="001E4247" w:rsidRPr="001E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более интересной и динамичной, «погрузить» ребенка в определенную обстановку, создать иллюзию соприсутствия, сопереживания, содействует становлению об</w:t>
      </w:r>
      <w:r w:rsidR="001E4247" w:rsidRPr="00A6669C">
        <w:rPr>
          <w:rFonts w:ascii="Times New Roman" w:eastAsia="Times New Roman" w:hAnsi="Times New Roman" w:cs="Times New Roman"/>
          <w:sz w:val="28"/>
          <w:szCs w:val="28"/>
          <w:lang w:eastAsia="ru-RU"/>
        </w:rPr>
        <w:t>ъемных и ярких представлений.</w:t>
      </w:r>
    </w:p>
    <w:p w:rsidR="00AC5544" w:rsidRPr="00A6669C" w:rsidRDefault="00AC5544" w:rsidP="00E75281">
      <w:pPr>
        <w:pStyle w:val="a3"/>
        <w:rPr>
          <w:b/>
          <w:sz w:val="28"/>
          <w:szCs w:val="28"/>
        </w:rPr>
      </w:pPr>
      <w:r w:rsidRPr="00A6669C">
        <w:rPr>
          <w:b/>
          <w:sz w:val="28"/>
          <w:szCs w:val="28"/>
        </w:rPr>
        <w:t>5.</w:t>
      </w:r>
    </w:p>
    <w:p w:rsidR="00AC5544" w:rsidRDefault="00AC5544" w:rsidP="00E7528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2009-2010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C0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Открытое  мероприятие</w:t>
      </w:r>
      <w:proofErr w:type="gramStart"/>
      <w:r>
        <w:rPr>
          <w:sz w:val="28"/>
          <w:szCs w:val="28"/>
        </w:rPr>
        <w:t>:"</w:t>
      </w:r>
      <w:proofErr w:type="gramEnd"/>
      <w:r>
        <w:rPr>
          <w:sz w:val="28"/>
          <w:szCs w:val="28"/>
        </w:rPr>
        <w:t>Если  хочешь  быть  здоров!"</w:t>
      </w:r>
    </w:p>
    <w:p w:rsidR="00AC5544" w:rsidRDefault="007C0372" w:rsidP="00E752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AC5544">
        <w:rPr>
          <w:sz w:val="28"/>
          <w:szCs w:val="28"/>
        </w:rPr>
        <w:t>Мастер-класс</w:t>
      </w:r>
      <w:proofErr w:type="gramStart"/>
      <w:r w:rsidR="00AC5544">
        <w:rPr>
          <w:sz w:val="28"/>
          <w:szCs w:val="28"/>
        </w:rPr>
        <w:t>:"</w:t>
      </w:r>
      <w:proofErr w:type="gramEnd"/>
      <w:r w:rsidR="00AC5544">
        <w:rPr>
          <w:sz w:val="28"/>
          <w:szCs w:val="28"/>
        </w:rPr>
        <w:t xml:space="preserve">В здоровом  </w:t>
      </w:r>
      <w:proofErr w:type="spellStart"/>
      <w:r w:rsidR="00AC5544">
        <w:rPr>
          <w:sz w:val="28"/>
          <w:szCs w:val="28"/>
        </w:rPr>
        <w:t>теле-здоровый</w:t>
      </w:r>
      <w:proofErr w:type="spellEnd"/>
      <w:r w:rsidR="00AC5544">
        <w:rPr>
          <w:sz w:val="28"/>
          <w:szCs w:val="28"/>
        </w:rPr>
        <w:t xml:space="preserve">  дух!"</w:t>
      </w:r>
    </w:p>
    <w:p w:rsidR="008972C7" w:rsidRDefault="008972C7" w:rsidP="00E752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C0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Открытая  самоподготовка  на </w:t>
      </w:r>
      <w:proofErr w:type="spellStart"/>
      <w:r>
        <w:rPr>
          <w:sz w:val="28"/>
          <w:szCs w:val="28"/>
        </w:rPr>
        <w:t>метод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бъединении</w:t>
      </w:r>
      <w:proofErr w:type="spellEnd"/>
    </w:p>
    <w:p w:rsidR="008972C7" w:rsidRDefault="008972C7" w:rsidP="00E752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C0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воспитателей - март.        </w:t>
      </w:r>
    </w:p>
    <w:p w:rsidR="00AC5544" w:rsidRDefault="00AC5544" w:rsidP="00E7528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2010-2011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  <w:r w:rsidR="007C03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r w:rsidR="007C037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Открытое  мероприятие</w:t>
      </w:r>
      <w:proofErr w:type="gramStart"/>
      <w:r>
        <w:rPr>
          <w:sz w:val="28"/>
          <w:szCs w:val="28"/>
        </w:rPr>
        <w:t>:"</w:t>
      </w:r>
      <w:proofErr w:type="spellStart"/>
      <w:proofErr w:type="gramEnd"/>
      <w:r>
        <w:rPr>
          <w:sz w:val="28"/>
          <w:szCs w:val="28"/>
        </w:rPr>
        <w:t>Осторожно,Огонь</w:t>
      </w:r>
      <w:proofErr w:type="spellEnd"/>
      <w:r>
        <w:rPr>
          <w:sz w:val="28"/>
          <w:szCs w:val="28"/>
        </w:rPr>
        <w:t>!"</w:t>
      </w:r>
      <w:r w:rsidR="008972C7">
        <w:rPr>
          <w:sz w:val="28"/>
          <w:szCs w:val="28"/>
        </w:rPr>
        <w:t>,</w:t>
      </w:r>
    </w:p>
    <w:p w:rsidR="00AC5544" w:rsidRDefault="00AC5544" w:rsidP="00E752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C0372">
        <w:rPr>
          <w:sz w:val="28"/>
          <w:szCs w:val="28"/>
        </w:rPr>
        <w:t xml:space="preserve"> </w:t>
      </w:r>
      <w:r>
        <w:rPr>
          <w:sz w:val="28"/>
          <w:szCs w:val="28"/>
        </w:rPr>
        <w:t>"Давайте  поклоняться  доброте!"</w:t>
      </w:r>
    </w:p>
    <w:p w:rsidR="008972C7" w:rsidRDefault="008972C7" w:rsidP="00E752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Открытая  самоподготовка - март.      </w:t>
      </w:r>
    </w:p>
    <w:p w:rsidR="00AC5544" w:rsidRDefault="00AC5544" w:rsidP="00E7528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2011-2012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  <w:r>
        <w:rPr>
          <w:b/>
          <w:sz w:val="28"/>
          <w:szCs w:val="28"/>
        </w:rPr>
        <w:t>:</w:t>
      </w:r>
      <w:r w:rsidR="007C0372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Открытое  мероприятие</w:t>
      </w:r>
      <w:proofErr w:type="gramStart"/>
      <w:r>
        <w:rPr>
          <w:sz w:val="28"/>
          <w:szCs w:val="28"/>
        </w:rPr>
        <w:t>:"</w:t>
      </w:r>
      <w:proofErr w:type="gramEnd"/>
      <w:r>
        <w:rPr>
          <w:sz w:val="28"/>
          <w:szCs w:val="28"/>
        </w:rPr>
        <w:t>Рождество  Христово!"</w:t>
      </w:r>
      <w:r w:rsidR="008972C7"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                                 "Мы  единой  России  частица!"</w:t>
      </w:r>
    </w:p>
    <w:p w:rsidR="008972C7" w:rsidRDefault="008972C7" w:rsidP="00E7528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Открытая  самоподготовка  на </w:t>
      </w:r>
      <w:proofErr w:type="gramStart"/>
      <w:r>
        <w:rPr>
          <w:sz w:val="28"/>
          <w:szCs w:val="28"/>
        </w:rPr>
        <w:t>методическом</w:t>
      </w:r>
      <w:proofErr w:type="gramEnd"/>
    </w:p>
    <w:p w:rsidR="008972C7" w:rsidRDefault="008972C7" w:rsidP="00E752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объединение  воспитателей -  март.                                                       </w:t>
      </w:r>
    </w:p>
    <w:p w:rsidR="00AC5544" w:rsidRDefault="00AC5544" w:rsidP="00E7528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2012-2013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  <w:r>
        <w:rPr>
          <w:b/>
          <w:sz w:val="28"/>
          <w:szCs w:val="28"/>
        </w:rPr>
        <w:t xml:space="preserve">: </w:t>
      </w:r>
      <w:r w:rsidRPr="00AC5544">
        <w:rPr>
          <w:sz w:val="28"/>
          <w:szCs w:val="28"/>
        </w:rPr>
        <w:t>Открытое  мероп</w:t>
      </w:r>
      <w:r>
        <w:rPr>
          <w:sz w:val="28"/>
          <w:szCs w:val="28"/>
        </w:rPr>
        <w:t>р</w:t>
      </w:r>
      <w:r w:rsidRPr="00AC5544">
        <w:rPr>
          <w:sz w:val="28"/>
          <w:szCs w:val="28"/>
        </w:rPr>
        <w:t>иятие</w:t>
      </w:r>
      <w:proofErr w:type="gramStart"/>
      <w:r>
        <w:rPr>
          <w:sz w:val="28"/>
          <w:szCs w:val="28"/>
        </w:rPr>
        <w:t>:"</w:t>
      </w:r>
      <w:proofErr w:type="gramEnd"/>
      <w:r>
        <w:rPr>
          <w:sz w:val="28"/>
          <w:szCs w:val="28"/>
        </w:rPr>
        <w:t>Где  труд, там  и счастье !"</w:t>
      </w:r>
    </w:p>
    <w:p w:rsidR="008972C7" w:rsidRPr="008972C7" w:rsidRDefault="007C0372" w:rsidP="00E752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972C7">
        <w:rPr>
          <w:sz w:val="28"/>
          <w:szCs w:val="28"/>
        </w:rPr>
        <w:t>Открытая  самоподготовка-  февраль.</w:t>
      </w:r>
    </w:p>
    <w:p w:rsidR="008972C7" w:rsidRPr="008972C7" w:rsidRDefault="00AC5544" w:rsidP="00897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2C7">
        <w:rPr>
          <w:b/>
          <w:sz w:val="28"/>
          <w:szCs w:val="28"/>
        </w:rPr>
        <w:t xml:space="preserve">2013-2014 </w:t>
      </w:r>
      <w:proofErr w:type="spellStart"/>
      <w:r w:rsidRPr="008972C7">
        <w:rPr>
          <w:b/>
          <w:sz w:val="28"/>
          <w:szCs w:val="28"/>
        </w:rPr>
        <w:t>уч</w:t>
      </w:r>
      <w:proofErr w:type="gramStart"/>
      <w:r w:rsidRPr="008972C7">
        <w:rPr>
          <w:b/>
          <w:sz w:val="28"/>
          <w:szCs w:val="28"/>
        </w:rPr>
        <w:t>.г</w:t>
      </w:r>
      <w:proofErr w:type="gramEnd"/>
      <w:r w:rsidRPr="008972C7">
        <w:rPr>
          <w:b/>
          <w:sz w:val="28"/>
          <w:szCs w:val="28"/>
        </w:rPr>
        <w:t>од</w:t>
      </w:r>
      <w:proofErr w:type="spellEnd"/>
      <w:r w:rsidRPr="008972C7">
        <w:rPr>
          <w:sz w:val="28"/>
          <w:szCs w:val="28"/>
        </w:rPr>
        <w:t>: Открытое  мероприятие</w:t>
      </w:r>
      <w:proofErr w:type="gramStart"/>
      <w:r w:rsidRPr="008972C7">
        <w:rPr>
          <w:sz w:val="28"/>
          <w:szCs w:val="28"/>
        </w:rPr>
        <w:t>:"</w:t>
      </w:r>
      <w:proofErr w:type="spellStart"/>
      <w:proofErr w:type="gramEnd"/>
      <w:r w:rsidRPr="008972C7">
        <w:rPr>
          <w:sz w:val="28"/>
          <w:szCs w:val="28"/>
        </w:rPr>
        <w:t>Курить-здоровью</w:t>
      </w:r>
      <w:proofErr w:type="spellEnd"/>
      <w:r w:rsidRPr="008972C7">
        <w:rPr>
          <w:sz w:val="28"/>
          <w:szCs w:val="28"/>
        </w:rPr>
        <w:t xml:space="preserve">  вредить!"</w:t>
      </w:r>
    </w:p>
    <w:p w:rsidR="00AC5544" w:rsidRPr="008972C7" w:rsidRDefault="00AC5544" w:rsidP="008972C7">
      <w:pPr>
        <w:pStyle w:val="a4"/>
        <w:rPr>
          <w:sz w:val="28"/>
          <w:szCs w:val="28"/>
        </w:rPr>
      </w:pPr>
    </w:p>
    <w:p w:rsidR="008972C7" w:rsidRPr="008972C7" w:rsidRDefault="008972C7" w:rsidP="008972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5544" w:rsidRDefault="00AC5544" w:rsidP="008972C7">
      <w:pPr>
        <w:pStyle w:val="a4"/>
        <w:rPr>
          <w:rFonts w:ascii="Times New Roman" w:hAnsi="Times New Roman" w:cs="Times New Roman"/>
          <w:sz w:val="28"/>
          <w:szCs w:val="28"/>
        </w:rPr>
      </w:pPr>
      <w:r w:rsidRPr="008972C7">
        <w:rPr>
          <w:rFonts w:ascii="Times New Roman" w:hAnsi="Times New Roman" w:cs="Times New Roman"/>
          <w:sz w:val="28"/>
          <w:szCs w:val="28"/>
        </w:rPr>
        <w:t xml:space="preserve">                                Доклад  на  методическом  объединение  воспитателей  и                                               </w:t>
      </w:r>
      <w:r w:rsidR="007C03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323FA">
        <w:rPr>
          <w:rFonts w:ascii="Times New Roman" w:hAnsi="Times New Roman" w:cs="Times New Roman"/>
          <w:sz w:val="28"/>
          <w:szCs w:val="28"/>
        </w:rPr>
        <w:t xml:space="preserve">    </w:t>
      </w:r>
      <w:r w:rsidRPr="008972C7">
        <w:rPr>
          <w:rFonts w:ascii="Times New Roman" w:hAnsi="Times New Roman" w:cs="Times New Roman"/>
          <w:sz w:val="28"/>
          <w:szCs w:val="28"/>
        </w:rPr>
        <w:t>классных  руководителей</w:t>
      </w:r>
      <w:proofErr w:type="gramStart"/>
      <w:r w:rsidRPr="008972C7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="008972C7" w:rsidRPr="008972C7">
        <w:rPr>
          <w:rFonts w:ascii="Times New Roman" w:hAnsi="Times New Roman" w:cs="Times New Roman"/>
          <w:sz w:val="28"/>
          <w:szCs w:val="28"/>
        </w:rPr>
        <w:t>Преемственность  и   формирование  духовно-нравственных  качеств  у  детей".</w:t>
      </w:r>
    </w:p>
    <w:p w:rsidR="00C22963" w:rsidRPr="008972C7" w:rsidRDefault="00C22963" w:rsidP="008972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5544" w:rsidRPr="008972C7" w:rsidRDefault="00AC5544" w:rsidP="00E75281">
      <w:pPr>
        <w:pStyle w:val="a3"/>
        <w:rPr>
          <w:b/>
          <w:sz w:val="28"/>
          <w:szCs w:val="28"/>
        </w:rPr>
      </w:pPr>
    </w:p>
    <w:p w:rsidR="00C22963" w:rsidRDefault="00C22963" w:rsidP="00E75281">
      <w:pPr>
        <w:pStyle w:val="a3"/>
        <w:rPr>
          <w:sz w:val="28"/>
          <w:szCs w:val="28"/>
        </w:rPr>
      </w:pPr>
      <w:r w:rsidRPr="008325AA">
        <w:rPr>
          <w:b/>
          <w:sz w:val="32"/>
          <w:szCs w:val="32"/>
        </w:rPr>
        <w:t>6.</w:t>
      </w:r>
      <w:r>
        <w:rPr>
          <w:sz w:val="28"/>
          <w:szCs w:val="28"/>
        </w:rPr>
        <w:t xml:space="preserve">Учитывая  положительный  опыт, </w:t>
      </w:r>
      <w:proofErr w:type="spellStart"/>
      <w:r>
        <w:rPr>
          <w:sz w:val="28"/>
          <w:szCs w:val="28"/>
        </w:rPr>
        <w:t>Рузаевскому</w:t>
      </w:r>
      <w:proofErr w:type="spellEnd"/>
      <w:r>
        <w:rPr>
          <w:sz w:val="28"/>
          <w:szCs w:val="28"/>
        </w:rPr>
        <w:t xml:space="preserve">  детскому  дому - </w:t>
      </w:r>
      <w:proofErr w:type="spellStart"/>
      <w:r>
        <w:rPr>
          <w:sz w:val="28"/>
          <w:szCs w:val="28"/>
        </w:rPr>
        <w:t>школе№</w:t>
      </w:r>
      <w:proofErr w:type="spellEnd"/>
      <w:r>
        <w:rPr>
          <w:sz w:val="28"/>
          <w:szCs w:val="28"/>
        </w:rPr>
        <w:t xml:space="preserve"> 1  в  целях  совершенствования  социально- педагогической  деятельности  по  семейному  воспитанию  детей-сирот  и  детей ,оставшихся  без  попечения  родителей,1.11.08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риказ№</w:t>
      </w:r>
      <w:proofErr w:type="spellEnd"/>
      <w:r>
        <w:rPr>
          <w:sz w:val="28"/>
          <w:szCs w:val="28"/>
        </w:rPr>
        <w:t xml:space="preserve"> 121 МРИО </w:t>
      </w:r>
      <w:proofErr w:type="spellStart"/>
      <w:r>
        <w:rPr>
          <w:sz w:val="28"/>
          <w:szCs w:val="28"/>
        </w:rPr>
        <w:t>г.Саранск,был</w:t>
      </w:r>
      <w:proofErr w:type="spellEnd"/>
      <w:r>
        <w:rPr>
          <w:sz w:val="28"/>
          <w:szCs w:val="28"/>
        </w:rPr>
        <w:t xml:space="preserve">  присвоен  статус  опорной  школы  по  теме:" Роль  детского  дома  в  развитие  семейных  форм  воспитания  детей-сирот и детей  ,оставшихся  без  попечения  родителей".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22963" w:rsidTr="00C22963">
        <w:tc>
          <w:tcPr>
            <w:tcW w:w="2392" w:type="dxa"/>
          </w:tcPr>
          <w:p w:rsidR="00C22963" w:rsidRDefault="00C22963" w:rsidP="00E75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</w:t>
            </w:r>
          </w:p>
          <w:p w:rsidR="00C22963" w:rsidRDefault="00C22963" w:rsidP="00E75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воспитанника</w:t>
            </w:r>
          </w:p>
        </w:tc>
        <w:tc>
          <w:tcPr>
            <w:tcW w:w="2393" w:type="dxa"/>
          </w:tcPr>
          <w:p w:rsidR="00C22963" w:rsidRDefault="00C22963" w:rsidP="00E7528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Документ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      основании которого выбыл</w:t>
            </w:r>
          </w:p>
        </w:tc>
        <w:tc>
          <w:tcPr>
            <w:tcW w:w="2393" w:type="dxa"/>
          </w:tcPr>
          <w:p w:rsidR="00C22963" w:rsidRDefault="00C22963" w:rsidP="00E75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Дата</w:t>
            </w:r>
          </w:p>
        </w:tc>
        <w:tc>
          <w:tcPr>
            <w:tcW w:w="2393" w:type="dxa"/>
          </w:tcPr>
          <w:p w:rsidR="00C22963" w:rsidRDefault="00C22963" w:rsidP="00E75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Куда  выбыл</w:t>
            </w:r>
          </w:p>
        </w:tc>
      </w:tr>
      <w:tr w:rsidR="00C22963" w:rsidTr="00C22963">
        <w:tc>
          <w:tcPr>
            <w:tcW w:w="2392" w:type="dxa"/>
          </w:tcPr>
          <w:p w:rsidR="00C22963" w:rsidRDefault="00C22963" w:rsidP="00E75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Катя</w:t>
            </w:r>
          </w:p>
          <w:p w:rsidR="00C22963" w:rsidRDefault="00C22963" w:rsidP="00E75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Мищенко Денис</w:t>
            </w:r>
          </w:p>
          <w:p w:rsidR="00C22963" w:rsidRDefault="00C22963" w:rsidP="00E75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Юля</w:t>
            </w:r>
          </w:p>
        </w:tc>
        <w:tc>
          <w:tcPr>
            <w:tcW w:w="2393" w:type="dxa"/>
          </w:tcPr>
          <w:p w:rsidR="00C22963" w:rsidRDefault="00C22963" w:rsidP="00E75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 о создании  новой      семьи</w:t>
            </w:r>
          </w:p>
        </w:tc>
        <w:tc>
          <w:tcPr>
            <w:tcW w:w="2393" w:type="dxa"/>
          </w:tcPr>
          <w:p w:rsidR="00C22963" w:rsidRDefault="00C22963" w:rsidP="00E75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2009</w:t>
            </w:r>
          </w:p>
          <w:p w:rsidR="00C22963" w:rsidRDefault="00C22963" w:rsidP="00E75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2012</w:t>
            </w:r>
          </w:p>
          <w:p w:rsidR="00C22963" w:rsidRDefault="00C22963" w:rsidP="00E75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2012</w:t>
            </w:r>
          </w:p>
        </w:tc>
        <w:tc>
          <w:tcPr>
            <w:tcW w:w="2393" w:type="dxa"/>
          </w:tcPr>
          <w:p w:rsidR="00C22963" w:rsidRDefault="00C22963" w:rsidP="00E75281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Отдан</w:t>
            </w:r>
            <w:proofErr w:type="gramEnd"/>
            <w:r>
              <w:rPr>
                <w:sz w:val="28"/>
                <w:szCs w:val="28"/>
              </w:rPr>
              <w:t xml:space="preserve">  в  приёмную  семью</w:t>
            </w:r>
          </w:p>
        </w:tc>
      </w:tr>
      <w:tr w:rsidR="00C22963" w:rsidTr="00C22963">
        <w:tc>
          <w:tcPr>
            <w:tcW w:w="2392" w:type="dxa"/>
          </w:tcPr>
          <w:p w:rsidR="00C22963" w:rsidRDefault="00C22963" w:rsidP="00E7528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ЖетиковаВерон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22963" w:rsidRDefault="00C22963" w:rsidP="00E75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   Дима</w:t>
            </w:r>
          </w:p>
          <w:p w:rsidR="00C22963" w:rsidRDefault="00C22963" w:rsidP="00E7528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Звездин</w:t>
            </w:r>
            <w:proofErr w:type="spellEnd"/>
            <w:r>
              <w:rPr>
                <w:sz w:val="28"/>
                <w:szCs w:val="28"/>
              </w:rPr>
              <w:t xml:space="preserve">  Роберт</w:t>
            </w:r>
          </w:p>
          <w:p w:rsidR="00C22963" w:rsidRDefault="00C22963" w:rsidP="00E75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 Саша</w:t>
            </w:r>
          </w:p>
        </w:tc>
        <w:tc>
          <w:tcPr>
            <w:tcW w:w="2393" w:type="dxa"/>
          </w:tcPr>
          <w:p w:rsidR="00C22963" w:rsidRDefault="00C22963" w:rsidP="00E75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 в  родительских      правах</w:t>
            </w:r>
          </w:p>
        </w:tc>
        <w:tc>
          <w:tcPr>
            <w:tcW w:w="2393" w:type="dxa"/>
          </w:tcPr>
          <w:p w:rsidR="00C22963" w:rsidRDefault="00C22963" w:rsidP="00E75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2010</w:t>
            </w:r>
          </w:p>
          <w:p w:rsidR="00C22963" w:rsidRDefault="00C22963" w:rsidP="00E75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2010</w:t>
            </w:r>
          </w:p>
          <w:p w:rsidR="00C22963" w:rsidRDefault="00C22963" w:rsidP="00E75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2011</w:t>
            </w:r>
          </w:p>
          <w:p w:rsidR="00C22963" w:rsidRDefault="00C22963" w:rsidP="00E75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2012</w:t>
            </w:r>
          </w:p>
        </w:tc>
        <w:tc>
          <w:tcPr>
            <w:tcW w:w="2393" w:type="dxa"/>
          </w:tcPr>
          <w:p w:rsidR="00C22963" w:rsidRDefault="00C22963" w:rsidP="00E752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Возврат  в  кровную  семью.</w:t>
            </w:r>
          </w:p>
        </w:tc>
      </w:tr>
    </w:tbl>
    <w:p w:rsidR="001F61BD" w:rsidRPr="001F61BD" w:rsidRDefault="001F61BD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579F">
        <w:rPr>
          <w:b/>
          <w:sz w:val="28"/>
          <w:szCs w:val="28"/>
        </w:rPr>
        <w:t>7</w:t>
      </w:r>
      <w:r w:rsidRPr="00A4579F">
        <w:rPr>
          <w:rFonts w:ascii="Times New Roman" w:hAnsi="Times New Roman" w:cs="Times New Roman"/>
          <w:b/>
          <w:sz w:val="28"/>
          <w:szCs w:val="28"/>
        </w:rPr>
        <w:t>.</w:t>
      </w:r>
      <w:r w:rsidRPr="001F61BD">
        <w:rPr>
          <w:rFonts w:ascii="Times New Roman" w:hAnsi="Times New Roman" w:cs="Times New Roman"/>
          <w:sz w:val="28"/>
          <w:szCs w:val="28"/>
        </w:rPr>
        <w:t xml:space="preserve">  </w:t>
      </w:r>
      <w:r w:rsidRPr="001F61BD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воспитателя сходна с работой врача. «Не навреди!» Иногда приходится делать больно во имя спасения, часто окунаешься в такую пучину боли и человеческих страстей…</w:t>
      </w:r>
    </w:p>
    <w:p w:rsidR="001F61BD" w:rsidRPr="001F61BD" w:rsidRDefault="001F61BD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1F61BD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в детском доме - это самый главный человек, потому что именно на нем лежит ответственность за все, что происходит  в его  СЕМЬЕ. </w:t>
      </w:r>
      <w:r w:rsidR="00A323FA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F61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Поведение детей, учеба, чистота, организация досуга, коррекционная работа - вот  неполный перечень ключевых направлений работы воспитателя. И кроме ответственности за жизнь и здоровье детей, на воспитателе еще несоизмерима большая ответственность за души детей. </w:t>
      </w:r>
    </w:p>
    <w:p w:rsidR="001F61BD" w:rsidRPr="001F61BD" w:rsidRDefault="001F61BD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1BD" w:rsidRPr="001F61BD" w:rsidRDefault="001F61BD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F61BD">
        <w:rPr>
          <w:rFonts w:ascii="Times New Roman" w:hAnsi="Times New Roman" w:cs="Times New Roman"/>
          <w:sz w:val="28"/>
          <w:szCs w:val="28"/>
          <w:lang w:eastAsia="ru-RU"/>
        </w:rPr>
        <w:t xml:space="preserve">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1BD">
        <w:rPr>
          <w:rFonts w:ascii="Times New Roman" w:hAnsi="Times New Roman" w:cs="Times New Roman"/>
          <w:sz w:val="28"/>
          <w:szCs w:val="28"/>
          <w:lang w:eastAsia="ru-RU"/>
        </w:rPr>
        <w:t xml:space="preserve">Миссия детского дома требует особых подходов к организации его жизнедеятельности. Детский дом рассматривается нами как целостный </w:t>
      </w:r>
      <w:proofErr w:type="spellStart"/>
      <w:r w:rsidRPr="001F61BD">
        <w:rPr>
          <w:rFonts w:ascii="Times New Roman" w:hAnsi="Times New Roman" w:cs="Times New Roman"/>
          <w:sz w:val="28"/>
          <w:szCs w:val="28"/>
          <w:lang w:eastAsia="ru-RU"/>
        </w:rPr>
        <w:t>социокультурный</w:t>
      </w:r>
      <w:proofErr w:type="spellEnd"/>
      <w:r w:rsidRPr="001F61BD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организм, где весь воспитательный процесс опосредован формами социальных и межличностных отношений между всеми участниками.</w:t>
      </w:r>
    </w:p>
    <w:p w:rsidR="001F61BD" w:rsidRPr="001F61BD" w:rsidRDefault="001F61BD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F61B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1BD">
        <w:rPr>
          <w:rFonts w:ascii="Times New Roman" w:hAnsi="Times New Roman" w:cs="Times New Roman"/>
          <w:sz w:val="28"/>
          <w:szCs w:val="28"/>
          <w:lang w:eastAsia="ru-RU"/>
        </w:rPr>
        <w:t xml:space="preserve"> В воспитание подрастающего поколения  придерживаюсь мысли:</w:t>
      </w:r>
    </w:p>
    <w:p w:rsidR="001F61BD" w:rsidRPr="001F61BD" w:rsidRDefault="001F61BD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F61BD">
        <w:rPr>
          <w:rFonts w:ascii="Times New Roman" w:hAnsi="Times New Roman" w:cs="Times New Roman"/>
          <w:sz w:val="28"/>
          <w:szCs w:val="28"/>
          <w:lang w:eastAsia="ru-RU"/>
        </w:rPr>
        <w:t> - "трудный" ребенок – это ребенок, которому трудно;</w:t>
      </w:r>
      <w:r w:rsidRPr="001F61BD">
        <w:rPr>
          <w:rFonts w:ascii="Times New Roman" w:hAnsi="Times New Roman" w:cs="Times New Roman"/>
          <w:sz w:val="28"/>
          <w:szCs w:val="28"/>
          <w:lang w:eastAsia="ru-RU"/>
        </w:rPr>
        <w:br/>
        <w:t>- принять воспитанника таким, какой он есть;</w:t>
      </w:r>
      <w:r w:rsidRPr="001F61BD">
        <w:rPr>
          <w:rFonts w:ascii="Times New Roman" w:hAnsi="Times New Roman" w:cs="Times New Roman"/>
          <w:sz w:val="28"/>
          <w:szCs w:val="28"/>
          <w:lang w:eastAsia="ru-RU"/>
        </w:rPr>
        <w:br/>
        <w:t>- создать благоприятные условия для психического и личностного развития ребенка;</w:t>
      </w:r>
      <w:r w:rsidRPr="001F61BD">
        <w:rPr>
          <w:rFonts w:ascii="Times New Roman" w:hAnsi="Times New Roman" w:cs="Times New Roman"/>
          <w:sz w:val="28"/>
          <w:szCs w:val="28"/>
          <w:lang w:eastAsia="ru-RU"/>
        </w:rPr>
        <w:br/>
        <w:t>- развить лучшие качества, которые заложены с рождения в каждом ребенке.</w:t>
      </w:r>
    </w:p>
    <w:p w:rsidR="001F61BD" w:rsidRPr="001F61BD" w:rsidRDefault="001F61BD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F61BD">
        <w:rPr>
          <w:rFonts w:ascii="Times New Roman" w:hAnsi="Times New Roman" w:cs="Times New Roman"/>
          <w:sz w:val="28"/>
          <w:szCs w:val="28"/>
          <w:lang w:eastAsia="ru-RU"/>
        </w:rPr>
        <w:t>      Учебно-воспитательный процесс ведется с учетом возрастных особенностей и характеристик воспитанников, с индивидуальным и дифференцированным подходом.</w:t>
      </w:r>
    </w:p>
    <w:p w:rsidR="001F61BD" w:rsidRPr="001F61BD" w:rsidRDefault="00A4579F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F61BD" w:rsidRPr="001F61BD">
        <w:rPr>
          <w:rFonts w:ascii="Times New Roman" w:hAnsi="Times New Roman" w:cs="Times New Roman"/>
          <w:sz w:val="28"/>
          <w:szCs w:val="28"/>
          <w:lang w:eastAsia="ru-RU"/>
        </w:rPr>
        <w:t xml:space="preserve">Центром педагогического процесса становится диалог между педагогами и подростком. </w:t>
      </w:r>
    </w:p>
    <w:p w:rsidR="001F61BD" w:rsidRPr="001F61BD" w:rsidRDefault="001F61BD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F61BD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F61BD">
        <w:rPr>
          <w:rFonts w:ascii="Times New Roman" w:hAnsi="Times New Roman" w:cs="Times New Roman"/>
          <w:sz w:val="28"/>
          <w:szCs w:val="28"/>
          <w:lang w:eastAsia="ru-RU"/>
        </w:rPr>
        <w:t xml:space="preserve"> Постоянное проживание ребенка в детском учреждении требует от него преодоления разного рода трудностей, сложных ситуаций, затруднений, конструктивного разрешения конфликтов.</w:t>
      </w:r>
    </w:p>
    <w:p w:rsidR="001F61BD" w:rsidRPr="001F61BD" w:rsidRDefault="001F61BD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F61BD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F61BD">
        <w:rPr>
          <w:rFonts w:ascii="Times New Roman" w:hAnsi="Times New Roman" w:cs="Times New Roman"/>
          <w:sz w:val="28"/>
          <w:szCs w:val="28"/>
          <w:lang w:eastAsia="ru-RU"/>
        </w:rPr>
        <w:t>Таким образом, воспитанники нуждаются в педагогической поддержке, которая направлена на выявление и разрешение проблем ребенка с целью обеспечения и защиты его прав на полноценное развитие и образование.</w:t>
      </w:r>
    </w:p>
    <w:p w:rsidR="001F61BD" w:rsidRPr="001F61BD" w:rsidRDefault="001F61BD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F61BD">
        <w:rPr>
          <w:rFonts w:ascii="Times New Roman" w:hAnsi="Times New Roman" w:cs="Times New Roman"/>
          <w:sz w:val="28"/>
          <w:szCs w:val="28"/>
          <w:lang w:eastAsia="ru-RU"/>
        </w:rPr>
        <w:t>Все участники воспитательного процесса учатся жить и работать в атмосфере доброжелательности, взаимопонимания, внутреннего единства детско-взрослого сообщества.</w:t>
      </w:r>
    </w:p>
    <w:p w:rsidR="001F61BD" w:rsidRPr="001F61BD" w:rsidRDefault="001F61BD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F61BD">
        <w:rPr>
          <w:rFonts w:ascii="Times New Roman" w:hAnsi="Times New Roman" w:cs="Times New Roman"/>
          <w:sz w:val="28"/>
          <w:szCs w:val="28"/>
          <w:lang w:eastAsia="ru-RU"/>
        </w:rPr>
        <w:t>Таким образом, в повседневной жизни детского дома создается «школа человеческих отношений» для его воспитанников, «обучаясь в которой», они приобретают новый социальный опыт.</w:t>
      </w:r>
    </w:p>
    <w:p w:rsidR="001F61BD" w:rsidRPr="001F61BD" w:rsidRDefault="001F61BD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1F61BD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Воспитанники детского дома, постоянно проживающие в нем, ежедневно включаются во множество различных видов деятельности, требующих коллективного, группового, индивидуального участия. Разумное чередование учебных, трудовых, интеллектуальных, художественных, спортивных видов деятельности необходимо, чтобы не возникало эмоциональной перегрузки, и чтобы каждый подросток смог найти для себя интересное занятие. </w:t>
      </w:r>
    </w:p>
    <w:p w:rsidR="001F61BD" w:rsidRPr="001F61BD" w:rsidRDefault="001F61BD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1F61BD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Воспитательный процесс происходит во всех видах деятельности и реализуется по следующим направлениям: </w:t>
      </w:r>
    </w:p>
    <w:p w:rsidR="001F61BD" w:rsidRPr="001F61BD" w:rsidRDefault="001F61BD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F61BD">
        <w:rPr>
          <w:rFonts w:ascii="Times New Roman" w:hAnsi="Times New Roman" w:cs="Times New Roman"/>
          <w:sz w:val="28"/>
          <w:szCs w:val="28"/>
          <w:lang w:eastAsia="ru-RU"/>
        </w:rPr>
        <w:t>надзор</w:t>
      </w:r>
    </w:p>
    <w:p w:rsidR="001F61BD" w:rsidRPr="001F61BD" w:rsidRDefault="001F61BD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F61BD">
        <w:rPr>
          <w:rFonts w:ascii="Times New Roman" w:hAnsi="Times New Roman" w:cs="Times New Roman"/>
          <w:sz w:val="28"/>
          <w:szCs w:val="28"/>
          <w:lang w:eastAsia="ru-RU"/>
        </w:rPr>
        <w:t>уход</w:t>
      </w:r>
    </w:p>
    <w:p w:rsidR="001F61BD" w:rsidRPr="001F61BD" w:rsidRDefault="001F61BD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F61BD">
        <w:rPr>
          <w:rFonts w:ascii="Times New Roman" w:hAnsi="Times New Roman" w:cs="Times New Roman"/>
          <w:sz w:val="28"/>
          <w:szCs w:val="28"/>
          <w:lang w:eastAsia="ru-RU"/>
        </w:rPr>
        <w:t>организация досуга</w:t>
      </w:r>
    </w:p>
    <w:p w:rsidR="001F61BD" w:rsidRPr="001F61BD" w:rsidRDefault="001F61BD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F61BD">
        <w:rPr>
          <w:rFonts w:ascii="Times New Roman" w:hAnsi="Times New Roman" w:cs="Times New Roman"/>
          <w:sz w:val="28"/>
          <w:szCs w:val="28"/>
          <w:lang w:eastAsia="ru-RU"/>
        </w:rPr>
        <w:t>воспитание</w:t>
      </w:r>
    </w:p>
    <w:p w:rsidR="001F61BD" w:rsidRPr="001F61BD" w:rsidRDefault="001F61BD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1F61BD">
        <w:rPr>
          <w:rFonts w:ascii="Times New Roman" w:hAnsi="Times New Roman" w:cs="Times New Roman"/>
          <w:sz w:val="28"/>
          <w:szCs w:val="28"/>
          <w:lang w:eastAsia="ru-RU"/>
        </w:rPr>
        <w:t>трудовое воспитание</w:t>
      </w:r>
    </w:p>
    <w:p w:rsidR="001F61BD" w:rsidRPr="001F61BD" w:rsidRDefault="001F61BD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F61BD">
        <w:rPr>
          <w:rFonts w:ascii="Times New Roman" w:hAnsi="Times New Roman" w:cs="Times New Roman"/>
          <w:sz w:val="28"/>
          <w:szCs w:val="28"/>
          <w:lang w:eastAsia="ru-RU"/>
        </w:rPr>
        <w:t>коррекционно-развивающая работа</w:t>
      </w:r>
    </w:p>
    <w:p w:rsidR="001F61BD" w:rsidRPr="001F61BD" w:rsidRDefault="001F61BD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F61BD">
        <w:rPr>
          <w:rFonts w:ascii="Times New Roman" w:hAnsi="Times New Roman" w:cs="Times New Roman"/>
          <w:sz w:val="28"/>
          <w:szCs w:val="28"/>
          <w:lang w:eastAsia="ru-RU"/>
        </w:rPr>
        <w:t>взаимодействие со школой</w:t>
      </w:r>
    </w:p>
    <w:p w:rsidR="001F61BD" w:rsidRPr="001F61BD" w:rsidRDefault="001F61BD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F61BD">
        <w:rPr>
          <w:rFonts w:ascii="Times New Roman" w:hAnsi="Times New Roman" w:cs="Times New Roman"/>
          <w:sz w:val="28"/>
          <w:szCs w:val="28"/>
          <w:lang w:eastAsia="ru-RU"/>
        </w:rPr>
        <w:t>подготовка к самостоятельной жизни в обществе</w:t>
      </w:r>
    </w:p>
    <w:p w:rsidR="001F61BD" w:rsidRPr="001F61BD" w:rsidRDefault="001F61BD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F61BD">
        <w:rPr>
          <w:rFonts w:ascii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1F61BD">
        <w:rPr>
          <w:rFonts w:ascii="Times New Roman" w:hAnsi="Times New Roman" w:cs="Times New Roman"/>
          <w:sz w:val="28"/>
          <w:szCs w:val="28"/>
          <w:lang w:eastAsia="ru-RU"/>
        </w:rPr>
        <w:t xml:space="preserve"> работа</w:t>
      </w:r>
    </w:p>
    <w:p w:rsidR="001F61BD" w:rsidRPr="001F61BD" w:rsidRDefault="001F61BD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F61BD">
        <w:rPr>
          <w:rFonts w:ascii="Times New Roman" w:hAnsi="Times New Roman" w:cs="Times New Roman"/>
          <w:sz w:val="28"/>
          <w:szCs w:val="28"/>
          <w:lang w:eastAsia="ru-RU"/>
        </w:rPr>
        <w:t>профилактика правонарушений и преступлений</w:t>
      </w:r>
    </w:p>
    <w:p w:rsidR="001F61BD" w:rsidRPr="001F61BD" w:rsidRDefault="001F61BD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F61BD">
        <w:rPr>
          <w:rFonts w:ascii="Times New Roman" w:hAnsi="Times New Roman" w:cs="Times New Roman"/>
          <w:sz w:val="28"/>
          <w:szCs w:val="28"/>
          <w:lang w:eastAsia="ru-RU"/>
        </w:rPr>
        <w:t>защита прав и законных интересов детей.</w:t>
      </w:r>
    </w:p>
    <w:p w:rsidR="001F61BD" w:rsidRPr="001F61BD" w:rsidRDefault="001F61BD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F61BD">
        <w:rPr>
          <w:rFonts w:ascii="Times New Roman" w:hAnsi="Times New Roman" w:cs="Times New Roman"/>
          <w:sz w:val="28"/>
          <w:szCs w:val="28"/>
          <w:lang w:eastAsia="ru-RU"/>
        </w:rPr>
        <w:t xml:space="preserve">     </w:t>
      </w:r>
    </w:p>
    <w:p w:rsidR="001F61BD" w:rsidRPr="001F61BD" w:rsidRDefault="001F61BD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F61BD">
        <w:rPr>
          <w:rFonts w:ascii="Times New Roman" w:hAnsi="Times New Roman" w:cs="Times New Roman"/>
          <w:sz w:val="28"/>
          <w:szCs w:val="28"/>
          <w:lang w:eastAsia="ru-RU"/>
        </w:rPr>
        <w:t>      Проживание в детском доме подчинено утвержденному режиму дня для всего детского дома.</w:t>
      </w:r>
    </w:p>
    <w:p w:rsidR="001F61BD" w:rsidRPr="001F61BD" w:rsidRDefault="001F61BD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F61BD">
        <w:rPr>
          <w:rFonts w:ascii="Times New Roman" w:hAnsi="Times New Roman" w:cs="Times New Roman"/>
          <w:sz w:val="28"/>
          <w:szCs w:val="28"/>
          <w:lang w:eastAsia="ru-RU"/>
        </w:rPr>
        <w:t>   Режим проживания в семье относительно свободный: у воспитанников имеется свободное время, организованные зоны «уединения» - уголки, где ребенок может побыть один, отдохнуть от длительного пребывания в коллективе, создано «личное пространство» (у детей имеются личные полки, тумбочки, им предоставлена возможность свободного пользования личными вещами и бытовыми приборами).</w:t>
      </w:r>
    </w:p>
    <w:p w:rsidR="001F61BD" w:rsidRPr="001F61BD" w:rsidRDefault="001F61BD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F61BD">
        <w:rPr>
          <w:rFonts w:ascii="Times New Roman" w:hAnsi="Times New Roman" w:cs="Times New Roman"/>
          <w:sz w:val="28"/>
          <w:szCs w:val="28"/>
          <w:lang w:eastAsia="ru-RU"/>
        </w:rPr>
        <w:t xml:space="preserve">   В нашей семье  имеются свои традиции: отмечаются дни рождения, проводятся праздники, встречи гостей, ежегодно проводится праздник с приглашением </w:t>
      </w:r>
      <w:proofErr w:type="spellStart"/>
      <w:r w:rsidRPr="001F61BD">
        <w:rPr>
          <w:rFonts w:ascii="Times New Roman" w:hAnsi="Times New Roman" w:cs="Times New Roman"/>
          <w:sz w:val="28"/>
          <w:szCs w:val="28"/>
          <w:lang w:eastAsia="ru-RU"/>
        </w:rPr>
        <w:t>спонсоров</w:t>
      </w:r>
      <w:proofErr w:type="gramStart"/>
      <w:r w:rsidRPr="001F61BD">
        <w:rPr>
          <w:rFonts w:ascii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1F61BD">
        <w:rPr>
          <w:rFonts w:ascii="Times New Roman" w:hAnsi="Times New Roman" w:cs="Times New Roman"/>
          <w:sz w:val="28"/>
          <w:szCs w:val="28"/>
          <w:lang w:eastAsia="ru-RU"/>
        </w:rPr>
        <w:t>оторые</w:t>
      </w:r>
      <w:proofErr w:type="spellEnd"/>
      <w:r w:rsidRPr="001F61BD">
        <w:rPr>
          <w:rFonts w:ascii="Times New Roman" w:hAnsi="Times New Roman" w:cs="Times New Roman"/>
          <w:sz w:val="28"/>
          <w:szCs w:val="28"/>
          <w:lang w:eastAsia="ru-RU"/>
        </w:rPr>
        <w:t xml:space="preserve"> уже стали нашими </w:t>
      </w:r>
      <w:proofErr w:type="spellStart"/>
      <w:r w:rsidRPr="001F61BD">
        <w:rPr>
          <w:rFonts w:ascii="Times New Roman" w:hAnsi="Times New Roman" w:cs="Times New Roman"/>
          <w:sz w:val="28"/>
          <w:szCs w:val="28"/>
          <w:lang w:eastAsia="ru-RU"/>
        </w:rPr>
        <w:t>др</w:t>
      </w:r>
      <w:r w:rsidR="00A4579F">
        <w:rPr>
          <w:rFonts w:ascii="Times New Roman" w:hAnsi="Times New Roman" w:cs="Times New Roman"/>
          <w:sz w:val="28"/>
          <w:szCs w:val="28"/>
          <w:lang w:eastAsia="ru-RU"/>
        </w:rPr>
        <w:t>узьями,наряжаем</w:t>
      </w:r>
      <w:proofErr w:type="spellEnd"/>
      <w:r w:rsidR="00A4579F">
        <w:rPr>
          <w:rFonts w:ascii="Times New Roman" w:hAnsi="Times New Roman" w:cs="Times New Roman"/>
          <w:sz w:val="28"/>
          <w:szCs w:val="28"/>
          <w:lang w:eastAsia="ru-RU"/>
        </w:rPr>
        <w:t xml:space="preserve"> новогоднюю </w:t>
      </w:r>
      <w:proofErr w:type="spellStart"/>
      <w:r w:rsidR="00A4579F">
        <w:rPr>
          <w:rFonts w:ascii="Times New Roman" w:hAnsi="Times New Roman" w:cs="Times New Roman"/>
          <w:sz w:val="28"/>
          <w:szCs w:val="28"/>
          <w:lang w:eastAsia="ru-RU"/>
        </w:rPr>
        <w:t>ёлку,проводятся</w:t>
      </w:r>
      <w:proofErr w:type="spellEnd"/>
      <w:r w:rsidR="00A4579F">
        <w:rPr>
          <w:rFonts w:ascii="Times New Roman" w:hAnsi="Times New Roman" w:cs="Times New Roman"/>
          <w:sz w:val="28"/>
          <w:szCs w:val="28"/>
          <w:lang w:eastAsia="ru-RU"/>
        </w:rPr>
        <w:t xml:space="preserve"> чаепития.</w:t>
      </w:r>
    </w:p>
    <w:p w:rsidR="001F61BD" w:rsidRPr="001F61BD" w:rsidRDefault="001F61BD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F61BD">
        <w:rPr>
          <w:rFonts w:ascii="Times New Roman" w:hAnsi="Times New Roman" w:cs="Times New Roman"/>
          <w:sz w:val="28"/>
          <w:szCs w:val="28"/>
          <w:lang w:eastAsia="ru-RU"/>
        </w:rPr>
        <w:t>    Целенаправленная работа по созданию благоприятных условий проживания помогает сделать семью центром успешной адаптации, реабилитации и воспитания детей.</w:t>
      </w:r>
    </w:p>
    <w:p w:rsidR="001F61BD" w:rsidRPr="001F61BD" w:rsidRDefault="001F61BD" w:rsidP="001F61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F61BD">
        <w:rPr>
          <w:rFonts w:ascii="Times New Roman" w:hAnsi="Times New Roman" w:cs="Times New Roman"/>
          <w:sz w:val="28"/>
          <w:szCs w:val="28"/>
          <w:lang w:eastAsia="ru-RU"/>
        </w:rPr>
        <w:t>    В результате продуманной воспитательной работы в семье  у воспитанников отмечается высокий уровень психологического комфорта, так как удовлетворяются их жизненно важные потребности: в безопасности, любви, общении, в познании с помощью взрослых окружающего мира.</w:t>
      </w:r>
    </w:p>
    <w:p w:rsidR="008325AA" w:rsidRDefault="008325AA" w:rsidP="00387B9E">
      <w:pPr>
        <w:pStyle w:val="a4"/>
        <w:rPr>
          <w:sz w:val="28"/>
          <w:szCs w:val="28"/>
        </w:rPr>
      </w:pPr>
    </w:p>
    <w:p w:rsidR="008325AA" w:rsidRDefault="008325AA" w:rsidP="00387B9E">
      <w:pPr>
        <w:pStyle w:val="a4"/>
        <w:rPr>
          <w:sz w:val="28"/>
          <w:szCs w:val="28"/>
        </w:rPr>
      </w:pPr>
    </w:p>
    <w:p w:rsidR="008325AA" w:rsidRDefault="008325AA" w:rsidP="00387B9E">
      <w:pPr>
        <w:pStyle w:val="a4"/>
        <w:rPr>
          <w:sz w:val="28"/>
          <w:szCs w:val="28"/>
        </w:rPr>
      </w:pPr>
      <w:r>
        <w:rPr>
          <w:sz w:val="28"/>
          <w:szCs w:val="28"/>
        </w:rPr>
        <w:t>8.</w:t>
      </w:r>
    </w:p>
    <w:p w:rsidR="008325AA" w:rsidRPr="001F61BD" w:rsidRDefault="008325AA" w:rsidP="00387B9E">
      <w:pPr>
        <w:pStyle w:val="a4"/>
        <w:rPr>
          <w:rFonts w:ascii="Times New Roman" w:hAnsi="Times New Roman" w:cs="Times New Roman"/>
          <w:sz w:val="28"/>
          <w:szCs w:val="28"/>
        </w:rPr>
      </w:pPr>
      <w:r w:rsidRPr="001F61BD">
        <w:rPr>
          <w:rFonts w:ascii="Times New Roman" w:hAnsi="Times New Roman" w:cs="Times New Roman"/>
          <w:sz w:val="28"/>
          <w:szCs w:val="28"/>
        </w:rPr>
        <w:t>-Личный  пример  при совместной  деятельности с воспитанниками в различных ситуациях.</w:t>
      </w:r>
    </w:p>
    <w:p w:rsidR="00387B9E" w:rsidRPr="001F61BD" w:rsidRDefault="00387B9E" w:rsidP="00387B9E">
      <w:pPr>
        <w:pStyle w:val="a4"/>
        <w:rPr>
          <w:rFonts w:ascii="Times New Roman" w:hAnsi="Times New Roman" w:cs="Times New Roman"/>
          <w:sz w:val="28"/>
          <w:szCs w:val="28"/>
        </w:rPr>
      </w:pPr>
      <w:r w:rsidRPr="001F61BD">
        <w:rPr>
          <w:rFonts w:ascii="Times New Roman" w:hAnsi="Times New Roman" w:cs="Times New Roman"/>
          <w:sz w:val="28"/>
          <w:szCs w:val="28"/>
        </w:rPr>
        <w:t>-Различные  мероприят</w:t>
      </w:r>
      <w:r w:rsidR="00A323FA">
        <w:rPr>
          <w:rFonts w:ascii="Times New Roman" w:hAnsi="Times New Roman" w:cs="Times New Roman"/>
          <w:sz w:val="28"/>
          <w:szCs w:val="28"/>
        </w:rPr>
        <w:t>и</w:t>
      </w:r>
      <w:r w:rsidRPr="001F61BD">
        <w:rPr>
          <w:rFonts w:ascii="Times New Roman" w:hAnsi="Times New Roman" w:cs="Times New Roman"/>
          <w:sz w:val="28"/>
          <w:szCs w:val="28"/>
        </w:rPr>
        <w:t>я (праздники, вечера, конкурсы )</w:t>
      </w:r>
      <w:proofErr w:type="gramStart"/>
      <w:r w:rsidR="002736C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323FA">
        <w:rPr>
          <w:rFonts w:ascii="Times New Roman" w:hAnsi="Times New Roman" w:cs="Times New Roman"/>
          <w:sz w:val="28"/>
          <w:szCs w:val="28"/>
        </w:rPr>
        <w:t xml:space="preserve">раздник «Под      Рождественской  звездой» -январь  2012 год, «Рыцарский  турнир вежливости»-декабрь 2012 </w:t>
      </w:r>
      <w:proofErr w:type="spellStart"/>
      <w:r w:rsidR="00A323FA">
        <w:rPr>
          <w:rFonts w:ascii="Times New Roman" w:hAnsi="Times New Roman" w:cs="Times New Roman"/>
          <w:sz w:val="28"/>
          <w:szCs w:val="28"/>
        </w:rPr>
        <w:t>г.,</w:t>
      </w:r>
      <w:r w:rsidR="002736C0">
        <w:rPr>
          <w:rFonts w:ascii="Times New Roman" w:hAnsi="Times New Roman" w:cs="Times New Roman"/>
          <w:sz w:val="28"/>
          <w:szCs w:val="28"/>
        </w:rPr>
        <w:t>в</w:t>
      </w:r>
      <w:r w:rsidR="00030CD5">
        <w:rPr>
          <w:rFonts w:ascii="Times New Roman" w:hAnsi="Times New Roman" w:cs="Times New Roman"/>
          <w:sz w:val="28"/>
          <w:szCs w:val="28"/>
        </w:rPr>
        <w:t>ечер</w:t>
      </w:r>
      <w:proofErr w:type="spellEnd"/>
      <w:r w:rsidR="00030CD5">
        <w:rPr>
          <w:rFonts w:ascii="Times New Roman" w:hAnsi="Times New Roman" w:cs="Times New Roman"/>
          <w:sz w:val="28"/>
          <w:szCs w:val="28"/>
        </w:rPr>
        <w:t xml:space="preserve">  вопросов и ответов-</w:t>
      </w:r>
      <w:r w:rsidR="00EA7EB6">
        <w:rPr>
          <w:rFonts w:ascii="Times New Roman" w:hAnsi="Times New Roman" w:cs="Times New Roman"/>
          <w:sz w:val="28"/>
          <w:szCs w:val="28"/>
        </w:rPr>
        <w:t xml:space="preserve"> </w:t>
      </w:r>
      <w:r w:rsidR="00030CD5">
        <w:rPr>
          <w:rFonts w:ascii="Times New Roman" w:hAnsi="Times New Roman" w:cs="Times New Roman"/>
          <w:sz w:val="28"/>
          <w:szCs w:val="28"/>
        </w:rPr>
        <w:t>декабрь 2013г.,конкурс  рисунков  на разные темы,</w:t>
      </w:r>
      <w:r w:rsidR="002736C0">
        <w:rPr>
          <w:rFonts w:ascii="Times New Roman" w:hAnsi="Times New Roman" w:cs="Times New Roman"/>
          <w:sz w:val="28"/>
          <w:szCs w:val="28"/>
        </w:rPr>
        <w:t xml:space="preserve"> </w:t>
      </w:r>
      <w:r w:rsidR="00030CD5">
        <w:rPr>
          <w:rFonts w:ascii="Times New Roman" w:hAnsi="Times New Roman" w:cs="Times New Roman"/>
          <w:sz w:val="28"/>
          <w:szCs w:val="28"/>
        </w:rPr>
        <w:t>Новогодний  праздник</w:t>
      </w:r>
      <w:r w:rsidR="00FC1FE3">
        <w:rPr>
          <w:rFonts w:ascii="Times New Roman" w:hAnsi="Times New Roman" w:cs="Times New Roman"/>
          <w:sz w:val="28"/>
          <w:szCs w:val="28"/>
        </w:rPr>
        <w:t xml:space="preserve"> </w:t>
      </w:r>
      <w:r w:rsidR="00030CD5">
        <w:rPr>
          <w:rFonts w:ascii="Times New Roman" w:hAnsi="Times New Roman" w:cs="Times New Roman"/>
          <w:sz w:val="28"/>
          <w:szCs w:val="28"/>
        </w:rPr>
        <w:t xml:space="preserve"> –</w:t>
      </w:r>
      <w:r w:rsidR="002736C0">
        <w:rPr>
          <w:rFonts w:ascii="Times New Roman" w:hAnsi="Times New Roman" w:cs="Times New Roman"/>
          <w:sz w:val="28"/>
          <w:szCs w:val="28"/>
        </w:rPr>
        <w:t xml:space="preserve"> декабрь 2012,2013 г.</w:t>
      </w:r>
      <w:r w:rsidR="00030CD5">
        <w:rPr>
          <w:rFonts w:ascii="Times New Roman" w:hAnsi="Times New Roman" w:cs="Times New Roman"/>
          <w:sz w:val="28"/>
          <w:szCs w:val="28"/>
        </w:rPr>
        <w:t>,</w:t>
      </w:r>
      <w:r w:rsidR="002736C0">
        <w:rPr>
          <w:rFonts w:ascii="Times New Roman" w:hAnsi="Times New Roman" w:cs="Times New Roman"/>
          <w:sz w:val="28"/>
          <w:szCs w:val="28"/>
        </w:rPr>
        <w:t xml:space="preserve"> </w:t>
      </w:r>
      <w:r w:rsidR="00030CD5">
        <w:rPr>
          <w:rFonts w:ascii="Times New Roman" w:hAnsi="Times New Roman" w:cs="Times New Roman"/>
          <w:sz w:val="28"/>
          <w:szCs w:val="28"/>
        </w:rPr>
        <w:t xml:space="preserve">конкурс «Мисс семьи»-март  2009 </w:t>
      </w:r>
      <w:proofErr w:type="spellStart"/>
      <w:r w:rsidR="00030CD5">
        <w:rPr>
          <w:rFonts w:ascii="Times New Roman" w:hAnsi="Times New Roman" w:cs="Times New Roman"/>
          <w:sz w:val="28"/>
          <w:szCs w:val="28"/>
        </w:rPr>
        <w:t>г.,конкурс</w:t>
      </w:r>
      <w:proofErr w:type="spellEnd"/>
      <w:r w:rsidR="00030CD5">
        <w:rPr>
          <w:rFonts w:ascii="Times New Roman" w:hAnsi="Times New Roman" w:cs="Times New Roman"/>
          <w:sz w:val="28"/>
          <w:szCs w:val="28"/>
        </w:rPr>
        <w:t xml:space="preserve"> «Мистер семьи»-февраль 2010 г.,</w:t>
      </w:r>
      <w:r w:rsidR="002736C0">
        <w:rPr>
          <w:rFonts w:ascii="Times New Roman" w:hAnsi="Times New Roman" w:cs="Times New Roman"/>
          <w:sz w:val="28"/>
          <w:szCs w:val="28"/>
        </w:rPr>
        <w:t xml:space="preserve"> </w:t>
      </w:r>
      <w:r w:rsidR="00030CD5">
        <w:rPr>
          <w:rFonts w:ascii="Times New Roman" w:hAnsi="Times New Roman" w:cs="Times New Roman"/>
          <w:sz w:val="28"/>
          <w:szCs w:val="28"/>
        </w:rPr>
        <w:t>пр</w:t>
      </w:r>
      <w:r w:rsidR="00EA7EB6">
        <w:rPr>
          <w:rFonts w:ascii="Times New Roman" w:hAnsi="Times New Roman" w:cs="Times New Roman"/>
          <w:sz w:val="28"/>
          <w:szCs w:val="28"/>
        </w:rPr>
        <w:t>аздничные  чаепития, правовой  турнир –ноябрь   2012г.</w:t>
      </w:r>
    </w:p>
    <w:p w:rsidR="00387B9E" w:rsidRDefault="00030CD5" w:rsidP="00387B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-Беседы,</w:t>
      </w:r>
      <w:r w:rsidR="00273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лекции,</w:t>
      </w:r>
      <w:r w:rsidR="00273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диспуты,</w:t>
      </w:r>
      <w:r w:rsidR="00273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собрания</w:t>
      </w:r>
      <w:proofErr w:type="gramStart"/>
      <w:r w:rsidRPr="00FC1FE3">
        <w:rPr>
          <w:rFonts w:ascii="Times New Roman" w:hAnsi="Times New Roman" w:cs="Times New Roman"/>
          <w:b/>
          <w:sz w:val="28"/>
          <w:szCs w:val="28"/>
        </w:rPr>
        <w:t>:С</w:t>
      </w:r>
      <w:proofErr w:type="gramEnd"/>
      <w:r w:rsidRPr="00FC1FE3">
        <w:rPr>
          <w:rFonts w:ascii="Times New Roman" w:hAnsi="Times New Roman" w:cs="Times New Roman"/>
          <w:b/>
          <w:sz w:val="28"/>
          <w:szCs w:val="28"/>
        </w:rPr>
        <w:t>емейное</w:t>
      </w:r>
      <w:proofErr w:type="spellEnd"/>
      <w:r w:rsidRPr="00FC1FE3">
        <w:rPr>
          <w:rFonts w:ascii="Times New Roman" w:hAnsi="Times New Roman" w:cs="Times New Roman"/>
          <w:b/>
          <w:sz w:val="28"/>
          <w:szCs w:val="28"/>
        </w:rPr>
        <w:t xml:space="preserve"> собрание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EA7EB6">
        <w:rPr>
          <w:rFonts w:ascii="Times New Roman" w:hAnsi="Times New Roman" w:cs="Times New Roman"/>
          <w:sz w:val="28"/>
          <w:szCs w:val="28"/>
        </w:rPr>
        <w:t xml:space="preserve"> «Правдивость и  этикет, честность моего  «я»- октябрь 2012г., «Результаты  2 четверти</w:t>
      </w:r>
      <w:proofErr w:type="gramStart"/>
      <w:r w:rsidR="00EA7EB6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EA7EB6">
        <w:rPr>
          <w:rFonts w:ascii="Times New Roman" w:hAnsi="Times New Roman" w:cs="Times New Roman"/>
          <w:sz w:val="28"/>
          <w:szCs w:val="28"/>
        </w:rPr>
        <w:t>декабрь 2010г.,</w:t>
      </w:r>
      <w:r w:rsidR="00FC1FE3">
        <w:rPr>
          <w:rFonts w:ascii="Times New Roman" w:hAnsi="Times New Roman" w:cs="Times New Roman"/>
          <w:sz w:val="28"/>
          <w:szCs w:val="28"/>
        </w:rPr>
        <w:t xml:space="preserve">   </w:t>
      </w:r>
      <w:r w:rsidR="00EA7EB6">
        <w:rPr>
          <w:rFonts w:ascii="Times New Roman" w:hAnsi="Times New Roman" w:cs="Times New Roman"/>
          <w:sz w:val="28"/>
          <w:szCs w:val="28"/>
        </w:rPr>
        <w:t>лекция: «Фауна  и  флора – места, где  мы  живём</w:t>
      </w:r>
      <w:proofErr w:type="gramStart"/>
      <w:r w:rsidR="00EA7EB6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EA7EB6">
        <w:rPr>
          <w:rFonts w:ascii="Times New Roman" w:hAnsi="Times New Roman" w:cs="Times New Roman"/>
          <w:sz w:val="28"/>
          <w:szCs w:val="28"/>
        </w:rPr>
        <w:t>декабрь 2</w:t>
      </w:r>
      <w:r w:rsidR="00FC1FE3">
        <w:rPr>
          <w:rFonts w:ascii="Times New Roman" w:hAnsi="Times New Roman" w:cs="Times New Roman"/>
          <w:sz w:val="28"/>
          <w:szCs w:val="28"/>
        </w:rPr>
        <w:t xml:space="preserve">011 </w:t>
      </w:r>
      <w:proofErr w:type="spellStart"/>
      <w:r w:rsidR="00FC1FE3">
        <w:rPr>
          <w:rFonts w:ascii="Times New Roman" w:hAnsi="Times New Roman" w:cs="Times New Roman"/>
          <w:sz w:val="28"/>
          <w:szCs w:val="28"/>
        </w:rPr>
        <w:t>г</w:t>
      </w:r>
      <w:r w:rsidR="00FC1FE3" w:rsidRPr="00FC1FE3">
        <w:rPr>
          <w:rFonts w:ascii="Times New Roman" w:hAnsi="Times New Roman" w:cs="Times New Roman"/>
          <w:b/>
          <w:sz w:val="28"/>
          <w:szCs w:val="28"/>
        </w:rPr>
        <w:t>.,диспут</w:t>
      </w:r>
      <w:proofErr w:type="spellEnd"/>
      <w:r w:rsidR="00EA7EB6">
        <w:rPr>
          <w:rFonts w:ascii="Times New Roman" w:hAnsi="Times New Roman" w:cs="Times New Roman"/>
          <w:sz w:val="28"/>
          <w:szCs w:val="28"/>
        </w:rPr>
        <w:t xml:space="preserve"> «Умеешь ли  ты  владеть своими эмоциями?»-октябрь  2011г.,</w:t>
      </w:r>
      <w:r w:rsidR="00FC1FE3">
        <w:rPr>
          <w:rFonts w:ascii="Times New Roman" w:hAnsi="Times New Roman" w:cs="Times New Roman"/>
          <w:sz w:val="28"/>
          <w:szCs w:val="28"/>
        </w:rPr>
        <w:t xml:space="preserve">   </w:t>
      </w:r>
      <w:r w:rsidR="00EA7EB6" w:rsidRPr="00FC1FE3">
        <w:rPr>
          <w:rFonts w:ascii="Times New Roman" w:hAnsi="Times New Roman" w:cs="Times New Roman"/>
          <w:b/>
          <w:sz w:val="28"/>
          <w:szCs w:val="28"/>
        </w:rPr>
        <w:t>беседы</w:t>
      </w:r>
      <w:r w:rsidR="00EA7EB6">
        <w:rPr>
          <w:rFonts w:ascii="Times New Roman" w:hAnsi="Times New Roman" w:cs="Times New Roman"/>
          <w:sz w:val="28"/>
          <w:szCs w:val="28"/>
        </w:rPr>
        <w:t>: «Вредные  привычки</w:t>
      </w:r>
      <w:proofErr w:type="gramStart"/>
      <w:r w:rsidR="00EA7EB6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EA7EB6">
        <w:rPr>
          <w:rFonts w:ascii="Times New Roman" w:hAnsi="Times New Roman" w:cs="Times New Roman"/>
          <w:sz w:val="28"/>
          <w:szCs w:val="28"/>
        </w:rPr>
        <w:t>октябрь 2013 г.,</w:t>
      </w:r>
      <w:r w:rsidR="005F797F">
        <w:rPr>
          <w:rFonts w:ascii="Times New Roman" w:hAnsi="Times New Roman" w:cs="Times New Roman"/>
          <w:sz w:val="28"/>
          <w:szCs w:val="28"/>
        </w:rPr>
        <w:t xml:space="preserve"> «Как  сохранять  и укреплять здоровье?»-сентябрь 2013 г., «Ты носишь очки»-декабрь  2012г.,</w:t>
      </w:r>
    </w:p>
    <w:p w:rsidR="005F797F" w:rsidRPr="001F61BD" w:rsidRDefault="005F797F" w:rsidP="00387B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«Здоровые  зуб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крепкое здоровье»-февраль 2010 г., «Страна в  которой  мы живём.</w:t>
      </w:r>
      <w:r w:rsidR="00273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Мой  город,</w:t>
      </w:r>
      <w:r w:rsidR="00FC1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улица,</w:t>
      </w:r>
      <w:r w:rsidR="00FC1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-октябрь  2012г., «Здоровье  и табак»-февраль  2011г., «</w:t>
      </w:r>
      <w:r w:rsidR="00FC1FE3">
        <w:rPr>
          <w:rFonts w:ascii="Times New Roman" w:hAnsi="Times New Roman" w:cs="Times New Roman"/>
          <w:sz w:val="28"/>
          <w:szCs w:val="28"/>
        </w:rPr>
        <w:t>О  вреде  алкоголя на здоровье  подростка»-апрель  2009г.</w:t>
      </w:r>
    </w:p>
    <w:p w:rsidR="00387B9E" w:rsidRPr="001F61BD" w:rsidRDefault="00387B9E" w:rsidP="00387B9E">
      <w:pPr>
        <w:pStyle w:val="a4"/>
        <w:rPr>
          <w:rFonts w:ascii="Times New Roman" w:hAnsi="Times New Roman" w:cs="Times New Roman"/>
          <w:sz w:val="28"/>
          <w:szCs w:val="28"/>
        </w:rPr>
      </w:pPr>
      <w:r w:rsidRPr="001F61BD">
        <w:rPr>
          <w:rFonts w:ascii="Times New Roman" w:hAnsi="Times New Roman" w:cs="Times New Roman"/>
          <w:sz w:val="28"/>
          <w:szCs w:val="28"/>
        </w:rPr>
        <w:t xml:space="preserve">-Практические </w:t>
      </w:r>
      <w:r w:rsidR="00FC1FE3">
        <w:rPr>
          <w:rFonts w:ascii="Times New Roman" w:hAnsi="Times New Roman" w:cs="Times New Roman"/>
          <w:sz w:val="28"/>
          <w:szCs w:val="28"/>
        </w:rPr>
        <w:t xml:space="preserve"> </w:t>
      </w:r>
      <w:r w:rsidR="002736C0">
        <w:rPr>
          <w:rFonts w:ascii="Times New Roman" w:hAnsi="Times New Roman" w:cs="Times New Roman"/>
          <w:sz w:val="28"/>
          <w:szCs w:val="28"/>
        </w:rPr>
        <w:t>занятия; игры  ролевые, деловые</w:t>
      </w:r>
      <w:proofErr w:type="gramStart"/>
      <w:r w:rsidR="002736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FE3">
        <w:rPr>
          <w:rFonts w:ascii="Times New Roman" w:hAnsi="Times New Roman" w:cs="Times New Roman"/>
          <w:sz w:val="28"/>
          <w:szCs w:val="28"/>
        </w:rPr>
        <w:t xml:space="preserve"> </w:t>
      </w:r>
      <w:r w:rsidR="002736C0">
        <w:rPr>
          <w:rFonts w:ascii="Times New Roman" w:hAnsi="Times New Roman" w:cs="Times New Roman"/>
          <w:b/>
          <w:sz w:val="28"/>
          <w:szCs w:val="28"/>
        </w:rPr>
        <w:t>П</w:t>
      </w:r>
      <w:r w:rsidR="00FC1FE3" w:rsidRPr="00BC3353">
        <w:rPr>
          <w:rFonts w:ascii="Times New Roman" w:hAnsi="Times New Roman" w:cs="Times New Roman"/>
          <w:b/>
          <w:sz w:val="28"/>
          <w:szCs w:val="28"/>
        </w:rPr>
        <w:t>рактические  занятия</w:t>
      </w:r>
      <w:proofErr w:type="gramStart"/>
      <w:r w:rsidR="00FC1F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C1FE3">
        <w:rPr>
          <w:rFonts w:ascii="Times New Roman" w:hAnsi="Times New Roman" w:cs="Times New Roman"/>
          <w:sz w:val="28"/>
          <w:szCs w:val="28"/>
        </w:rPr>
        <w:t xml:space="preserve"> «Умение  пользоваться  утюгом, электрическим  чайником, микроволновой  печью, пылесосом</w:t>
      </w:r>
      <w:proofErr w:type="gramStart"/>
      <w:r w:rsidR="00FC1FE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FC1FE3">
        <w:rPr>
          <w:rFonts w:ascii="Times New Roman" w:hAnsi="Times New Roman" w:cs="Times New Roman"/>
          <w:sz w:val="28"/>
          <w:szCs w:val="28"/>
        </w:rPr>
        <w:t>декабрь  2012г,</w:t>
      </w:r>
      <w:r w:rsidR="00672053">
        <w:rPr>
          <w:rFonts w:ascii="Times New Roman" w:hAnsi="Times New Roman" w:cs="Times New Roman"/>
          <w:sz w:val="28"/>
          <w:szCs w:val="28"/>
        </w:rPr>
        <w:t xml:space="preserve"> «Растирание   и  закаливание»-февраль 2011г., дыхательная  гимнастика-</w:t>
      </w:r>
      <w:r w:rsidR="002736C0">
        <w:rPr>
          <w:rFonts w:ascii="Times New Roman" w:hAnsi="Times New Roman" w:cs="Times New Roman"/>
          <w:sz w:val="28"/>
          <w:szCs w:val="28"/>
        </w:rPr>
        <w:t xml:space="preserve"> </w:t>
      </w:r>
      <w:r w:rsidR="00672053">
        <w:rPr>
          <w:rFonts w:ascii="Times New Roman" w:hAnsi="Times New Roman" w:cs="Times New Roman"/>
          <w:sz w:val="28"/>
          <w:szCs w:val="28"/>
        </w:rPr>
        <w:t>ежегодно, «Уход  за  волосами»-декабрь 2012г.,</w:t>
      </w:r>
      <w:r w:rsidR="00BC3353">
        <w:rPr>
          <w:rFonts w:ascii="Times New Roman" w:hAnsi="Times New Roman" w:cs="Times New Roman"/>
          <w:sz w:val="28"/>
          <w:szCs w:val="28"/>
        </w:rPr>
        <w:t xml:space="preserve">  «Печём  пиццу»-март 2012,ноябрь 2013г</w:t>
      </w:r>
      <w:r w:rsidR="00BC3353" w:rsidRPr="00BC3353">
        <w:rPr>
          <w:rFonts w:ascii="Times New Roman" w:hAnsi="Times New Roman" w:cs="Times New Roman"/>
          <w:b/>
          <w:sz w:val="28"/>
          <w:szCs w:val="28"/>
        </w:rPr>
        <w:t>.;игры</w:t>
      </w:r>
      <w:r w:rsidR="00BC3353">
        <w:rPr>
          <w:rFonts w:ascii="Times New Roman" w:hAnsi="Times New Roman" w:cs="Times New Roman"/>
          <w:sz w:val="28"/>
          <w:szCs w:val="28"/>
        </w:rPr>
        <w:t>: «Подскажи  словечко</w:t>
      </w:r>
      <w:proofErr w:type="gramStart"/>
      <w:r w:rsidR="00BC335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BC3353">
        <w:rPr>
          <w:rFonts w:ascii="Times New Roman" w:hAnsi="Times New Roman" w:cs="Times New Roman"/>
          <w:sz w:val="28"/>
          <w:szCs w:val="28"/>
        </w:rPr>
        <w:t>май 2009г., «Мистер  Этикет»-апрель 2010г.,</w:t>
      </w:r>
      <w:r w:rsidR="00BC3353" w:rsidRPr="00BC3353">
        <w:rPr>
          <w:rFonts w:ascii="Times New Roman" w:hAnsi="Times New Roman" w:cs="Times New Roman"/>
          <w:b/>
          <w:sz w:val="28"/>
          <w:szCs w:val="28"/>
        </w:rPr>
        <w:t>ролевая игра</w:t>
      </w:r>
      <w:r w:rsidR="00BC3353">
        <w:rPr>
          <w:rFonts w:ascii="Times New Roman" w:hAnsi="Times New Roman" w:cs="Times New Roman"/>
          <w:sz w:val="28"/>
          <w:szCs w:val="28"/>
        </w:rPr>
        <w:t>: «Планета  друзей</w:t>
      </w:r>
      <w:proofErr w:type="gramStart"/>
      <w:r w:rsidR="00BC335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BC3353">
        <w:rPr>
          <w:rFonts w:ascii="Times New Roman" w:hAnsi="Times New Roman" w:cs="Times New Roman"/>
          <w:sz w:val="28"/>
          <w:szCs w:val="28"/>
        </w:rPr>
        <w:t>январь 2013г.,</w:t>
      </w:r>
      <w:r w:rsidR="00BC3353" w:rsidRPr="00BC3353">
        <w:rPr>
          <w:rFonts w:ascii="Times New Roman" w:hAnsi="Times New Roman" w:cs="Times New Roman"/>
          <w:b/>
          <w:sz w:val="28"/>
          <w:szCs w:val="28"/>
        </w:rPr>
        <w:t>деловая игра</w:t>
      </w:r>
      <w:r w:rsidR="00BC3353">
        <w:rPr>
          <w:rFonts w:ascii="Times New Roman" w:hAnsi="Times New Roman" w:cs="Times New Roman"/>
          <w:sz w:val="28"/>
          <w:szCs w:val="28"/>
        </w:rPr>
        <w:t>: «Знаешь ли ты  права?</w:t>
      </w:r>
      <w:proofErr w:type="gramStart"/>
      <w:r w:rsidR="00BC335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BC3353">
        <w:rPr>
          <w:rFonts w:ascii="Times New Roman" w:hAnsi="Times New Roman" w:cs="Times New Roman"/>
          <w:sz w:val="28"/>
          <w:szCs w:val="28"/>
        </w:rPr>
        <w:t>март 2011г</w:t>
      </w:r>
      <w:r w:rsidR="00BC3353" w:rsidRPr="00EC264D">
        <w:rPr>
          <w:rFonts w:ascii="Times New Roman" w:hAnsi="Times New Roman" w:cs="Times New Roman"/>
          <w:b/>
          <w:sz w:val="28"/>
          <w:szCs w:val="28"/>
        </w:rPr>
        <w:t>.,сюжетно-ролевые игры</w:t>
      </w:r>
      <w:r w:rsidR="00BC3353">
        <w:rPr>
          <w:rFonts w:ascii="Times New Roman" w:hAnsi="Times New Roman" w:cs="Times New Roman"/>
          <w:sz w:val="28"/>
          <w:szCs w:val="28"/>
        </w:rPr>
        <w:t>: «В  сбербанке</w:t>
      </w:r>
      <w:proofErr w:type="gramStart"/>
      <w:r w:rsidR="00BC335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EC264D">
        <w:rPr>
          <w:rFonts w:ascii="Times New Roman" w:hAnsi="Times New Roman" w:cs="Times New Roman"/>
          <w:sz w:val="28"/>
          <w:szCs w:val="28"/>
        </w:rPr>
        <w:t>апрель 2012г., «В больнице»-май 2009г., «В  магазине»-сентябрь 2011г.</w:t>
      </w:r>
    </w:p>
    <w:p w:rsidR="00387B9E" w:rsidRPr="001F61BD" w:rsidRDefault="00387B9E" w:rsidP="00387B9E">
      <w:pPr>
        <w:pStyle w:val="a4"/>
        <w:rPr>
          <w:rFonts w:ascii="Times New Roman" w:hAnsi="Times New Roman" w:cs="Times New Roman"/>
          <w:sz w:val="28"/>
          <w:szCs w:val="28"/>
        </w:rPr>
      </w:pPr>
      <w:r w:rsidRPr="001F61BD">
        <w:rPr>
          <w:rFonts w:ascii="Times New Roman" w:hAnsi="Times New Roman" w:cs="Times New Roman"/>
          <w:sz w:val="28"/>
          <w:szCs w:val="28"/>
        </w:rPr>
        <w:t>-Создание  специальных  педагогических  ситуаций.</w:t>
      </w:r>
      <w:r w:rsidR="00EC2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64D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="00EC264D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="00EC264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C264D">
        <w:rPr>
          <w:rFonts w:ascii="Times New Roman" w:hAnsi="Times New Roman" w:cs="Times New Roman"/>
          <w:sz w:val="28"/>
          <w:szCs w:val="28"/>
        </w:rPr>
        <w:t xml:space="preserve">  педагог, произошла  конфликтная  ситуация, </w:t>
      </w:r>
      <w:r w:rsidR="002736C0">
        <w:rPr>
          <w:rFonts w:ascii="Times New Roman" w:hAnsi="Times New Roman" w:cs="Times New Roman"/>
          <w:sz w:val="28"/>
          <w:szCs w:val="28"/>
        </w:rPr>
        <w:t>твой  выход  из  поло</w:t>
      </w:r>
      <w:r w:rsidR="00EC264D">
        <w:rPr>
          <w:rFonts w:ascii="Times New Roman" w:hAnsi="Times New Roman" w:cs="Times New Roman"/>
          <w:sz w:val="28"/>
          <w:szCs w:val="28"/>
        </w:rPr>
        <w:t>жения.</w:t>
      </w:r>
    </w:p>
    <w:p w:rsidR="00387B9E" w:rsidRPr="001F61BD" w:rsidRDefault="00387B9E" w:rsidP="00387B9E">
      <w:pPr>
        <w:pStyle w:val="a4"/>
        <w:rPr>
          <w:rFonts w:ascii="Times New Roman" w:hAnsi="Times New Roman" w:cs="Times New Roman"/>
          <w:sz w:val="28"/>
          <w:szCs w:val="28"/>
        </w:rPr>
      </w:pPr>
      <w:r w:rsidRPr="001F61BD">
        <w:rPr>
          <w:rFonts w:ascii="Times New Roman" w:hAnsi="Times New Roman" w:cs="Times New Roman"/>
          <w:sz w:val="28"/>
          <w:szCs w:val="28"/>
        </w:rPr>
        <w:t>-КТД.</w:t>
      </w:r>
      <w:r w:rsidR="00EC264D">
        <w:rPr>
          <w:rFonts w:ascii="Times New Roman" w:hAnsi="Times New Roman" w:cs="Times New Roman"/>
          <w:sz w:val="28"/>
          <w:szCs w:val="28"/>
        </w:rPr>
        <w:t xml:space="preserve"> Коллективная  аппликация:  «Здравствуй</w:t>
      </w:r>
      <w:proofErr w:type="gramStart"/>
      <w:r w:rsidR="00EC26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264D">
        <w:rPr>
          <w:rFonts w:ascii="Times New Roman" w:hAnsi="Times New Roman" w:cs="Times New Roman"/>
          <w:sz w:val="28"/>
          <w:szCs w:val="28"/>
        </w:rPr>
        <w:t>осень  золотая!»-сентябрь 2013г.,подготовка  к  «Кулинарному  поединку»-ноябрь 2013г.</w:t>
      </w:r>
    </w:p>
    <w:p w:rsidR="00387B9E" w:rsidRPr="001F61BD" w:rsidRDefault="00387B9E" w:rsidP="00387B9E">
      <w:pPr>
        <w:pStyle w:val="a4"/>
        <w:rPr>
          <w:rFonts w:ascii="Times New Roman" w:hAnsi="Times New Roman" w:cs="Times New Roman"/>
        </w:rPr>
      </w:pPr>
      <w:r w:rsidRPr="001F61BD">
        <w:rPr>
          <w:rFonts w:ascii="Times New Roman" w:hAnsi="Times New Roman" w:cs="Times New Roman"/>
          <w:sz w:val="28"/>
          <w:szCs w:val="28"/>
        </w:rPr>
        <w:t>-Воспитывающие  ситуаци</w:t>
      </w:r>
      <w:proofErr w:type="gramStart"/>
      <w:r w:rsidRPr="001F61B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F61BD">
        <w:rPr>
          <w:rFonts w:ascii="Times New Roman" w:hAnsi="Times New Roman" w:cs="Times New Roman"/>
          <w:sz w:val="28"/>
          <w:szCs w:val="28"/>
        </w:rPr>
        <w:t>успеха,</w:t>
      </w:r>
      <w:r w:rsidR="00FC1FE3">
        <w:rPr>
          <w:rFonts w:ascii="Times New Roman" w:hAnsi="Times New Roman" w:cs="Times New Roman"/>
          <w:sz w:val="28"/>
          <w:szCs w:val="28"/>
        </w:rPr>
        <w:t xml:space="preserve"> </w:t>
      </w:r>
      <w:r w:rsidRPr="001F61BD">
        <w:rPr>
          <w:rFonts w:ascii="Times New Roman" w:hAnsi="Times New Roman" w:cs="Times New Roman"/>
          <w:sz w:val="28"/>
          <w:szCs w:val="28"/>
        </w:rPr>
        <w:t>свободного  выбора</w:t>
      </w:r>
      <w:r w:rsidRPr="001F61BD">
        <w:rPr>
          <w:rFonts w:ascii="Times New Roman" w:hAnsi="Times New Roman" w:cs="Times New Roman"/>
        </w:rPr>
        <w:t>)</w:t>
      </w:r>
    </w:p>
    <w:p w:rsidR="00D82EC2" w:rsidRPr="001F61BD" w:rsidRDefault="00D82EC2" w:rsidP="00387B9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F61BD">
        <w:rPr>
          <w:rFonts w:ascii="Times New Roman" w:hAnsi="Times New Roman" w:cs="Times New Roman"/>
        </w:rPr>
        <w:t>-</w:t>
      </w:r>
      <w:r w:rsidRPr="001F61BD">
        <w:rPr>
          <w:rFonts w:ascii="Times New Roman" w:hAnsi="Times New Roman" w:cs="Times New Roman"/>
          <w:sz w:val="28"/>
          <w:szCs w:val="28"/>
        </w:rPr>
        <w:t>Методы  самооп</w:t>
      </w:r>
      <w:r w:rsidR="00A4579F">
        <w:rPr>
          <w:rFonts w:ascii="Times New Roman" w:hAnsi="Times New Roman" w:cs="Times New Roman"/>
          <w:sz w:val="28"/>
          <w:szCs w:val="28"/>
        </w:rPr>
        <w:t>ределения  личности:</w:t>
      </w:r>
      <w:r w:rsidR="00FC1FE3">
        <w:rPr>
          <w:rFonts w:ascii="Times New Roman" w:hAnsi="Times New Roman" w:cs="Times New Roman"/>
          <w:sz w:val="28"/>
          <w:szCs w:val="28"/>
        </w:rPr>
        <w:t xml:space="preserve"> </w:t>
      </w:r>
      <w:r w:rsidR="00A4579F">
        <w:rPr>
          <w:rFonts w:ascii="Times New Roman" w:hAnsi="Times New Roman" w:cs="Times New Roman"/>
          <w:sz w:val="28"/>
          <w:szCs w:val="28"/>
        </w:rPr>
        <w:t>самоанализ,</w:t>
      </w:r>
      <w:r w:rsidR="00FC1FE3">
        <w:rPr>
          <w:rFonts w:ascii="Times New Roman" w:hAnsi="Times New Roman" w:cs="Times New Roman"/>
          <w:sz w:val="28"/>
          <w:szCs w:val="28"/>
        </w:rPr>
        <w:t xml:space="preserve"> </w:t>
      </w:r>
      <w:r w:rsidR="00A4579F">
        <w:rPr>
          <w:rFonts w:ascii="Times New Roman" w:hAnsi="Times New Roman" w:cs="Times New Roman"/>
          <w:sz w:val="28"/>
          <w:szCs w:val="28"/>
        </w:rPr>
        <w:t>с</w:t>
      </w:r>
      <w:r w:rsidRPr="001F61BD">
        <w:rPr>
          <w:rFonts w:ascii="Times New Roman" w:hAnsi="Times New Roman" w:cs="Times New Roman"/>
          <w:sz w:val="28"/>
          <w:szCs w:val="28"/>
        </w:rPr>
        <w:t>амооценка, постановка личных  перспектив,</w:t>
      </w:r>
      <w:r w:rsidR="00672053">
        <w:rPr>
          <w:rFonts w:ascii="Times New Roman" w:hAnsi="Times New Roman" w:cs="Times New Roman"/>
          <w:sz w:val="28"/>
          <w:szCs w:val="28"/>
        </w:rPr>
        <w:t xml:space="preserve"> </w:t>
      </w:r>
      <w:r w:rsidRPr="001F61BD">
        <w:rPr>
          <w:rFonts w:ascii="Times New Roman" w:hAnsi="Times New Roman" w:cs="Times New Roman"/>
          <w:sz w:val="28"/>
          <w:szCs w:val="28"/>
        </w:rPr>
        <w:t>самовоспитание, самосовершенствование.)</w:t>
      </w:r>
      <w:proofErr w:type="gramEnd"/>
    </w:p>
    <w:p w:rsidR="00D82EC2" w:rsidRPr="001F61BD" w:rsidRDefault="00D82EC2" w:rsidP="00D82EC2">
      <w:pPr>
        <w:pStyle w:val="a4"/>
        <w:rPr>
          <w:rFonts w:ascii="Times New Roman" w:hAnsi="Times New Roman" w:cs="Times New Roman"/>
          <w:sz w:val="28"/>
          <w:szCs w:val="28"/>
        </w:rPr>
      </w:pPr>
      <w:r w:rsidRPr="001F61BD">
        <w:rPr>
          <w:rFonts w:ascii="Times New Roman" w:hAnsi="Times New Roman" w:cs="Times New Roman"/>
          <w:sz w:val="28"/>
          <w:szCs w:val="28"/>
        </w:rPr>
        <w:t>-Эмоциональное  соучастие,</w:t>
      </w:r>
      <w:r w:rsidR="00672053">
        <w:rPr>
          <w:rFonts w:ascii="Times New Roman" w:hAnsi="Times New Roman" w:cs="Times New Roman"/>
          <w:sz w:val="28"/>
          <w:szCs w:val="28"/>
        </w:rPr>
        <w:t xml:space="preserve"> </w:t>
      </w:r>
      <w:r w:rsidRPr="001F61BD">
        <w:rPr>
          <w:rFonts w:ascii="Times New Roman" w:hAnsi="Times New Roman" w:cs="Times New Roman"/>
          <w:sz w:val="28"/>
          <w:szCs w:val="28"/>
        </w:rPr>
        <w:t xml:space="preserve">основанное на </w:t>
      </w:r>
      <w:proofErr w:type="gramStart"/>
      <w:r w:rsidRPr="001F61BD">
        <w:rPr>
          <w:rFonts w:ascii="Times New Roman" w:hAnsi="Times New Roman" w:cs="Times New Roman"/>
          <w:sz w:val="28"/>
          <w:szCs w:val="28"/>
        </w:rPr>
        <w:t>взаимном</w:t>
      </w:r>
      <w:proofErr w:type="gramEnd"/>
      <w:r w:rsidRPr="001F61BD">
        <w:rPr>
          <w:rFonts w:ascii="Times New Roman" w:hAnsi="Times New Roman" w:cs="Times New Roman"/>
          <w:sz w:val="28"/>
          <w:szCs w:val="28"/>
        </w:rPr>
        <w:t xml:space="preserve">  уважение друг к  другу.</w:t>
      </w:r>
    </w:p>
    <w:p w:rsidR="00D82EC2" w:rsidRPr="001F61BD" w:rsidRDefault="00D82EC2" w:rsidP="006B13AE">
      <w:pPr>
        <w:pStyle w:val="a4"/>
        <w:rPr>
          <w:rFonts w:ascii="Times New Roman" w:hAnsi="Times New Roman" w:cs="Times New Roman"/>
          <w:sz w:val="28"/>
          <w:szCs w:val="28"/>
        </w:rPr>
      </w:pPr>
      <w:r w:rsidRPr="001F61BD">
        <w:rPr>
          <w:rFonts w:ascii="Times New Roman" w:hAnsi="Times New Roman" w:cs="Times New Roman"/>
          <w:sz w:val="28"/>
          <w:szCs w:val="28"/>
        </w:rPr>
        <w:t xml:space="preserve">         В своей  работе применяю различные  формы  работы:</w:t>
      </w:r>
    </w:p>
    <w:p w:rsidR="00D82EC2" w:rsidRPr="001F61BD" w:rsidRDefault="00D82EC2" w:rsidP="006B13A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(беседа,</w:t>
      </w:r>
      <w:r w:rsidR="0067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 ситуации,</w:t>
      </w:r>
      <w:r w:rsidR="0067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личного </w:t>
      </w:r>
      <w:proofErr w:type="spellStart"/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 проблемы с ребёнком</w:t>
      </w:r>
      <w:proofErr w:type="gramStart"/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80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ндивидуальные  беседы: «</w:t>
      </w:r>
      <w:proofErr w:type="spellStart"/>
      <w:r w:rsidR="00C80A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Кража</w:t>
      </w:r>
      <w:proofErr w:type="gramStart"/>
      <w:r w:rsidR="00C80A1C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="00C80A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рабёж,ответственность</w:t>
      </w:r>
      <w:proofErr w:type="spellEnd"/>
      <w:r w:rsidR="00C80A1C">
        <w:rPr>
          <w:rFonts w:ascii="Times New Roman" w:eastAsia="Times New Roman" w:hAnsi="Times New Roman" w:cs="Times New Roman"/>
          <w:sz w:val="28"/>
          <w:szCs w:val="28"/>
          <w:lang w:eastAsia="ru-RU"/>
        </w:rPr>
        <w:t>»-октябрь 2012г с Румянцевым Димой, «</w:t>
      </w:r>
      <w:proofErr w:type="spellStart"/>
      <w:r w:rsidR="00C80A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Ответстенность</w:t>
      </w:r>
      <w:proofErr w:type="spellEnd"/>
      <w:r w:rsidR="00C8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несовершеннолетних»-март 2013 и  Инкиным Славой.</w:t>
      </w:r>
    </w:p>
    <w:p w:rsidR="00D82EC2" w:rsidRPr="001F61BD" w:rsidRDefault="00D82EC2" w:rsidP="006B13A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микро групповые (возрастные,</w:t>
      </w:r>
      <w:r w:rsidR="0067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половые,</w:t>
      </w:r>
      <w:r w:rsidR="0067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ситуативные)</w:t>
      </w:r>
      <w:r w:rsidR="00C8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Откровенный разговор: «Между  нами  девочками!</w:t>
      </w:r>
      <w:proofErr w:type="gramStart"/>
      <w:r w:rsidR="00C80A1C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="00C8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2013г.,  «Знаешь ли  ты  закон?»-декабрь  2012г,  «Статья УК РФ  «Воровство»- январь  2013г,  «Знай  главные  </w:t>
      </w:r>
      <w:proofErr w:type="spellStart"/>
      <w:r w:rsidR="00C80A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заповеди:не</w:t>
      </w:r>
      <w:proofErr w:type="spellEnd"/>
      <w:r w:rsidR="00C8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убий</w:t>
      </w:r>
      <w:r w:rsidR="00A6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A1C">
        <w:rPr>
          <w:rFonts w:ascii="Times New Roman" w:eastAsia="Times New Roman" w:hAnsi="Times New Roman" w:cs="Times New Roman"/>
          <w:sz w:val="28"/>
          <w:szCs w:val="28"/>
          <w:lang w:eastAsia="ru-RU"/>
        </w:rPr>
        <w:t>,не  укради»-  март2011г.</w:t>
      </w:r>
    </w:p>
    <w:p w:rsidR="00D82EC2" w:rsidRPr="001F61BD" w:rsidRDefault="00D82EC2" w:rsidP="006B13A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 (семейные)</w:t>
      </w:r>
      <w:proofErr w:type="gramStart"/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:с</w:t>
      </w:r>
      <w:proofErr w:type="gramEnd"/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итуативно-ролевая игра,</w:t>
      </w:r>
      <w:r w:rsidR="0067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  общения, дискуссия, диспут</w:t>
      </w:r>
      <w:r w:rsidR="00A6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,обсуждение  за круглым столом</w:t>
      </w:r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круглым  столом:  «Встреча  с  социальным  педагогом»- ноябрь 2011г. дискуссия  с  приглашением  Отца Евгения «Есть  ли  бог?</w:t>
      </w:r>
      <w:proofErr w:type="gramStart"/>
      <w:r w:rsidR="00A65DFF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="00A6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 2012 г., ситуативно-ролевая  игра: «Я </w:t>
      </w:r>
      <w:proofErr w:type="gramStart"/>
      <w:r w:rsidR="00A65DFF">
        <w:rPr>
          <w:rFonts w:ascii="Times New Roman" w:eastAsia="Times New Roman" w:hAnsi="Times New Roman" w:cs="Times New Roman"/>
          <w:sz w:val="28"/>
          <w:szCs w:val="28"/>
          <w:lang w:eastAsia="ru-RU"/>
        </w:rPr>
        <w:t>–б</w:t>
      </w:r>
      <w:proofErr w:type="gramEnd"/>
      <w:r w:rsidR="00A65DFF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удущий  студент»-апрель 2010г.</w:t>
      </w:r>
    </w:p>
    <w:p w:rsidR="006B13AE" w:rsidRPr="001F61BD" w:rsidRDefault="006B13AE" w:rsidP="006B13A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 так же  применяю  различные  средства воспитательной  деятельности:</w:t>
      </w:r>
    </w:p>
    <w:p w:rsidR="006B13AE" w:rsidRPr="001F61BD" w:rsidRDefault="006B13AE" w:rsidP="006B13A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-Утренняя </w:t>
      </w:r>
      <w:proofErr w:type="spellStart"/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</w:t>
      </w:r>
      <w:proofErr w:type="gramStart"/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,ф</w:t>
      </w:r>
      <w:proofErr w:type="gramEnd"/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изкультминутки,тренинги.физические</w:t>
      </w:r>
      <w:proofErr w:type="spellEnd"/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упражнения;</w:t>
      </w:r>
    </w:p>
    <w:p w:rsidR="006B13AE" w:rsidRPr="001F61BD" w:rsidRDefault="006B13AE" w:rsidP="006B13A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-средства гигиены;</w:t>
      </w:r>
    </w:p>
    <w:p w:rsidR="006B13AE" w:rsidRPr="001F61BD" w:rsidRDefault="006B13AE" w:rsidP="006B13A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  различного вида;</w:t>
      </w:r>
    </w:p>
    <w:p w:rsidR="006B13AE" w:rsidRPr="001F61BD" w:rsidRDefault="006B13AE" w:rsidP="006B13A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-просм</w:t>
      </w:r>
      <w:r w:rsidR="00A6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  и обсуждение видео </w:t>
      </w:r>
      <w:proofErr w:type="gramStart"/>
      <w:r w:rsidR="00A65D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ильмов;</w:t>
      </w:r>
    </w:p>
    <w:p w:rsidR="006B13AE" w:rsidRPr="001F61BD" w:rsidRDefault="006B13AE" w:rsidP="006B13A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налядность</w:t>
      </w:r>
      <w:proofErr w:type="gramStart"/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:и</w:t>
      </w:r>
      <w:proofErr w:type="gramEnd"/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ллюстрации,картины,книги</w:t>
      </w:r>
      <w:proofErr w:type="spellEnd"/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13AE" w:rsidRPr="001F61BD" w:rsidRDefault="006B13AE" w:rsidP="006B13A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разные примеры  из  природы;</w:t>
      </w:r>
    </w:p>
    <w:p w:rsidR="006B13AE" w:rsidRPr="001F61BD" w:rsidRDefault="006B13AE" w:rsidP="006B13A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-встречи с известными людьми;</w:t>
      </w:r>
    </w:p>
    <w:p w:rsidR="00D82EC2" w:rsidRDefault="006B13AE" w:rsidP="006B13A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proofErr w:type="spellStart"/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  <w:proofErr w:type="gramStart"/>
      <w:r w:rsidRPr="001F6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5DF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="00A65DFF">
        <w:rPr>
          <w:rFonts w:ascii="Times New Roman" w:eastAsia="Times New Roman" w:hAnsi="Times New Roman" w:cs="Times New Roman"/>
          <w:sz w:val="28"/>
          <w:szCs w:val="28"/>
          <w:lang w:eastAsia="ru-RU"/>
        </w:rPr>
        <w:t>ксурсия:в</w:t>
      </w:r>
      <w:proofErr w:type="spellEnd"/>
      <w:r w:rsidR="00A6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  Москва-июнь  2010г.,на  Саранский  хлебозавод-март  2012г, в музей</w:t>
      </w:r>
      <w:r w:rsidR="0027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локомотивного</w:t>
      </w:r>
      <w:r w:rsidR="0027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депо</w:t>
      </w:r>
      <w:r w:rsidR="002736C0">
        <w:rPr>
          <w:rFonts w:ascii="Times New Roman" w:eastAsia="Times New Roman" w:hAnsi="Times New Roman" w:cs="Times New Roman"/>
          <w:sz w:val="28"/>
          <w:szCs w:val="28"/>
          <w:lang w:eastAsia="ru-RU"/>
        </w:rPr>
        <w:t>-ноябрь 2013г.,на  городскую выставку –ноябрь  2012г.</w:t>
      </w:r>
    </w:p>
    <w:p w:rsidR="001F61BD" w:rsidRPr="001F61BD" w:rsidRDefault="001F61BD" w:rsidP="006B13A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79F" w:rsidRDefault="001F61BD" w:rsidP="00A4579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4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.Мною накоплен опыт реализации </w:t>
      </w:r>
      <w:proofErr w:type="spellStart"/>
      <w:r w:rsidR="00A4579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="00A4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A45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</w:t>
      </w:r>
      <w:proofErr w:type="gramStart"/>
      <w:r w:rsidR="00A4579F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="00A4579F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егулярно</w:t>
      </w:r>
      <w:proofErr w:type="spellEnd"/>
      <w:r w:rsidR="00A4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провожу мониторинг здоровья.</w:t>
      </w:r>
    </w:p>
    <w:p w:rsidR="002736C0" w:rsidRPr="001F61BD" w:rsidRDefault="002736C0" w:rsidP="00A4579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08" w:rsidRDefault="00723708" w:rsidP="00723708">
      <w:pPr>
        <w:jc w:val="center"/>
        <w:rPr>
          <w:sz w:val="28"/>
          <w:szCs w:val="28"/>
        </w:rPr>
      </w:pPr>
    </w:p>
    <w:p w:rsidR="00723708" w:rsidRPr="00723708" w:rsidRDefault="00723708" w:rsidP="00723708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sz w:val="28"/>
          <w:szCs w:val="28"/>
        </w:rPr>
        <w:t>10.</w:t>
      </w:r>
      <w:r w:rsidRPr="00723708">
        <w:rPr>
          <w:rFonts w:ascii="Calibri" w:eastAsia="Calibri" w:hAnsi="Calibri" w:cs="Times New Roman"/>
          <w:b/>
          <w:bCs/>
          <w:sz w:val="28"/>
          <w:szCs w:val="28"/>
        </w:rPr>
        <w:t>ЭФФЕКТИВНОСТЬ   ДИСПАНСЕРИЗАЦИИ</w:t>
      </w:r>
    </w:p>
    <w:p w:rsidR="00723708" w:rsidRDefault="00723708" w:rsidP="00723708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723708">
        <w:rPr>
          <w:rFonts w:ascii="Calibri" w:eastAsia="Calibri" w:hAnsi="Calibri" w:cs="Times New Roman"/>
          <w:b/>
          <w:bCs/>
          <w:sz w:val="28"/>
          <w:szCs w:val="28"/>
        </w:rPr>
        <w:t>2009  -  2013 год</w:t>
      </w:r>
    </w:p>
    <w:p w:rsidR="00723708" w:rsidRPr="00723708" w:rsidRDefault="00723708" w:rsidP="00723708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3708" w:rsidRPr="00A4579F" w:rsidRDefault="00723708" w:rsidP="00723708">
      <w:pPr>
        <w:jc w:val="center"/>
        <w:rPr>
          <w:rFonts w:ascii="Arial Black" w:eastAsia="Calibri" w:hAnsi="Arial Black" w:cs="Times New Roman"/>
          <w:b/>
          <w:sz w:val="28"/>
          <w:szCs w:val="28"/>
        </w:rPr>
      </w:pPr>
    </w:p>
    <w:p w:rsidR="00723708" w:rsidRPr="00723708" w:rsidRDefault="00723708" w:rsidP="00723708">
      <w:pPr>
        <w:jc w:val="center"/>
        <w:rPr>
          <w:rFonts w:ascii="Arial Black" w:eastAsia="Calibri" w:hAnsi="Arial Black" w:cs="Times New Roman"/>
          <w:b/>
          <w:sz w:val="28"/>
          <w:szCs w:val="28"/>
        </w:rPr>
      </w:pPr>
    </w:p>
    <w:p w:rsidR="00723708" w:rsidRDefault="00723708" w:rsidP="007237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79F" w:rsidRPr="00A4579F" w:rsidRDefault="00A4579F" w:rsidP="00A4579F">
      <w:pPr>
        <w:jc w:val="center"/>
        <w:rPr>
          <w:rFonts w:ascii="Arial Black" w:eastAsia="Calibri" w:hAnsi="Arial Black" w:cs="Times New Roman"/>
          <w:b/>
          <w:sz w:val="28"/>
          <w:szCs w:val="28"/>
        </w:rPr>
      </w:pPr>
    </w:p>
    <w:p w:rsidR="00A4579F" w:rsidRPr="00723708" w:rsidRDefault="00A4579F" w:rsidP="00A4579F">
      <w:pPr>
        <w:jc w:val="center"/>
        <w:rPr>
          <w:rFonts w:ascii="Arial Black" w:eastAsia="Calibri" w:hAnsi="Arial Black" w:cs="Times New Roman"/>
          <w:b/>
          <w:sz w:val="28"/>
          <w:szCs w:val="28"/>
        </w:rPr>
      </w:pPr>
      <w:r w:rsidRPr="00723708">
        <w:rPr>
          <w:rFonts w:ascii="Arial Black" w:eastAsia="Calibri" w:hAnsi="Arial Black" w:cs="Times New Roman"/>
          <w:b/>
          <w:sz w:val="28"/>
          <w:szCs w:val="28"/>
        </w:rPr>
        <w:t xml:space="preserve">Структура заболеваемости воспитанников </w:t>
      </w:r>
      <w:r w:rsidRPr="00723708">
        <w:rPr>
          <w:rFonts w:ascii="Arial Black" w:eastAsia="Calibri" w:hAnsi="Arial Black" w:cs="Times New Roman"/>
          <w:b/>
          <w:sz w:val="28"/>
          <w:szCs w:val="28"/>
          <w:lang w:val="en-US"/>
        </w:rPr>
        <w:t>I</w:t>
      </w:r>
      <w:r w:rsidRPr="00723708">
        <w:rPr>
          <w:rFonts w:ascii="Arial Black" w:eastAsia="Calibri" w:hAnsi="Arial Black" w:cs="Times New Roman"/>
          <w:b/>
          <w:sz w:val="28"/>
          <w:szCs w:val="28"/>
        </w:rPr>
        <w:t xml:space="preserve"> семьи</w:t>
      </w:r>
    </w:p>
    <w:p w:rsidR="00A4579F" w:rsidRDefault="00A4579F" w:rsidP="00A4579F">
      <w:pPr>
        <w:jc w:val="center"/>
        <w:rPr>
          <w:rFonts w:ascii="Arial Black" w:eastAsia="Calibri" w:hAnsi="Arial Black" w:cs="Times New Roman"/>
          <w:b/>
          <w:sz w:val="28"/>
          <w:szCs w:val="28"/>
        </w:rPr>
      </w:pPr>
      <w:r w:rsidRPr="00723708">
        <w:rPr>
          <w:rFonts w:ascii="Arial Black" w:eastAsia="Calibri" w:hAnsi="Arial Black" w:cs="Times New Roman"/>
          <w:b/>
          <w:sz w:val="28"/>
          <w:szCs w:val="28"/>
        </w:rPr>
        <w:t xml:space="preserve">за 2009 – 2013 </w:t>
      </w:r>
      <w:proofErr w:type="spellStart"/>
      <w:r w:rsidRPr="00723708">
        <w:rPr>
          <w:rFonts w:ascii="Arial Black" w:eastAsia="Calibri" w:hAnsi="Arial Black" w:cs="Times New Roman"/>
          <w:b/>
          <w:sz w:val="28"/>
          <w:szCs w:val="28"/>
        </w:rPr>
        <w:t>уч</w:t>
      </w:r>
      <w:proofErr w:type="gramStart"/>
      <w:r w:rsidRPr="00723708">
        <w:rPr>
          <w:rFonts w:ascii="Arial Black" w:eastAsia="Calibri" w:hAnsi="Arial Black" w:cs="Times New Roman"/>
          <w:b/>
          <w:sz w:val="28"/>
          <w:szCs w:val="28"/>
        </w:rPr>
        <w:t>.г</w:t>
      </w:r>
      <w:proofErr w:type="gramEnd"/>
      <w:r w:rsidRPr="00723708">
        <w:rPr>
          <w:rFonts w:ascii="Arial Black" w:eastAsia="Calibri" w:hAnsi="Arial Black" w:cs="Times New Roman"/>
          <w:b/>
          <w:sz w:val="28"/>
          <w:szCs w:val="28"/>
        </w:rPr>
        <w:t>од</w:t>
      </w:r>
      <w:proofErr w:type="spellEnd"/>
    </w:p>
    <w:p w:rsidR="00A4579F" w:rsidRPr="00723708" w:rsidRDefault="00A4579F" w:rsidP="00A4579F">
      <w:pPr>
        <w:jc w:val="center"/>
        <w:rPr>
          <w:rFonts w:ascii="Arial Black" w:eastAsia="Calibri" w:hAnsi="Arial Black" w:cs="Times New Roman"/>
          <w:b/>
          <w:sz w:val="28"/>
          <w:szCs w:val="28"/>
        </w:rPr>
      </w:pPr>
    </w:p>
    <w:p w:rsidR="00A4579F" w:rsidRPr="00723708" w:rsidRDefault="00A4579F" w:rsidP="00A4579F">
      <w:pPr>
        <w:jc w:val="center"/>
        <w:rPr>
          <w:rFonts w:ascii="Arial Black" w:eastAsia="Calibri" w:hAnsi="Arial Black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461751"/>
            <wp:effectExtent l="19050" t="0" r="22225" b="5349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3708" w:rsidRDefault="00723708" w:rsidP="007237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3708" w:rsidRDefault="00723708" w:rsidP="007237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3708" w:rsidRPr="00A4579F" w:rsidRDefault="00723708" w:rsidP="007237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79F" w:rsidRDefault="00A4579F" w:rsidP="00A4579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3708">
        <w:rPr>
          <w:rFonts w:ascii="Times New Roman" w:eastAsia="Calibri" w:hAnsi="Times New Roman" w:cs="Times New Roman"/>
          <w:b/>
          <w:sz w:val="28"/>
          <w:szCs w:val="28"/>
        </w:rPr>
        <w:t>Налич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ие и отсутствие вредных привычек </w:t>
      </w:r>
      <w:r w:rsidRPr="00723708">
        <w:rPr>
          <w:rFonts w:ascii="Times New Roman" w:eastAsia="Calibri" w:hAnsi="Times New Roman" w:cs="Times New Roman"/>
          <w:b/>
          <w:sz w:val="28"/>
          <w:szCs w:val="28"/>
        </w:rPr>
        <w:t>за 2009 – 2013 год</w:t>
      </w:r>
    </w:p>
    <w:p w:rsidR="00A4579F" w:rsidRDefault="00A4579F" w:rsidP="00A4579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79F" w:rsidRDefault="00A4579F" w:rsidP="00723708">
      <w:pPr>
        <w:jc w:val="center"/>
        <w:rPr>
          <w:rFonts w:ascii="Arial Black" w:eastAsia="Times New Roman" w:hAnsi="Arial Black" w:cs="Times New Roman"/>
          <w:color w:val="000000"/>
          <w:sz w:val="28"/>
          <w:szCs w:val="28"/>
          <w:lang w:eastAsia="ru-RU"/>
        </w:rPr>
      </w:pPr>
    </w:p>
    <w:p w:rsidR="003E1F0E" w:rsidRPr="00723708" w:rsidRDefault="00A4579F" w:rsidP="00723708">
      <w:pPr>
        <w:jc w:val="center"/>
        <w:rPr>
          <w:rFonts w:ascii="Arial Black" w:eastAsia="Times New Roman" w:hAnsi="Arial Black" w:cs="Times New Roman"/>
          <w:color w:val="000000"/>
          <w:sz w:val="28"/>
          <w:szCs w:val="28"/>
          <w:lang w:eastAsia="ru-RU"/>
        </w:rPr>
      </w:pPr>
      <w:r>
        <w:rPr>
          <w:rFonts w:ascii="Arial Black" w:hAnsi="Arial Black"/>
          <w:noProof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23708" w:rsidRPr="00723708" w:rsidRDefault="00723708" w:rsidP="00723708">
      <w:pPr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8431"/>
        <w:tblW w:w="9256" w:type="dxa"/>
        <w:tblCellMar>
          <w:left w:w="0" w:type="dxa"/>
          <w:right w:w="0" w:type="dxa"/>
        </w:tblCellMar>
        <w:tblLook w:val="04A0"/>
      </w:tblPr>
      <w:tblGrid>
        <w:gridCol w:w="1109"/>
        <w:gridCol w:w="425"/>
        <w:gridCol w:w="3092"/>
        <w:gridCol w:w="4630"/>
      </w:tblGrid>
      <w:tr w:rsidR="00A4579F" w:rsidRPr="00723708" w:rsidTr="00A4579F">
        <w:trPr>
          <w:trHeight w:val="1184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79F" w:rsidRPr="00723708" w:rsidRDefault="00A4579F" w:rsidP="00A4579F">
            <w:pPr>
              <w:tabs>
                <w:tab w:val="left" w:pos="543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Лушкин</w:t>
            </w:r>
            <w:proofErr w:type="spellEnd"/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Диплом.</w:t>
            </w: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успешное выполнение</w:t>
            </w: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 кружка драматического</w:t>
            </w: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искусства. </w:t>
            </w:r>
          </w:p>
        </w:tc>
      </w:tr>
      <w:tr w:rsidR="00A4579F" w:rsidRPr="00723708" w:rsidTr="00A4579F">
        <w:trPr>
          <w:trHeight w:val="975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79F" w:rsidRPr="00723708" w:rsidRDefault="00A4579F" w:rsidP="00A4579F">
            <w:pPr>
              <w:tabs>
                <w:tab w:val="left" w:pos="543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Лушкин</w:t>
            </w:r>
            <w:proofErr w:type="spellEnd"/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Грамота. </w:t>
            </w:r>
            <w:proofErr w:type="gramStart"/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 соревнованиях</w:t>
            </w: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волейболу в лагере «Пушкинская</w:t>
            </w: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смена». </w:t>
            </w:r>
          </w:p>
        </w:tc>
      </w:tr>
      <w:tr w:rsidR="00A4579F" w:rsidRPr="00723708" w:rsidTr="00A4579F">
        <w:trPr>
          <w:trHeight w:val="935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79F" w:rsidRPr="00723708" w:rsidRDefault="00A4579F" w:rsidP="00A4579F">
            <w:pPr>
              <w:tabs>
                <w:tab w:val="left" w:pos="543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Лушкин</w:t>
            </w:r>
            <w:proofErr w:type="spellEnd"/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Свидетельство. </w:t>
            </w: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детского</w:t>
            </w: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профильного лагеря «</w:t>
            </w:r>
            <w:proofErr w:type="gramStart"/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Пушкинская</w:t>
            </w:r>
            <w:proofErr w:type="gramEnd"/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смена-2009». </w:t>
            </w:r>
          </w:p>
        </w:tc>
      </w:tr>
      <w:tr w:rsidR="00A4579F" w:rsidRPr="00723708" w:rsidTr="00A4579F">
        <w:trPr>
          <w:trHeight w:val="570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79F" w:rsidRPr="00723708" w:rsidRDefault="00A4579F" w:rsidP="00A4579F">
            <w:pPr>
              <w:tabs>
                <w:tab w:val="left" w:pos="543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Ботняева</w:t>
            </w:r>
            <w:proofErr w:type="spellEnd"/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Маша 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Сертификат. </w:t>
            </w: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лагере-</w:t>
            </w: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мастерской «Ветер перемен</w:t>
            </w:r>
            <w:r w:rsidRPr="00723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</w:tc>
      </w:tr>
      <w:tr w:rsidR="00A4579F" w:rsidRPr="00723708" w:rsidTr="00A4579F">
        <w:trPr>
          <w:trHeight w:val="742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79F" w:rsidRPr="00723708" w:rsidRDefault="00A4579F" w:rsidP="00A4579F">
            <w:pPr>
              <w:tabs>
                <w:tab w:val="left" w:pos="543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Чикарова</w:t>
            </w:r>
            <w:proofErr w:type="spellEnd"/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Сертификат. </w:t>
            </w: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лагере-</w:t>
            </w: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мастерской «Ветер перемен». </w:t>
            </w:r>
          </w:p>
        </w:tc>
      </w:tr>
      <w:tr w:rsidR="00A4579F" w:rsidRPr="00723708" w:rsidTr="00A4579F">
        <w:trPr>
          <w:trHeight w:val="1173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79F" w:rsidRDefault="00A4579F" w:rsidP="00A4579F">
            <w:pPr>
              <w:tabs>
                <w:tab w:val="left" w:pos="543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год</w:t>
            </w:r>
          </w:p>
          <w:p w:rsidR="00A4579F" w:rsidRPr="00723708" w:rsidRDefault="00A4579F" w:rsidP="00A4579F">
            <w:pPr>
              <w:tabs>
                <w:tab w:val="left" w:pos="543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79F" w:rsidRPr="00723708" w:rsidRDefault="00A4579F" w:rsidP="00A4579F">
            <w:pPr>
              <w:tabs>
                <w:tab w:val="left" w:pos="543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Челбаевская</w:t>
            </w:r>
            <w:proofErr w:type="spellEnd"/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</w:t>
            </w:r>
          </w:p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79F" w:rsidRPr="00EF549E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Диплом </w:t>
            </w: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Лауреата за победу в фестивале детского художественного творч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ества "Рождественские фантазии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</w:p>
        </w:tc>
      </w:tr>
      <w:tr w:rsidR="00A4579F" w:rsidRPr="00723708" w:rsidTr="00A4579F">
        <w:trPr>
          <w:trHeight w:val="1073"/>
        </w:trPr>
        <w:tc>
          <w:tcPr>
            <w:tcW w:w="1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79F" w:rsidRPr="00723708" w:rsidRDefault="00A4579F" w:rsidP="00A4579F">
            <w:pPr>
              <w:pStyle w:val="a4"/>
              <w:rPr>
                <w:lang w:eastAsia="ru-RU"/>
              </w:rPr>
            </w:pPr>
            <w:r w:rsidRPr="00723708">
              <w:rPr>
                <w:lang w:eastAsia="ru-RU"/>
              </w:rPr>
              <w:t xml:space="preserve">Панченко </w:t>
            </w:r>
            <w:proofErr w:type="spellStart"/>
            <w:r w:rsidRPr="00723708">
              <w:rPr>
                <w:lang w:eastAsia="ru-RU"/>
              </w:rPr>
              <w:t>Русалина</w:t>
            </w:r>
            <w:proofErr w:type="spellEnd"/>
          </w:p>
        </w:tc>
        <w:tc>
          <w:tcPr>
            <w:tcW w:w="4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Диплом за </w:t>
            </w:r>
            <w:r w:rsidRPr="00723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723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место в номинации «Декоративно – прикладное искусство</w:t>
            </w:r>
            <w:proofErr w:type="gramStart"/>
            <w:r w:rsidRPr="00723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конкурсе 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Талантоха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723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4579F" w:rsidRPr="00723708" w:rsidTr="00A4579F">
        <w:trPr>
          <w:trHeight w:val="967"/>
        </w:trPr>
        <w:tc>
          <w:tcPr>
            <w:tcW w:w="1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79F" w:rsidRPr="00723708" w:rsidRDefault="00A4579F" w:rsidP="00A4579F">
            <w:pPr>
              <w:tabs>
                <w:tab w:val="left" w:pos="543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2013год</w:t>
            </w:r>
          </w:p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Митрошин Егор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Диплом в номинации «Декоративно – прикладное искусство» в конкурсе «Елочки – иголочки» (сайт </w:t>
            </w:r>
            <w:r w:rsidRPr="00723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aurum</w:t>
            </w:r>
            <w:r w:rsidRPr="00723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4579F" w:rsidRPr="00723708" w:rsidTr="00A4579F">
        <w:trPr>
          <w:trHeight w:val="1723"/>
        </w:trPr>
        <w:tc>
          <w:tcPr>
            <w:tcW w:w="11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2013год</w:t>
            </w:r>
          </w:p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Учаев Анатолий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79F" w:rsidRPr="00723708" w:rsidRDefault="00A4579F" w:rsidP="00A4579F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Диплом в номинации «Декоративно – прикладное искусство» в конкурсе «Елочки – иголочки» (сайт </w:t>
            </w:r>
            <w:r w:rsidRPr="00723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aurum</w:t>
            </w:r>
            <w:r w:rsidRPr="00723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:rsidR="00723708" w:rsidRDefault="00EF549E" w:rsidP="00723708">
      <w:pPr>
        <w:tabs>
          <w:tab w:val="left" w:pos="5431"/>
        </w:tabs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</w:t>
      </w:r>
      <w:r w:rsidRPr="00EF549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Российский  уровень</w:t>
      </w:r>
      <w:r w:rsidR="00723708" w:rsidRPr="00EF549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</w:p>
    <w:tbl>
      <w:tblPr>
        <w:tblpPr w:leftFromText="180" w:rightFromText="180" w:vertAnchor="page" w:horzAnchor="margin" w:tblpXSpec="center" w:tblpY="2266"/>
        <w:tblW w:w="9783" w:type="dxa"/>
        <w:tblCellMar>
          <w:left w:w="0" w:type="dxa"/>
          <w:right w:w="0" w:type="dxa"/>
        </w:tblCellMar>
        <w:tblLook w:val="04A0"/>
      </w:tblPr>
      <w:tblGrid>
        <w:gridCol w:w="2304"/>
        <w:gridCol w:w="2304"/>
        <w:gridCol w:w="5175"/>
      </w:tblGrid>
      <w:tr w:rsidR="00A4579F" w:rsidRPr="003E1F0E" w:rsidTr="00A4579F">
        <w:trPr>
          <w:trHeight w:val="678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79F" w:rsidRPr="003E1F0E" w:rsidRDefault="00A4579F" w:rsidP="00A45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2010год 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79F" w:rsidRPr="003E1F0E" w:rsidRDefault="00A4579F" w:rsidP="00A45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Челбаевская</w:t>
            </w:r>
            <w:proofErr w:type="spellEnd"/>
            <w:r w:rsidRPr="003E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</w:t>
            </w:r>
          </w:p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79F" w:rsidRPr="003E1F0E" w:rsidRDefault="00A4579F" w:rsidP="00A45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Грамота</w:t>
            </w:r>
            <w:r w:rsidRPr="003E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поездку в США</w:t>
            </w:r>
          </w:p>
        </w:tc>
      </w:tr>
      <w:tr w:rsidR="00A4579F" w:rsidRPr="003E1F0E" w:rsidTr="00A4579F">
        <w:trPr>
          <w:trHeight w:val="1017"/>
        </w:trPr>
        <w:tc>
          <w:tcPr>
            <w:tcW w:w="23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79F" w:rsidRPr="003E1F0E" w:rsidRDefault="00A4579F" w:rsidP="00A45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  <w:p w:rsidR="00A4579F" w:rsidRPr="003E1F0E" w:rsidRDefault="00A4579F" w:rsidP="00A45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79F" w:rsidRPr="003E1F0E" w:rsidRDefault="00A4579F" w:rsidP="00A45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Инкин Вячеслав     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79F" w:rsidRPr="003E1F0E" w:rsidRDefault="00A4579F" w:rsidP="00A457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1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Грамота  в номинации «Взвод караульной службы» Всероссийский детский центр «Орленок»</w:t>
            </w:r>
          </w:p>
        </w:tc>
      </w:tr>
      <w:tr w:rsidR="00A4579F" w:rsidRPr="003E1F0E" w:rsidTr="00A4579F">
        <w:trPr>
          <w:trHeight w:val="956"/>
        </w:trPr>
        <w:tc>
          <w:tcPr>
            <w:tcW w:w="23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79F" w:rsidRPr="003E1F0E" w:rsidRDefault="00A4579F" w:rsidP="00A45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79F" w:rsidRPr="003E1F0E" w:rsidRDefault="00A4579F" w:rsidP="00A45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Панченко   </w:t>
            </w:r>
            <w:proofErr w:type="spellStart"/>
            <w:r w:rsidRPr="003E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Русалина</w:t>
            </w:r>
            <w:proofErr w:type="spellEnd"/>
          </w:p>
        </w:tc>
        <w:tc>
          <w:tcPr>
            <w:tcW w:w="51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79F" w:rsidRPr="003E1F0E" w:rsidRDefault="00A4579F" w:rsidP="00A457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в номинации «Декоративно – прикладное искусство» Международный детский   творческий         фестиваль «Апельсин»</w:t>
            </w:r>
          </w:p>
        </w:tc>
      </w:tr>
      <w:tr w:rsidR="00A4579F" w:rsidRPr="003E1F0E" w:rsidTr="00A4579F">
        <w:trPr>
          <w:trHeight w:val="1029"/>
        </w:trPr>
        <w:tc>
          <w:tcPr>
            <w:tcW w:w="23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79F" w:rsidRPr="003E1F0E" w:rsidRDefault="00A4579F" w:rsidP="00A45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79F" w:rsidRPr="003E1F0E" w:rsidRDefault="00A4579F" w:rsidP="00A45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Учаева Ольга   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579F" w:rsidRPr="003E1F0E" w:rsidRDefault="00A4579F" w:rsidP="00A45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в номинации «Декоративно – прикладное искусство» Международный детский   творческий         фестиваль «Южный полюс»</w:t>
            </w:r>
          </w:p>
        </w:tc>
      </w:tr>
    </w:tbl>
    <w:p w:rsidR="00EF549E" w:rsidRPr="00EF549E" w:rsidRDefault="00A4579F" w:rsidP="00723708">
      <w:pPr>
        <w:tabs>
          <w:tab w:val="left" w:pos="5431"/>
        </w:tabs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Международный   уровень:</w:t>
      </w:r>
    </w:p>
    <w:p w:rsidR="00723708" w:rsidRPr="00723708" w:rsidRDefault="00723708" w:rsidP="00723708">
      <w:pPr>
        <w:tabs>
          <w:tab w:val="left" w:pos="5431"/>
        </w:tabs>
        <w:jc w:val="center"/>
        <w:rPr>
          <w:rFonts w:ascii="Arial Black" w:eastAsia="Times New Roman" w:hAnsi="Arial Black" w:cs="Times New Roman"/>
          <w:sz w:val="28"/>
          <w:szCs w:val="28"/>
          <w:lang w:eastAsia="ru-RU"/>
        </w:rPr>
      </w:pPr>
      <w:r w:rsidRPr="00723708">
        <w:rPr>
          <w:rFonts w:ascii="Arial Black" w:eastAsia="Times New Roman" w:hAnsi="Arial Black" w:cs="Times New Roman"/>
          <w:sz w:val="28"/>
          <w:szCs w:val="28"/>
          <w:lang w:eastAsia="ru-RU"/>
        </w:rPr>
        <w:t>Муниципальный уровень</w:t>
      </w:r>
    </w:p>
    <w:tbl>
      <w:tblPr>
        <w:tblW w:w="9640" w:type="dxa"/>
        <w:tblInd w:w="2" w:type="dxa"/>
        <w:tblCellMar>
          <w:left w:w="0" w:type="dxa"/>
          <w:right w:w="0" w:type="dxa"/>
        </w:tblCellMar>
        <w:tblLook w:val="04A0"/>
      </w:tblPr>
      <w:tblGrid>
        <w:gridCol w:w="1109"/>
        <w:gridCol w:w="3536"/>
        <w:gridCol w:w="4995"/>
      </w:tblGrid>
      <w:tr w:rsidR="00723708" w:rsidRPr="00723708" w:rsidTr="003E1F0E">
        <w:trPr>
          <w:trHeight w:val="806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708" w:rsidRPr="00723708" w:rsidRDefault="00723708" w:rsidP="00723708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2009 год 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708" w:rsidRPr="00723708" w:rsidRDefault="00723708" w:rsidP="00723708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Ботняева</w:t>
            </w:r>
            <w:proofErr w:type="spellEnd"/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708" w:rsidRPr="00723708" w:rsidRDefault="00723708" w:rsidP="00723708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место </w:t>
            </w: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соревнованиях по баскетболу </w:t>
            </w:r>
          </w:p>
        </w:tc>
      </w:tr>
      <w:tr w:rsidR="00723708" w:rsidRPr="00723708" w:rsidTr="003E1F0E">
        <w:trPr>
          <w:trHeight w:val="601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708" w:rsidRPr="00723708" w:rsidRDefault="00723708" w:rsidP="00723708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708" w:rsidRPr="00723708" w:rsidRDefault="00723708" w:rsidP="00723708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Светкина Александра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708" w:rsidRPr="00723708" w:rsidRDefault="00723708" w:rsidP="00723708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место</w:t>
            </w: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соревнованиях по </w:t>
            </w:r>
            <w:proofErr w:type="spellStart"/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армспорту</w:t>
            </w:r>
            <w:proofErr w:type="spellEnd"/>
          </w:p>
        </w:tc>
      </w:tr>
      <w:tr w:rsidR="00723708" w:rsidRPr="00723708" w:rsidTr="003E1F0E">
        <w:trPr>
          <w:trHeight w:val="702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708" w:rsidRPr="00723708" w:rsidRDefault="00723708" w:rsidP="00723708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2009 год 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708" w:rsidRPr="00723708" w:rsidRDefault="00723708" w:rsidP="00723708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Толстых Наталья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708" w:rsidRPr="00723708" w:rsidRDefault="00723708" w:rsidP="00723708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«Завод</w:t>
            </w: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будущего». </w:t>
            </w:r>
            <w:r w:rsidRPr="00723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место </w:t>
            </w:r>
          </w:p>
        </w:tc>
      </w:tr>
      <w:tr w:rsidR="00723708" w:rsidRPr="00723708" w:rsidTr="003E1F0E">
        <w:trPr>
          <w:trHeight w:val="472"/>
        </w:trPr>
        <w:tc>
          <w:tcPr>
            <w:tcW w:w="11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3708" w:rsidRDefault="00387B9E" w:rsidP="00723708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  <w:p w:rsidR="00387B9E" w:rsidRPr="00723708" w:rsidRDefault="00387B9E" w:rsidP="00723708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3708" w:rsidRPr="00723708" w:rsidRDefault="00387B9E" w:rsidP="00723708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Наумов Артём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3708" w:rsidRPr="007C0372" w:rsidRDefault="00387B9E" w:rsidP="00723708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 за 1 место  по лёгкой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атлетике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23708" w:rsidRPr="00723708" w:rsidTr="003E1F0E">
        <w:trPr>
          <w:trHeight w:val="1113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708" w:rsidRPr="00723708" w:rsidRDefault="00723708" w:rsidP="00723708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год</w:t>
            </w:r>
          </w:p>
          <w:p w:rsidR="00723708" w:rsidRPr="00723708" w:rsidRDefault="00723708" w:rsidP="00723708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708" w:rsidRPr="00723708" w:rsidRDefault="00723708" w:rsidP="00723708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Челбаевская</w:t>
            </w:r>
            <w:proofErr w:type="spellEnd"/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  <w:p w:rsidR="00723708" w:rsidRPr="00723708" w:rsidRDefault="00723708" w:rsidP="00723708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708" w:rsidRPr="00723708" w:rsidRDefault="00723708" w:rsidP="00723708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Диплом 2 степени</w:t>
            </w: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 место в «Первенстве города Рузаевка по пулевой стрельбе» </w:t>
            </w:r>
          </w:p>
        </w:tc>
      </w:tr>
      <w:tr w:rsidR="00723708" w:rsidRPr="00723708" w:rsidTr="002335A0">
        <w:trPr>
          <w:trHeight w:val="769"/>
        </w:trPr>
        <w:tc>
          <w:tcPr>
            <w:tcW w:w="11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3708" w:rsidRPr="00723708" w:rsidRDefault="00723708" w:rsidP="00723708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3708" w:rsidRPr="00723708" w:rsidRDefault="00723708" w:rsidP="00723708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Учаева Ольга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3708" w:rsidRPr="00723708" w:rsidRDefault="00723708" w:rsidP="00723708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за активное участие в праздновании Дня физкультурника</w:t>
            </w:r>
          </w:p>
        </w:tc>
      </w:tr>
      <w:tr w:rsidR="00723708" w:rsidRPr="00723708" w:rsidTr="002335A0">
        <w:trPr>
          <w:trHeight w:val="758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708" w:rsidRPr="00723708" w:rsidRDefault="00723708" w:rsidP="00723708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2011 год</w:t>
            </w:r>
          </w:p>
          <w:p w:rsidR="00723708" w:rsidRPr="00723708" w:rsidRDefault="00723708" w:rsidP="00723708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708" w:rsidRPr="00723708" w:rsidRDefault="00723708" w:rsidP="00723708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 Артем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708" w:rsidRPr="00723708" w:rsidRDefault="00723708" w:rsidP="00723708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Грамота за 3 место</w:t>
            </w: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конкурсе рисунков «Первый космонавт мира» </w:t>
            </w:r>
          </w:p>
        </w:tc>
      </w:tr>
      <w:tr w:rsidR="00723708" w:rsidRPr="00723708" w:rsidTr="003E1F0E">
        <w:trPr>
          <w:trHeight w:val="883"/>
        </w:trPr>
        <w:tc>
          <w:tcPr>
            <w:tcW w:w="11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3708" w:rsidRPr="00723708" w:rsidRDefault="00723708" w:rsidP="00723708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2013год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3708" w:rsidRPr="00723708" w:rsidRDefault="00723708" w:rsidP="00723708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Хрячкова</w:t>
            </w:r>
            <w:proofErr w:type="spellEnd"/>
            <w:r w:rsidRPr="0072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                    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23708" w:rsidRPr="00723708" w:rsidRDefault="00723708" w:rsidP="00723708">
            <w:pPr>
              <w:tabs>
                <w:tab w:val="left" w:pos="543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Диплом фестиваля-конкурса детского </w:t>
            </w:r>
            <w:proofErr w:type="spellStart"/>
            <w:r w:rsidRPr="00723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июношеского</w:t>
            </w:r>
            <w:proofErr w:type="spellEnd"/>
            <w:r w:rsidRPr="00723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творчества</w:t>
            </w:r>
            <w:r w:rsidRPr="00723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«ЮНИТЭР</w:t>
            </w:r>
            <w:proofErr w:type="gramStart"/>
            <w:r w:rsidRPr="00723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»З</w:t>
            </w:r>
            <w:proofErr w:type="gramEnd"/>
            <w:r w:rsidRPr="00723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АЖИГАЕТ ЗВЕЗДЫ»                </w:t>
            </w:r>
          </w:p>
        </w:tc>
      </w:tr>
    </w:tbl>
    <w:p w:rsidR="00723708" w:rsidRPr="00723708" w:rsidRDefault="00723708" w:rsidP="00723708">
      <w:pPr>
        <w:tabs>
          <w:tab w:val="left" w:pos="543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49E" w:rsidRPr="00EF549E" w:rsidRDefault="00EF549E" w:rsidP="00723708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                    Региональный  уровень</w:t>
      </w:r>
    </w:p>
    <w:tbl>
      <w:tblPr>
        <w:tblStyle w:val="a5"/>
        <w:tblpPr w:leftFromText="180" w:rightFromText="180" w:vertAnchor="text" w:horzAnchor="margin" w:tblpY="836"/>
        <w:tblW w:w="9606" w:type="dxa"/>
        <w:tblLook w:val="04A0"/>
      </w:tblPr>
      <w:tblGrid>
        <w:gridCol w:w="1101"/>
        <w:gridCol w:w="3543"/>
        <w:gridCol w:w="4962"/>
      </w:tblGrid>
      <w:tr w:rsidR="00EF549E" w:rsidTr="00EF549E">
        <w:tc>
          <w:tcPr>
            <w:tcW w:w="1101" w:type="dxa"/>
          </w:tcPr>
          <w:p w:rsidR="00EF549E" w:rsidRPr="00A4579F" w:rsidRDefault="00EF549E" w:rsidP="00EF549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4579F">
              <w:rPr>
                <w:b/>
                <w:sz w:val="24"/>
                <w:szCs w:val="24"/>
              </w:rPr>
              <w:t>2009год</w:t>
            </w:r>
          </w:p>
        </w:tc>
        <w:tc>
          <w:tcPr>
            <w:tcW w:w="3543" w:type="dxa"/>
          </w:tcPr>
          <w:p w:rsidR="00EF549E" w:rsidRPr="00A4579F" w:rsidRDefault="00EF549E" w:rsidP="00EF549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79F">
              <w:rPr>
                <w:rFonts w:ascii="Times New Roman" w:hAnsi="Times New Roman" w:cs="Times New Roman"/>
                <w:b/>
                <w:sz w:val="24"/>
                <w:szCs w:val="24"/>
              </w:rPr>
              <w:t>Лушкин</w:t>
            </w:r>
            <w:proofErr w:type="spellEnd"/>
            <w:r w:rsidRPr="00A45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Вадим</w:t>
            </w:r>
          </w:p>
        </w:tc>
        <w:tc>
          <w:tcPr>
            <w:tcW w:w="4962" w:type="dxa"/>
          </w:tcPr>
          <w:p w:rsidR="00796C76" w:rsidRPr="00796C76" w:rsidRDefault="00796C76" w:rsidP="00796C76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96C76">
              <w:rPr>
                <w:b/>
                <w:bCs/>
                <w:sz w:val="24"/>
                <w:szCs w:val="24"/>
              </w:rPr>
              <w:t>Почетный диплом за 1 место</w:t>
            </w:r>
            <w:r w:rsidRPr="00796C76">
              <w:rPr>
                <w:b/>
                <w:sz w:val="24"/>
                <w:szCs w:val="24"/>
              </w:rPr>
              <w:t xml:space="preserve"> в конкурсе эссе среди воспитанников детских </w:t>
            </w:r>
            <w:proofErr w:type="spellStart"/>
            <w:r w:rsidRPr="00796C76">
              <w:rPr>
                <w:b/>
                <w:sz w:val="24"/>
                <w:szCs w:val="24"/>
              </w:rPr>
              <w:t>интернатных</w:t>
            </w:r>
            <w:proofErr w:type="spellEnd"/>
            <w:r w:rsidRPr="00796C76">
              <w:rPr>
                <w:b/>
                <w:sz w:val="24"/>
                <w:szCs w:val="24"/>
              </w:rPr>
              <w:t xml:space="preserve"> учреждений РМ «Мой первый шаг во взрослую жизнь» </w:t>
            </w:r>
          </w:p>
          <w:p w:rsidR="00EF549E" w:rsidRPr="00EF549E" w:rsidRDefault="00EF549E" w:rsidP="00EF549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EF549E" w:rsidTr="00EF549E">
        <w:tc>
          <w:tcPr>
            <w:tcW w:w="1101" w:type="dxa"/>
          </w:tcPr>
          <w:p w:rsidR="00EF549E" w:rsidRPr="00796C76" w:rsidRDefault="00796C76" w:rsidP="00EF549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2009год</w:t>
            </w:r>
          </w:p>
        </w:tc>
        <w:tc>
          <w:tcPr>
            <w:tcW w:w="3543" w:type="dxa"/>
          </w:tcPr>
          <w:p w:rsidR="00EF549E" w:rsidRPr="00796C76" w:rsidRDefault="00796C76" w:rsidP="00EF549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Светкина Саша</w:t>
            </w:r>
          </w:p>
        </w:tc>
        <w:tc>
          <w:tcPr>
            <w:tcW w:w="4962" w:type="dxa"/>
          </w:tcPr>
          <w:p w:rsidR="00EF549E" w:rsidRPr="00796C76" w:rsidRDefault="00796C76" w:rsidP="00EF549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Грамота за 2 место по  стрельбе из  пневматической винтовки</w:t>
            </w:r>
          </w:p>
        </w:tc>
      </w:tr>
    </w:tbl>
    <w:p w:rsidR="00723708" w:rsidRPr="00796C76" w:rsidRDefault="00723708" w:rsidP="00723708">
      <w:pPr>
        <w:spacing w:before="100" w:beforeAutospacing="1" w:after="100" w:afterAutospacing="1" w:line="240" w:lineRule="auto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3543"/>
        <w:gridCol w:w="4927"/>
      </w:tblGrid>
      <w:tr w:rsidR="00EF549E" w:rsidTr="00EF549E">
        <w:tc>
          <w:tcPr>
            <w:tcW w:w="1101" w:type="dxa"/>
          </w:tcPr>
          <w:p w:rsidR="00EF549E" w:rsidRPr="00796C76" w:rsidRDefault="00796C76" w:rsidP="007237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2009год</w:t>
            </w:r>
          </w:p>
        </w:tc>
        <w:tc>
          <w:tcPr>
            <w:tcW w:w="3543" w:type="dxa"/>
          </w:tcPr>
          <w:p w:rsidR="00EF549E" w:rsidRPr="00796C76" w:rsidRDefault="00796C76" w:rsidP="007237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Светкина Саша</w:t>
            </w:r>
          </w:p>
        </w:tc>
        <w:tc>
          <w:tcPr>
            <w:tcW w:w="4927" w:type="dxa"/>
          </w:tcPr>
          <w:p w:rsidR="00EF549E" w:rsidRPr="00796C76" w:rsidRDefault="00796C76" w:rsidP="007237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Грамота  за 3 место  по лёгкой  атлетике  среди девушек 1992-1993 года.</w:t>
            </w:r>
          </w:p>
        </w:tc>
      </w:tr>
      <w:tr w:rsidR="00EF549E" w:rsidTr="00EF549E">
        <w:tc>
          <w:tcPr>
            <w:tcW w:w="1101" w:type="dxa"/>
          </w:tcPr>
          <w:p w:rsidR="00EF549E" w:rsidRPr="00796C76" w:rsidRDefault="00796C76" w:rsidP="007237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2009год</w:t>
            </w:r>
          </w:p>
        </w:tc>
        <w:tc>
          <w:tcPr>
            <w:tcW w:w="3543" w:type="dxa"/>
          </w:tcPr>
          <w:p w:rsidR="00EF549E" w:rsidRPr="00796C76" w:rsidRDefault="00796C76" w:rsidP="007237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Челбаевская</w:t>
            </w:r>
            <w:proofErr w:type="spellEnd"/>
            <w:r>
              <w:rPr>
                <w:b/>
                <w:sz w:val="24"/>
                <w:szCs w:val="24"/>
              </w:rPr>
              <w:t xml:space="preserve"> Кристина</w:t>
            </w:r>
          </w:p>
        </w:tc>
        <w:tc>
          <w:tcPr>
            <w:tcW w:w="4927" w:type="dxa"/>
          </w:tcPr>
          <w:p w:rsidR="00EF549E" w:rsidRPr="00796C76" w:rsidRDefault="00796C76" w:rsidP="007237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96C76">
              <w:rPr>
                <w:b/>
                <w:bCs/>
                <w:sz w:val="24"/>
                <w:szCs w:val="24"/>
              </w:rPr>
              <w:t>Грамота</w:t>
            </w:r>
            <w:r w:rsidRPr="00796C76">
              <w:rPr>
                <w:b/>
                <w:sz w:val="24"/>
                <w:szCs w:val="24"/>
              </w:rPr>
              <w:t xml:space="preserve"> в номинации «Лучший</w:t>
            </w:r>
            <w:r w:rsidRPr="00796C76">
              <w:rPr>
                <w:b/>
                <w:sz w:val="24"/>
                <w:szCs w:val="24"/>
              </w:rPr>
              <w:br/>
              <w:t>художник-оформитель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EF549E" w:rsidTr="00EF549E">
        <w:tc>
          <w:tcPr>
            <w:tcW w:w="1101" w:type="dxa"/>
          </w:tcPr>
          <w:p w:rsidR="00EF549E" w:rsidRPr="00796C76" w:rsidRDefault="00796C76" w:rsidP="007237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2009год </w:t>
            </w:r>
          </w:p>
        </w:tc>
        <w:tc>
          <w:tcPr>
            <w:tcW w:w="3543" w:type="dxa"/>
          </w:tcPr>
          <w:p w:rsidR="00EF549E" w:rsidRPr="00796C76" w:rsidRDefault="00796C76" w:rsidP="007237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Челбаевская</w:t>
            </w:r>
            <w:proofErr w:type="spellEnd"/>
            <w:r>
              <w:rPr>
                <w:b/>
                <w:sz w:val="24"/>
                <w:szCs w:val="24"/>
              </w:rPr>
              <w:t xml:space="preserve"> Кристина</w:t>
            </w:r>
          </w:p>
        </w:tc>
        <w:tc>
          <w:tcPr>
            <w:tcW w:w="4927" w:type="dxa"/>
          </w:tcPr>
          <w:p w:rsidR="00EF549E" w:rsidRPr="00796C76" w:rsidRDefault="00796C76" w:rsidP="007237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 в номинации "Лучший инвестор"</w:t>
            </w:r>
          </w:p>
        </w:tc>
      </w:tr>
      <w:tr w:rsidR="00EF549E" w:rsidTr="00EF549E">
        <w:tc>
          <w:tcPr>
            <w:tcW w:w="1101" w:type="dxa"/>
          </w:tcPr>
          <w:p w:rsidR="00EF549E" w:rsidRPr="00796C76" w:rsidRDefault="00796C76" w:rsidP="007237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2009год</w:t>
            </w:r>
          </w:p>
        </w:tc>
        <w:tc>
          <w:tcPr>
            <w:tcW w:w="3543" w:type="dxa"/>
          </w:tcPr>
          <w:p w:rsidR="00EF549E" w:rsidRPr="00796C76" w:rsidRDefault="00796C76" w:rsidP="007237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Ботняева</w:t>
            </w:r>
            <w:proofErr w:type="spellEnd"/>
            <w:r>
              <w:rPr>
                <w:b/>
                <w:sz w:val="24"/>
                <w:szCs w:val="24"/>
              </w:rPr>
              <w:t xml:space="preserve"> Маша</w:t>
            </w:r>
          </w:p>
        </w:tc>
        <w:tc>
          <w:tcPr>
            <w:tcW w:w="4927" w:type="dxa"/>
          </w:tcPr>
          <w:p w:rsidR="00EF549E" w:rsidRPr="00CE6C9C" w:rsidRDefault="00CE6C9C" w:rsidP="007237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Грамота</w:t>
            </w:r>
            <w:proofErr w:type="gramStart"/>
            <w:r>
              <w:rPr>
                <w:b/>
                <w:bCs/>
                <w:sz w:val="24"/>
                <w:szCs w:val="24"/>
              </w:rPr>
              <w:t>.П</w:t>
            </w:r>
            <w:proofErr w:type="gramEnd"/>
            <w:r>
              <w:rPr>
                <w:b/>
                <w:bCs/>
                <w:sz w:val="24"/>
                <w:szCs w:val="24"/>
              </w:rPr>
              <w:t>обедитель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конкурса творческих работ"Святыня Земли Мордовской".</w:t>
            </w:r>
          </w:p>
        </w:tc>
      </w:tr>
      <w:tr w:rsidR="00EF549E" w:rsidTr="00EF549E">
        <w:tc>
          <w:tcPr>
            <w:tcW w:w="1101" w:type="dxa"/>
          </w:tcPr>
          <w:p w:rsidR="00EF549E" w:rsidRPr="00CE6C9C" w:rsidRDefault="00CE6C9C" w:rsidP="007237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2010год</w:t>
            </w:r>
          </w:p>
        </w:tc>
        <w:tc>
          <w:tcPr>
            <w:tcW w:w="3543" w:type="dxa"/>
          </w:tcPr>
          <w:p w:rsidR="00EF549E" w:rsidRPr="00CE6C9C" w:rsidRDefault="00CE6C9C" w:rsidP="007237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Панченко Алёша</w:t>
            </w:r>
          </w:p>
        </w:tc>
        <w:tc>
          <w:tcPr>
            <w:tcW w:w="4927" w:type="dxa"/>
          </w:tcPr>
          <w:p w:rsidR="00EF549E" w:rsidRPr="00CE6C9C" w:rsidRDefault="00A4579F" w:rsidP="007237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Грамота за 3 место </w:t>
            </w:r>
            <w:r w:rsidR="00CE6C9C">
              <w:rPr>
                <w:b/>
                <w:sz w:val="24"/>
                <w:szCs w:val="24"/>
              </w:rPr>
              <w:t xml:space="preserve"> ВМХ</w:t>
            </w:r>
          </w:p>
        </w:tc>
      </w:tr>
      <w:tr w:rsidR="00EF549E" w:rsidTr="00EF549E">
        <w:tc>
          <w:tcPr>
            <w:tcW w:w="1101" w:type="dxa"/>
          </w:tcPr>
          <w:p w:rsidR="00EF549E" w:rsidRPr="00CE6C9C" w:rsidRDefault="00CE6C9C" w:rsidP="007237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2012год</w:t>
            </w:r>
          </w:p>
        </w:tc>
        <w:tc>
          <w:tcPr>
            <w:tcW w:w="3543" w:type="dxa"/>
          </w:tcPr>
          <w:p w:rsidR="00EF549E" w:rsidRPr="00CE6C9C" w:rsidRDefault="00CE6C9C" w:rsidP="007237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Панченко Таисия</w:t>
            </w:r>
          </w:p>
        </w:tc>
        <w:tc>
          <w:tcPr>
            <w:tcW w:w="4927" w:type="dxa"/>
          </w:tcPr>
          <w:p w:rsidR="00EF549E" w:rsidRPr="00CE6C9C" w:rsidRDefault="00CE6C9C" w:rsidP="007237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 победителя в номинации "Художественное слово".</w:t>
            </w:r>
          </w:p>
        </w:tc>
      </w:tr>
      <w:tr w:rsidR="00EF549E" w:rsidTr="00EF549E">
        <w:tc>
          <w:tcPr>
            <w:tcW w:w="1101" w:type="dxa"/>
          </w:tcPr>
          <w:p w:rsidR="00EF549E" w:rsidRPr="00CE6C9C" w:rsidRDefault="00CE6C9C" w:rsidP="007237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2013год</w:t>
            </w:r>
          </w:p>
        </w:tc>
        <w:tc>
          <w:tcPr>
            <w:tcW w:w="3543" w:type="dxa"/>
          </w:tcPr>
          <w:p w:rsidR="00EF549E" w:rsidRPr="00CE6C9C" w:rsidRDefault="00CE6C9C" w:rsidP="007237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Митрошин Егор</w:t>
            </w:r>
          </w:p>
        </w:tc>
        <w:tc>
          <w:tcPr>
            <w:tcW w:w="4927" w:type="dxa"/>
          </w:tcPr>
          <w:p w:rsidR="00EF549E" w:rsidRPr="00CE6C9C" w:rsidRDefault="00CE6C9C" w:rsidP="007237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E6C9C">
              <w:rPr>
                <w:b/>
                <w:sz w:val="24"/>
                <w:szCs w:val="24"/>
              </w:rPr>
              <w:t>Грамота</w:t>
            </w:r>
            <w:r>
              <w:rPr>
                <w:b/>
                <w:sz w:val="24"/>
                <w:szCs w:val="24"/>
              </w:rPr>
              <w:t xml:space="preserve"> в конкурсе рисунков на асфальте в номинации</w:t>
            </w:r>
            <w:proofErr w:type="gramStart"/>
            <w:r>
              <w:rPr>
                <w:b/>
                <w:sz w:val="24"/>
                <w:szCs w:val="24"/>
              </w:rPr>
              <w:t>"П</w:t>
            </w:r>
            <w:proofErr w:type="gramEnd"/>
            <w:r>
              <w:rPr>
                <w:b/>
                <w:sz w:val="24"/>
                <w:szCs w:val="24"/>
              </w:rPr>
              <w:t>оезд Милосердия".</w:t>
            </w:r>
          </w:p>
        </w:tc>
      </w:tr>
      <w:tr w:rsidR="00EF549E" w:rsidTr="00EF549E">
        <w:tc>
          <w:tcPr>
            <w:tcW w:w="1101" w:type="dxa"/>
          </w:tcPr>
          <w:p w:rsidR="00EF549E" w:rsidRPr="00CE6C9C" w:rsidRDefault="00CE6C9C" w:rsidP="007237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2013год</w:t>
            </w:r>
          </w:p>
        </w:tc>
        <w:tc>
          <w:tcPr>
            <w:tcW w:w="3543" w:type="dxa"/>
          </w:tcPr>
          <w:p w:rsidR="00EF549E" w:rsidRPr="00CE6C9C" w:rsidRDefault="00CE6C9C" w:rsidP="007237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Панченко Таисия</w:t>
            </w:r>
          </w:p>
        </w:tc>
        <w:tc>
          <w:tcPr>
            <w:tcW w:w="4927" w:type="dxa"/>
          </w:tcPr>
          <w:p w:rsidR="00EF549E" w:rsidRPr="00CE6C9C" w:rsidRDefault="00CE6C9C" w:rsidP="0072370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Грамота в конкурсе рисунков на асфальте в номинации "Поезд милосердия".</w:t>
            </w:r>
          </w:p>
        </w:tc>
      </w:tr>
    </w:tbl>
    <w:p w:rsidR="00EF549E" w:rsidRPr="00EF549E" w:rsidRDefault="00EF549E" w:rsidP="00723708">
      <w:pPr>
        <w:spacing w:before="100" w:beforeAutospacing="1" w:after="100" w:afterAutospacing="1" w:line="240" w:lineRule="auto"/>
        <w:rPr>
          <w:b/>
          <w:sz w:val="40"/>
          <w:szCs w:val="40"/>
        </w:rPr>
      </w:pPr>
    </w:p>
    <w:tbl>
      <w:tblPr>
        <w:tblStyle w:val="a5"/>
        <w:tblpPr w:leftFromText="180" w:rightFromText="180" w:vertAnchor="text" w:horzAnchor="margin" w:tblpXSpec="center" w:tblpY="278"/>
        <w:tblOverlap w:val="never"/>
        <w:tblW w:w="9747" w:type="dxa"/>
        <w:tblLook w:val="04A0"/>
      </w:tblPr>
      <w:tblGrid>
        <w:gridCol w:w="1217"/>
        <w:gridCol w:w="2044"/>
        <w:gridCol w:w="2268"/>
        <w:gridCol w:w="2126"/>
        <w:gridCol w:w="2092"/>
      </w:tblGrid>
      <w:tr w:rsidR="002335A0" w:rsidRPr="005B12B8" w:rsidTr="002335A0">
        <w:trPr>
          <w:trHeight w:val="2134"/>
        </w:trPr>
        <w:tc>
          <w:tcPr>
            <w:tcW w:w="1217" w:type="dxa"/>
          </w:tcPr>
          <w:p w:rsidR="002335A0" w:rsidRPr="005B12B8" w:rsidRDefault="002335A0" w:rsidP="002335A0">
            <w:pPr>
              <w:spacing w:after="270"/>
              <w:ind w:left="-255" w:firstLine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2044" w:type="dxa"/>
          </w:tcPr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5B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воспитанников в группе (классе)</w:t>
            </w:r>
          </w:p>
          <w:p w:rsidR="002335A0" w:rsidRPr="005B12B8" w:rsidRDefault="002335A0" w:rsidP="0023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       %</w:t>
            </w:r>
          </w:p>
        </w:tc>
        <w:tc>
          <w:tcPr>
            <w:tcW w:w="2268" w:type="dxa"/>
          </w:tcPr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участников муниципального уровня</w:t>
            </w:r>
          </w:p>
          <w:p w:rsidR="002335A0" w:rsidRPr="005B12B8" w:rsidRDefault="002335A0" w:rsidP="002335A0">
            <w:pPr>
              <w:spacing w:after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чел.           %</w:t>
            </w:r>
          </w:p>
        </w:tc>
        <w:tc>
          <w:tcPr>
            <w:tcW w:w="2126" w:type="dxa"/>
          </w:tcPr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участников </w:t>
            </w:r>
            <w:r w:rsidRPr="005B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регионального </w:t>
            </w:r>
            <w:r w:rsidRPr="005B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уровня</w:t>
            </w:r>
          </w:p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          %</w:t>
            </w:r>
          </w:p>
        </w:tc>
        <w:tc>
          <w:tcPr>
            <w:tcW w:w="2092" w:type="dxa"/>
          </w:tcPr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участников </w:t>
            </w:r>
            <w:r w:rsidRPr="005B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и международного уровней </w:t>
            </w:r>
          </w:p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          %</w:t>
            </w:r>
          </w:p>
        </w:tc>
      </w:tr>
      <w:tr w:rsidR="002335A0" w:rsidRPr="005B12B8" w:rsidTr="002335A0">
        <w:trPr>
          <w:trHeight w:val="573"/>
        </w:trPr>
        <w:tc>
          <w:tcPr>
            <w:tcW w:w="1217" w:type="dxa"/>
          </w:tcPr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044" w:type="dxa"/>
          </w:tcPr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 человек</w:t>
            </w:r>
            <w:r w:rsidRPr="005B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B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2126" w:type="dxa"/>
          </w:tcPr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B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2092" w:type="dxa"/>
          </w:tcPr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</w:tr>
      <w:tr w:rsidR="002335A0" w:rsidRPr="005B12B8" w:rsidTr="002335A0">
        <w:trPr>
          <w:trHeight w:val="573"/>
        </w:trPr>
        <w:tc>
          <w:tcPr>
            <w:tcW w:w="1217" w:type="dxa"/>
          </w:tcPr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044" w:type="dxa"/>
          </w:tcPr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 человек</w:t>
            </w:r>
          </w:p>
        </w:tc>
        <w:tc>
          <w:tcPr>
            <w:tcW w:w="2268" w:type="dxa"/>
          </w:tcPr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17%</w:t>
            </w:r>
          </w:p>
        </w:tc>
        <w:tc>
          <w:tcPr>
            <w:tcW w:w="2126" w:type="dxa"/>
          </w:tcPr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8%</w:t>
            </w:r>
          </w:p>
        </w:tc>
        <w:tc>
          <w:tcPr>
            <w:tcW w:w="2092" w:type="dxa"/>
          </w:tcPr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8%</w:t>
            </w:r>
          </w:p>
        </w:tc>
      </w:tr>
      <w:tr w:rsidR="002335A0" w:rsidRPr="005B12B8" w:rsidTr="002335A0">
        <w:trPr>
          <w:trHeight w:val="573"/>
        </w:trPr>
        <w:tc>
          <w:tcPr>
            <w:tcW w:w="1217" w:type="dxa"/>
          </w:tcPr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044" w:type="dxa"/>
          </w:tcPr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 человек</w:t>
            </w:r>
          </w:p>
        </w:tc>
        <w:tc>
          <w:tcPr>
            <w:tcW w:w="2268" w:type="dxa"/>
          </w:tcPr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8%</w:t>
            </w:r>
          </w:p>
        </w:tc>
        <w:tc>
          <w:tcPr>
            <w:tcW w:w="2126" w:type="dxa"/>
          </w:tcPr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5A0" w:rsidRPr="005B12B8" w:rsidTr="002335A0">
        <w:trPr>
          <w:trHeight w:val="573"/>
        </w:trPr>
        <w:tc>
          <w:tcPr>
            <w:tcW w:w="1217" w:type="dxa"/>
          </w:tcPr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044" w:type="dxa"/>
          </w:tcPr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 человек</w:t>
            </w:r>
          </w:p>
        </w:tc>
        <w:tc>
          <w:tcPr>
            <w:tcW w:w="2268" w:type="dxa"/>
          </w:tcPr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8%</w:t>
            </w:r>
          </w:p>
        </w:tc>
        <w:tc>
          <w:tcPr>
            <w:tcW w:w="2092" w:type="dxa"/>
          </w:tcPr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8%</w:t>
            </w:r>
          </w:p>
        </w:tc>
      </w:tr>
      <w:tr w:rsidR="002335A0" w:rsidRPr="005B12B8" w:rsidTr="002335A0">
        <w:trPr>
          <w:trHeight w:val="573"/>
        </w:trPr>
        <w:tc>
          <w:tcPr>
            <w:tcW w:w="1217" w:type="dxa"/>
          </w:tcPr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044" w:type="dxa"/>
          </w:tcPr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 человек</w:t>
            </w:r>
          </w:p>
        </w:tc>
        <w:tc>
          <w:tcPr>
            <w:tcW w:w="2268" w:type="dxa"/>
          </w:tcPr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16%</w:t>
            </w:r>
          </w:p>
        </w:tc>
        <w:tc>
          <w:tcPr>
            <w:tcW w:w="2126" w:type="dxa"/>
          </w:tcPr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17%</w:t>
            </w:r>
          </w:p>
        </w:tc>
        <w:tc>
          <w:tcPr>
            <w:tcW w:w="2092" w:type="dxa"/>
          </w:tcPr>
          <w:p w:rsidR="002335A0" w:rsidRPr="005B12B8" w:rsidRDefault="002335A0" w:rsidP="002335A0">
            <w:pPr>
              <w:spacing w:after="27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50%</w:t>
            </w:r>
          </w:p>
        </w:tc>
      </w:tr>
    </w:tbl>
    <w:p w:rsidR="00723708" w:rsidRDefault="00387B9E" w:rsidP="00521267">
      <w:pPr>
        <w:spacing w:before="100" w:beforeAutospacing="1" w:after="100" w:afterAutospacing="1" w:line="240" w:lineRule="auto"/>
        <w:rPr>
          <w:sz w:val="28"/>
          <w:szCs w:val="28"/>
        </w:rPr>
      </w:pPr>
      <w:r w:rsidRPr="005B1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1267" w:rsidRPr="00521267" w:rsidRDefault="00521267" w:rsidP="00521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67">
        <w:rPr>
          <w:sz w:val="28"/>
          <w:szCs w:val="28"/>
        </w:rPr>
        <w:t>12.</w:t>
      </w:r>
      <w:r w:rsidRPr="0052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моей работы могу считать следующее:</w:t>
      </w:r>
    </w:p>
    <w:p w:rsidR="00521267" w:rsidRPr="00521267" w:rsidRDefault="00521267" w:rsidP="005212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6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повысился уровень знаний о здоровье, о факторах вреда и пользы для здоровья. Ребята знают симптомы заболеваний, осуществляют самоконтроль за состоянием здоровья.  Хорошо сформированы гигиенические навыки, представления о методах закаливания и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филактики болезней. В семье  один  курящий  ребёнок</w:t>
      </w:r>
      <w:r w:rsidRPr="005212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попытки курения вызывают коллективное осуждение.</w:t>
      </w:r>
    </w:p>
    <w:p w:rsidR="00521267" w:rsidRPr="00521267" w:rsidRDefault="00521267" w:rsidP="005212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6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повышается потребность детей в ежедневных физических упражнениях, самостоятельной двигательной деятельности, инициативность, самоорганизация,  стремление к взаимопомощи. Повысился уровень мотивации к 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ятиям спортом. Дети  активно занимаются  в спортивных секциях</w:t>
      </w:r>
      <w:r w:rsidRPr="0052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уровня: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школьных, городских.  </w:t>
      </w:r>
    </w:p>
    <w:p w:rsidR="00521267" w:rsidRPr="00521267" w:rsidRDefault="00521267" w:rsidP="005212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психол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огический климат в нашей  семье </w:t>
      </w:r>
      <w:r w:rsidRPr="0052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 доброжелательностью, комфортностью, каждый воспитанник занимает благоприятную социальную позицию, дети активны, работоспособны,  в коллективе присутствует атмосфера радости, надежности, защищенности. </w:t>
      </w:r>
    </w:p>
    <w:p w:rsidR="00521267" w:rsidRPr="00521267" w:rsidRDefault="00521267" w:rsidP="00521267">
      <w:pPr>
        <w:pStyle w:val="ac"/>
        <w:rPr>
          <w:sz w:val="28"/>
          <w:szCs w:val="28"/>
        </w:rPr>
      </w:pPr>
    </w:p>
    <w:p w:rsidR="00483089" w:rsidRPr="00521267" w:rsidRDefault="00483089" w:rsidP="00521267">
      <w:pPr>
        <w:pStyle w:val="a4"/>
        <w:rPr>
          <w:szCs w:val="28"/>
        </w:rPr>
      </w:pPr>
    </w:p>
    <w:p w:rsidR="00483089" w:rsidRDefault="00E06E09" w:rsidP="00E75281">
      <w:pPr>
        <w:pStyle w:val="a3"/>
        <w:rPr>
          <w:sz w:val="28"/>
          <w:szCs w:val="28"/>
        </w:rPr>
      </w:pPr>
      <w:r>
        <w:rPr>
          <w:sz w:val="28"/>
          <w:szCs w:val="28"/>
        </w:rPr>
        <w:t>13.           -   Диплом  победителя 2 этапа республиканского конкурса</w:t>
      </w:r>
    </w:p>
    <w:p w:rsidR="00E06E09" w:rsidRDefault="00E06E09" w:rsidP="00E752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"Воспитатель  года- 2010" от Министерства  образования  </w:t>
      </w:r>
    </w:p>
    <w:p w:rsidR="00E06E09" w:rsidRDefault="00E06E09" w:rsidP="00E7528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Республики  Мордовия, 2010  год.                                </w:t>
      </w:r>
    </w:p>
    <w:p w:rsidR="00E06E09" w:rsidRDefault="00E06E09" w:rsidP="00E752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-  Грамота  от  Главы  администрации  </w:t>
      </w:r>
      <w:proofErr w:type="spellStart"/>
      <w:r>
        <w:rPr>
          <w:sz w:val="28"/>
          <w:szCs w:val="28"/>
        </w:rPr>
        <w:t>Рузаевского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E06E09" w:rsidRDefault="00E06E09" w:rsidP="00E752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района ,</w:t>
      </w:r>
      <w:r w:rsidR="00387B9E">
        <w:rPr>
          <w:sz w:val="28"/>
          <w:szCs w:val="28"/>
        </w:rPr>
        <w:t xml:space="preserve"> </w:t>
      </w:r>
      <w:r>
        <w:rPr>
          <w:sz w:val="28"/>
          <w:szCs w:val="28"/>
        </w:rPr>
        <w:t>2011 год.</w:t>
      </w:r>
    </w:p>
    <w:p w:rsidR="00521267" w:rsidRPr="00521267" w:rsidRDefault="00521267" w:rsidP="00521267">
      <w:pPr>
        <w:pStyle w:val="c11"/>
        <w:rPr>
          <w:sz w:val="28"/>
          <w:szCs w:val="28"/>
        </w:rPr>
      </w:pPr>
      <w:r>
        <w:rPr>
          <w:sz w:val="28"/>
          <w:szCs w:val="28"/>
        </w:rPr>
        <w:t>14.</w:t>
      </w:r>
      <w:r w:rsidRPr="00521267">
        <w:rPr>
          <w:sz w:val="28"/>
          <w:szCs w:val="28"/>
        </w:rPr>
        <w:t>Проанализировав свою работу, я поставила задачи своей будущей профессиональной деятельности:</w:t>
      </w:r>
    </w:p>
    <w:p w:rsidR="00521267" w:rsidRPr="00521267" w:rsidRDefault="00521267" w:rsidP="00521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и использовать новые технологии;</w:t>
      </w:r>
    </w:p>
    <w:p w:rsidR="00521267" w:rsidRPr="00521267" w:rsidRDefault="00521267" w:rsidP="00521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6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строить свою работу по принципу «диагностика – анализ»;</w:t>
      </w:r>
    </w:p>
    <w:p w:rsidR="00521267" w:rsidRPr="00521267" w:rsidRDefault="00521267" w:rsidP="00521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6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принимать участие в различных конференциях, семинарах и других мероприятиях;</w:t>
      </w:r>
    </w:p>
    <w:p w:rsidR="00521267" w:rsidRPr="00521267" w:rsidRDefault="00521267" w:rsidP="005212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инновационные технологии.</w:t>
      </w:r>
    </w:p>
    <w:p w:rsidR="00521267" w:rsidRPr="00521267" w:rsidRDefault="00521267" w:rsidP="00521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6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Всё это будет способствовать не только моему профессиональному росту, но и поможет пов</w:t>
      </w:r>
      <w:r w:rsidR="0038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ысить уровень и качество  </w:t>
      </w:r>
      <w:r w:rsidRPr="005212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 процесса</w:t>
      </w:r>
      <w:r w:rsidR="0038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учреждении, где я работаю.</w:t>
      </w:r>
    </w:p>
    <w:p w:rsidR="00E06E09" w:rsidRPr="00521267" w:rsidRDefault="00E06E09" w:rsidP="00E75281">
      <w:pPr>
        <w:pStyle w:val="a3"/>
        <w:rPr>
          <w:sz w:val="28"/>
          <w:szCs w:val="28"/>
        </w:rPr>
      </w:pPr>
    </w:p>
    <w:p w:rsidR="00E75281" w:rsidRPr="00E75281" w:rsidRDefault="00E75281" w:rsidP="00EC5A17">
      <w:pPr>
        <w:rPr>
          <w:rFonts w:ascii="Times New Roman" w:hAnsi="Times New Roman" w:cs="Times New Roman"/>
          <w:sz w:val="28"/>
          <w:szCs w:val="28"/>
        </w:rPr>
      </w:pPr>
    </w:p>
    <w:p w:rsidR="00EC5A17" w:rsidRPr="00E75281" w:rsidRDefault="00EC5A17" w:rsidP="00EC5A17">
      <w:pPr>
        <w:rPr>
          <w:rFonts w:ascii="Times New Roman" w:hAnsi="Times New Roman" w:cs="Times New Roman"/>
          <w:sz w:val="28"/>
          <w:szCs w:val="28"/>
        </w:rPr>
      </w:pPr>
    </w:p>
    <w:p w:rsidR="00421C93" w:rsidRPr="00723708" w:rsidRDefault="00421C93">
      <w:pPr>
        <w:rPr>
          <w:rFonts w:ascii="Times New Roman" w:hAnsi="Times New Roman" w:cs="Times New Roman"/>
          <w:sz w:val="28"/>
          <w:szCs w:val="28"/>
        </w:rPr>
      </w:pPr>
    </w:p>
    <w:p w:rsidR="00421C93" w:rsidRPr="00E75281" w:rsidRDefault="00421C93">
      <w:pPr>
        <w:rPr>
          <w:rFonts w:ascii="Times New Roman" w:hAnsi="Times New Roman" w:cs="Times New Roman"/>
          <w:sz w:val="28"/>
          <w:szCs w:val="28"/>
        </w:rPr>
      </w:pPr>
    </w:p>
    <w:p w:rsidR="008A1409" w:rsidRDefault="008A1409">
      <w:pPr>
        <w:rPr>
          <w:rFonts w:ascii="Times New Roman" w:hAnsi="Times New Roman" w:cs="Times New Roman"/>
          <w:sz w:val="28"/>
          <w:szCs w:val="28"/>
        </w:rPr>
      </w:pPr>
    </w:p>
    <w:p w:rsidR="008A1409" w:rsidRDefault="008A1409">
      <w:pPr>
        <w:rPr>
          <w:rFonts w:ascii="Times New Roman" w:hAnsi="Times New Roman" w:cs="Times New Roman"/>
          <w:sz w:val="28"/>
          <w:szCs w:val="28"/>
        </w:rPr>
      </w:pPr>
    </w:p>
    <w:p w:rsidR="008A1409" w:rsidRDefault="008A1409">
      <w:pPr>
        <w:rPr>
          <w:rFonts w:ascii="Times New Roman" w:hAnsi="Times New Roman" w:cs="Times New Roman"/>
          <w:sz w:val="28"/>
          <w:szCs w:val="28"/>
        </w:rPr>
      </w:pPr>
    </w:p>
    <w:p w:rsidR="008A1409" w:rsidRPr="008A1409" w:rsidRDefault="008A1409">
      <w:pPr>
        <w:rPr>
          <w:rFonts w:ascii="Times New Roman" w:hAnsi="Times New Roman" w:cs="Times New Roman"/>
          <w:sz w:val="28"/>
          <w:szCs w:val="28"/>
        </w:rPr>
      </w:pPr>
    </w:p>
    <w:sectPr w:rsidR="008A1409" w:rsidRPr="008A1409" w:rsidSect="002335A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353" w:rsidRDefault="00BC3353" w:rsidP="00521267">
      <w:pPr>
        <w:spacing w:after="0" w:line="240" w:lineRule="auto"/>
      </w:pPr>
      <w:r>
        <w:separator/>
      </w:r>
    </w:p>
  </w:endnote>
  <w:endnote w:type="continuationSeparator" w:id="1">
    <w:p w:rsidR="00BC3353" w:rsidRDefault="00BC3353" w:rsidP="0052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353" w:rsidRDefault="00BC3353" w:rsidP="00521267">
      <w:pPr>
        <w:spacing w:after="0" w:line="240" w:lineRule="auto"/>
      </w:pPr>
      <w:r>
        <w:separator/>
      </w:r>
    </w:p>
  </w:footnote>
  <w:footnote w:type="continuationSeparator" w:id="1">
    <w:p w:rsidR="00BC3353" w:rsidRDefault="00BC3353" w:rsidP="00521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50C3"/>
    <w:multiLevelType w:val="multilevel"/>
    <w:tmpl w:val="14A44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817E9"/>
    <w:multiLevelType w:val="multilevel"/>
    <w:tmpl w:val="14E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42362"/>
    <w:multiLevelType w:val="multilevel"/>
    <w:tmpl w:val="3750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AF71C2"/>
    <w:multiLevelType w:val="multilevel"/>
    <w:tmpl w:val="FA82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AF770C"/>
    <w:multiLevelType w:val="multilevel"/>
    <w:tmpl w:val="D640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409"/>
    <w:rsid w:val="00030CD5"/>
    <w:rsid w:val="000469DB"/>
    <w:rsid w:val="00134D98"/>
    <w:rsid w:val="001E4247"/>
    <w:rsid w:val="001F61BD"/>
    <w:rsid w:val="00226135"/>
    <w:rsid w:val="002335A0"/>
    <w:rsid w:val="002736C0"/>
    <w:rsid w:val="00340B74"/>
    <w:rsid w:val="00387B9E"/>
    <w:rsid w:val="003E1F0E"/>
    <w:rsid w:val="00421C93"/>
    <w:rsid w:val="00483089"/>
    <w:rsid w:val="00521267"/>
    <w:rsid w:val="005535FC"/>
    <w:rsid w:val="005703D3"/>
    <w:rsid w:val="0058388B"/>
    <w:rsid w:val="00590974"/>
    <w:rsid w:val="005F797F"/>
    <w:rsid w:val="00672053"/>
    <w:rsid w:val="006B13AE"/>
    <w:rsid w:val="006D004B"/>
    <w:rsid w:val="006F2A73"/>
    <w:rsid w:val="00723708"/>
    <w:rsid w:val="007458E6"/>
    <w:rsid w:val="0075207C"/>
    <w:rsid w:val="00796C76"/>
    <w:rsid w:val="007C0372"/>
    <w:rsid w:val="008325AA"/>
    <w:rsid w:val="0084588E"/>
    <w:rsid w:val="008972C7"/>
    <w:rsid w:val="008A1409"/>
    <w:rsid w:val="00975183"/>
    <w:rsid w:val="009F2AC2"/>
    <w:rsid w:val="00A323FA"/>
    <w:rsid w:val="00A4579F"/>
    <w:rsid w:val="00A65DFF"/>
    <w:rsid w:val="00A6669C"/>
    <w:rsid w:val="00A93176"/>
    <w:rsid w:val="00AC5544"/>
    <w:rsid w:val="00B8786C"/>
    <w:rsid w:val="00B94ACE"/>
    <w:rsid w:val="00BC3353"/>
    <w:rsid w:val="00BF2B53"/>
    <w:rsid w:val="00C22963"/>
    <w:rsid w:val="00C80A1C"/>
    <w:rsid w:val="00CC46EE"/>
    <w:rsid w:val="00CE6C9C"/>
    <w:rsid w:val="00D82EC2"/>
    <w:rsid w:val="00DF2B08"/>
    <w:rsid w:val="00E06E09"/>
    <w:rsid w:val="00E13BEC"/>
    <w:rsid w:val="00E75281"/>
    <w:rsid w:val="00EA7EB6"/>
    <w:rsid w:val="00EC264D"/>
    <w:rsid w:val="00EC5A17"/>
    <w:rsid w:val="00EF549E"/>
    <w:rsid w:val="00FC1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72C7"/>
    <w:pPr>
      <w:spacing w:after="0" w:line="240" w:lineRule="auto"/>
    </w:pPr>
  </w:style>
  <w:style w:type="table" w:styleId="a5">
    <w:name w:val="Table Grid"/>
    <w:basedOn w:val="a1"/>
    <w:uiPriority w:val="59"/>
    <w:rsid w:val="00C22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E4247"/>
    <w:rPr>
      <w:b/>
      <w:bCs/>
    </w:rPr>
  </w:style>
  <w:style w:type="character" w:styleId="a7">
    <w:name w:val="Emphasis"/>
    <w:basedOn w:val="a0"/>
    <w:uiPriority w:val="20"/>
    <w:qFormat/>
    <w:rsid w:val="001E4247"/>
    <w:rPr>
      <w:i/>
      <w:iCs/>
    </w:rPr>
  </w:style>
  <w:style w:type="character" w:customStyle="1" w:styleId="b-share-form-button">
    <w:name w:val="b-share-form-button"/>
    <w:basedOn w:val="a0"/>
    <w:rsid w:val="001E4247"/>
  </w:style>
  <w:style w:type="paragraph" w:styleId="a8">
    <w:name w:val="Balloon Text"/>
    <w:basedOn w:val="a"/>
    <w:link w:val="a9"/>
    <w:uiPriority w:val="99"/>
    <w:semiHidden/>
    <w:unhideWhenUsed/>
    <w:rsid w:val="001E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4247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52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1267"/>
  </w:style>
  <w:style w:type="paragraph" w:styleId="aa">
    <w:name w:val="header"/>
    <w:basedOn w:val="a"/>
    <w:link w:val="ab"/>
    <w:uiPriority w:val="99"/>
    <w:semiHidden/>
    <w:unhideWhenUsed/>
    <w:rsid w:val="0052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21267"/>
  </w:style>
  <w:style w:type="paragraph" w:styleId="ac">
    <w:name w:val="footer"/>
    <w:basedOn w:val="a"/>
    <w:link w:val="ad"/>
    <w:uiPriority w:val="99"/>
    <w:semiHidden/>
    <w:unhideWhenUsed/>
    <w:rsid w:val="0052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21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5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01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6.8</c:v>
                </c:pt>
                <c:pt idx="1">
                  <c:v>6.75</c:v>
                </c:pt>
                <c:pt idx="2">
                  <c:v>7.3</c:v>
                </c:pt>
                <c:pt idx="3">
                  <c:v>7</c:v>
                </c:pt>
                <c:pt idx="4">
                  <c:v>6.4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64550400"/>
        <c:axId val="64551936"/>
        <c:axId val="64524288"/>
      </c:bar3DChart>
      <c:catAx>
        <c:axId val="64550400"/>
        <c:scaling>
          <c:orientation val="minMax"/>
        </c:scaling>
        <c:axPos val="b"/>
        <c:numFmt formatCode="General" sourceLinked="1"/>
        <c:tickLblPos val="nextTo"/>
        <c:crossAx val="64551936"/>
        <c:crosses val="autoZero"/>
        <c:auto val="1"/>
        <c:lblAlgn val="ctr"/>
        <c:lblOffset val="100"/>
      </c:catAx>
      <c:valAx>
        <c:axId val="64551936"/>
        <c:scaling>
          <c:orientation val="minMax"/>
        </c:scaling>
        <c:axPos val="l"/>
        <c:majorGridlines/>
        <c:numFmt formatCode="General" sourceLinked="1"/>
        <c:tickLblPos val="nextTo"/>
        <c:crossAx val="64550400"/>
        <c:crosses val="autoZero"/>
        <c:crossBetween val="between"/>
      </c:valAx>
      <c:serAx>
        <c:axId val="64524288"/>
        <c:scaling>
          <c:orientation val="minMax"/>
        </c:scaling>
        <c:axPos val="b"/>
        <c:tickLblPos val="nextTo"/>
        <c:crossAx val="64551936"/>
        <c:crosses val="autoZero"/>
      </c:serAx>
    </c:plotArea>
    <c:legend>
      <c:legendPos val="r"/>
      <c:layout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2009год</c:v>
                </c:pt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Инфекционные заболевания</c:v>
                </c:pt>
                <c:pt idx="1">
                  <c:v>Болезни нервной системы</c:v>
                </c:pt>
                <c:pt idx="2">
                  <c:v>Болезни кровообращения</c:v>
                </c:pt>
                <c:pt idx="3">
                  <c:v>Болезни эндокринной системы</c:v>
                </c:pt>
                <c:pt idx="4">
                  <c:v>Болезни глаза</c:v>
                </c:pt>
                <c:pt idx="5">
                  <c:v>Болезни уха</c:v>
                </c:pt>
                <c:pt idx="6">
                  <c:v>Болезни органнов дыхания</c:v>
                </c:pt>
                <c:pt idx="7">
                  <c:v>Болезни органов пищеварения</c:v>
                </c:pt>
                <c:pt idx="8">
                  <c:v>Болезни мочеполовой системы</c:v>
                </c:pt>
                <c:pt idx="9">
                  <c:v>Болезни крови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2.2999999999999998</c:v>
                </c:pt>
                <c:pt idx="1">
                  <c:v>0</c:v>
                </c:pt>
                <c:pt idx="2">
                  <c:v>0</c:v>
                </c:pt>
                <c:pt idx="3">
                  <c:v>4.5</c:v>
                </c:pt>
                <c:pt idx="4">
                  <c:v>5.0999999999999996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0.8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2010год</c:v>
                </c:pt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Инфекционные заболевания</c:v>
                </c:pt>
                <c:pt idx="1">
                  <c:v>Болезни нервной системы</c:v>
                </c:pt>
                <c:pt idx="2">
                  <c:v>Болезни кровообращения</c:v>
                </c:pt>
                <c:pt idx="3">
                  <c:v>Болезни эндокринной системы</c:v>
                </c:pt>
                <c:pt idx="4">
                  <c:v>Болезни глаза</c:v>
                </c:pt>
                <c:pt idx="5">
                  <c:v>Болезни уха</c:v>
                </c:pt>
                <c:pt idx="6">
                  <c:v>Болезни органнов дыхания</c:v>
                </c:pt>
                <c:pt idx="7">
                  <c:v>Болезни органов пищеварения</c:v>
                </c:pt>
                <c:pt idx="8">
                  <c:v>Болезни мочеполовой системы</c:v>
                </c:pt>
                <c:pt idx="9">
                  <c:v>Болезни крови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1.9000000000000001</c:v>
                </c:pt>
                <c:pt idx="1">
                  <c:v>1.2</c:v>
                </c:pt>
                <c:pt idx="2">
                  <c:v>0</c:v>
                </c:pt>
                <c:pt idx="3">
                  <c:v>2.8</c:v>
                </c:pt>
                <c:pt idx="4">
                  <c:v>4.7</c:v>
                </c:pt>
                <c:pt idx="5">
                  <c:v>0</c:v>
                </c:pt>
                <c:pt idx="7">
                  <c:v>0</c:v>
                </c:pt>
                <c:pt idx="8">
                  <c:v>0.8</c:v>
                </c:pt>
                <c:pt idx="9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2011год</c:v>
                </c:pt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Инфекционные заболевания</c:v>
                </c:pt>
                <c:pt idx="1">
                  <c:v>Болезни нервной системы</c:v>
                </c:pt>
                <c:pt idx="2">
                  <c:v>Болезни кровообращения</c:v>
                </c:pt>
                <c:pt idx="3">
                  <c:v>Болезни эндокринной системы</c:v>
                </c:pt>
                <c:pt idx="4">
                  <c:v>Болезни глаза</c:v>
                </c:pt>
                <c:pt idx="5">
                  <c:v>Болезни уха</c:v>
                </c:pt>
                <c:pt idx="6">
                  <c:v>Болезни органнов дыхания</c:v>
                </c:pt>
                <c:pt idx="7">
                  <c:v>Болезни органов пищеварения</c:v>
                </c:pt>
                <c:pt idx="8">
                  <c:v>Болезни мочеполовой системы</c:v>
                </c:pt>
                <c:pt idx="9">
                  <c:v>Болезни крови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0.8</c:v>
                </c:pt>
                <c:pt idx="1">
                  <c:v>2</c:v>
                </c:pt>
                <c:pt idx="2">
                  <c:v>2.1</c:v>
                </c:pt>
                <c:pt idx="3">
                  <c:v>5</c:v>
                </c:pt>
                <c:pt idx="4">
                  <c:v>5</c:v>
                </c:pt>
                <c:pt idx="5">
                  <c:v>0</c:v>
                </c:pt>
                <c:pt idx="6">
                  <c:v>3.4</c:v>
                </c:pt>
                <c:pt idx="7">
                  <c:v>8.3000000000000007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2012год</c:v>
                </c:pt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Инфекционные заболевания</c:v>
                </c:pt>
                <c:pt idx="1">
                  <c:v>Болезни нервной системы</c:v>
                </c:pt>
                <c:pt idx="2">
                  <c:v>Болезни кровообращения</c:v>
                </c:pt>
                <c:pt idx="3">
                  <c:v>Болезни эндокринной системы</c:v>
                </c:pt>
                <c:pt idx="4">
                  <c:v>Болезни глаза</c:v>
                </c:pt>
                <c:pt idx="5">
                  <c:v>Болезни уха</c:v>
                </c:pt>
                <c:pt idx="6">
                  <c:v>Болезни органнов дыхания</c:v>
                </c:pt>
                <c:pt idx="7">
                  <c:v>Болезни органов пищеварения</c:v>
                </c:pt>
                <c:pt idx="8">
                  <c:v>Болезни мочеполовой системы</c:v>
                </c:pt>
                <c:pt idx="9">
                  <c:v>Болезни крови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0</c:v>
                </c:pt>
                <c:pt idx="1">
                  <c:v>2.1</c:v>
                </c:pt>
                <c:pt idx="2">
                  <c:v>8.3000000000000007</c:v>
                </c:pt>
                <c:pt idx="3">
                  <c:v>6.3</c:v>
                </c:pt>
                <c:pt idx="4">
                  <c:v>2.2999999999999998</c:v>
                </c:pt>
                <c:pt idx="5">
                  <c:v>8.3000000000000007</c:v>
                </c:pt>
                <c:pt idx="6">
                  <c:v>0.8</c:v>
                </c:pt>
                <c:pt idx="7">
                  <c:v>8.3000000000000007</c:v>
                </c:pt>
                <c:pt idx="8">
                  <c:v>0</c:v>
                </c:pt>
                <c:pt idx="9">
                  <c:v>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2013год</c:v>
                </c:pt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Инфекционные заболевания</c:v>
                </c:pt>
                <c:pt idx="1">
                  <c:v>Болезни нервной системы</c:v>
                </c:pt>
                <c:pt idx="2">
                  <c:v>Болезни кровообращения</c:v>
                </c:pt>
                <c:pt idx="3">
                  <c:v>Болезни эндокринной системы</c:v>
                </c:pt>
                <c:pt idx="4">
                  <c:v>Болезни глаза</c:v>
                </c:pt>
                <c:pt idx="5">
                  <c:v>Болезни уха</c:v>
                </c:pt>
                <c:pt idx="6">
                  <c:v>Болезни органнов дыхания</c:v>
                </c:pt>
                <c:pt idx="7">
                  <c:v>Болезни органов пищеварения</c:v>
                </c:pt>
                <c:pt idx="8">
                  <c:v>Болезни мочеполовой системы</c:v>
                </c:pt>
                <c:pt idx="9">
                  <c:v>Болезни крови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0</c:v>
                </c:pt>
                <c:pt idx="1">
                  <c:v>2.2999999999999998</c:v>
                </c:pt>
                <c:pt idx="2">
                  <c:v>8.3000000000000007</c:v>
                </c:pt>
                <c:pt idx="3">
                  <c:v>4.8</c:v>
                </c:pt>
                <c:pt idx="4">
                  <c:v>2.9</c:v>
                </c:pt>
                <c:pt idx="5">
                  <c:v>8.3000000000000007</c:v>
                </c:pt>
                <c:pt idx="6">
                  <c:v>0.60000000000000064</c:v>
                </c:pt>
                <c:pt idx="7">
                  <c:v>0</c:v>
                </c:pt>
                <c:pt idx="8">
                  <c:v>0</c:v>
                </c:pt>
                <c:pt idx="9">
                  <c:v>8</c:v>
                </c:pt>
              </c:numCache>
            </c:numRef>
          </c:val>
        </c:ser>
        <c:marker val="1"/>
        <c:axId val="66403328"/>
        <c:axId val="66843392"/>
      </c:lineChart>
      <c:catAx>
        <c:axId val="66403328"/>
        <c:scaling>
          <c:orientation val="minMax"/>
        </c:scaling>
        <c:axPos val="b"/>
        <c:tickLblPos val="nextTo"/>
        <c:crossAx val="66843392"/>
        <c:crosses val="autoZero"/>
        <c:auto val="1"/>
        <c:lblAlgn val="ctr"/>
        <c:lblOffset val="100"/>
      </c:catAx>
      <c:valAx>
        <c:axId val="66843392"/>
        <c:scaling>
          <c:orientation val="minMax"/>
        </c:scaling>
        <c:axPos val="l"/>
        <c:majorGridlines/>
        <c:numFmt formatCode="0%" sourceLinked="1"/>
        <c:tickLblPos val="nextTo"/>
        <c:crossAx val="66403328"/>
        <c:crosses val="autoZero"/>
        <c:crossBetween val="between"/>
      </c:valAx>
    </c:plotArea>
    <c:legend>
      <c:legendPos val="r"/>
      <c:layout/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18.7</c:v>
                </c:pt>
                <c:pt idx="1">
                  <c:v>19</c:v>
                </c:pt>
                <c:pt idx="2">
                  <c:v>15</c:v>
                </c:pt>
                <c:pt idx="3">
                  <c:v>17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68429696"/>
        <c:axId val="68431232"/>
        <c:axId val="0"/>
      </c:bar3DChart>
      <c:catAx>
        <c:axId val="68429696"/>
        <c:scaling>
          <c:orientation val="minMax"/>
        </c:scaling>
        <c:axPos val="b"/>
        <c:numFmt formatCode="General" sourceLinked="1"/>
        <c:tickLblPos val="nextTo"/>
        <c:crossAx val="68431232"/>
        <c:crosses val="autoZero"/>
        <c:auto val="1"/>
        <c:lblAlgn val="ctr"/>
        <c:lblOffset val="100"/>
      </c:catAx>
      <c:valAx>
        <c:axId val="68431232"/>
        <c:scaling>
          <c:orientation val="minMax"/>
        </c:scaling>
        <c:axPos val="l"/>
        <c:majorGridlines/>
        <c:numFmt formatCode="General" sourceLinked="1"/>
        <c:tickLblPos val="nextTo"/>
        <c:crossAx val="6842969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B0C4-78EF-479E-AB8E-34C015C1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18</Pages>
  <Words>4307</Words>
  <Characters>24553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</dc:creator>
  <cp:lastModifiedBy>Admin</cp:lastModifiedBy>
  <cp:revision>17</cp:revision>
  <dcterms:created xsi:type="dcterms:W3CDTF">2013-12-08T07:41:00Z</dcterms:created>
  <dcterms:modified xsi:type="dcterms:W3CDTF">2013-12-17T20:03:00Z</dcterms:modified>
</cp:coreProperties>
</file>