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E4" w:rsidRDefault="008E5FAF" w:rsidP="00504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86">
        <w:rPr>
          <w:rFonts w:ascii="Times New Roman" w:hAnsi="Times New Roman" w:cs="Times New Roman"/>
          <w:b/>
          <w:sz w:val="24"/>
          <w:szCs w:val="24"/>
        </w:rPr>
        <w:t xml:space="preserve">Федеральный государственный образовательный стандарт нового поколения и системно-деятельностный подход в </w:t>
      </w:r>
      <w:r w:rsidR="00EF5CA1">
        <w:rPr>
          <w:rFonts w:ascii="Times New Roman" w:hAnsi="Times New Roman" w:cs="Times New Roman"/>
          <w:b/>
          <w:sz w:val="24"/>
          <w:szCs w:val="24"/>
        </w:rPr>
        <w:t>преподавании</w:t>
      </w:r>
      <w:r w:rsidRPr="00504686">
        <w:rPr>
          <w:rFonts w:ascii="Times New Roman" w:hAnsi="Times New Roman" w:cs="Times New Roman"/>
          <w:b/>
          <w:sz w:val="24"/>
          <w:szCs w:val="24"/>
        </w:rPr>
        <w:t xml:space="preserve">  истории и обществозн</w:t>
      </w:r>
      <w:r w:rsidR="00326CFC" w:rsidRPr="00504686">
        <w:rPr>
          <w:rFonts w:ascii="Times New Roman" w:hAnsi="Times New Roman" w:cs="Times New Roman"/>
          <w:b/>
          <w:sz w:val="24"/>
          <w:szCs w:val="24"/>
        </w:rPr>
        <w:t>ан</w:t>
      </w:r>
      <w:r w:rsidRPr="00504686">
        <w:rPr>
          <w:rFonts w:ascii="Times New Roman" w:hAnsi="Times New Roman" w:cs="Times New Roman"/>
          <w:b/>
          <w:sz w:val="24"/>
          <w:szCs w:val="24"/>
        </w:rPr>
        <w:t>и</w:t>
      </w:r>
      <w:r w:rsidR="00EF5CA1">
        <w:rPr>
          <w:rFonts w:ascii="Times New Roman" w:hAnsi="Times New Roman" w:cs="Times New Roman"/>
          <w:b/>
          <w:sz w:val="24"/>
          <w:szCs w:val="24"/>
        </w:rPr>
        <w:t>я</w:t>
      </w:r>
      <w:r w:rsidRPr="00504686">
        <w:rPr>
          <w:rFonts w:ascii="Times New Roman" w:hAnsi="Times New Roman" w:cs="Times New Roman"/>
          <w:b/>
          <w:sz w:val="24"/>
          <w:szCs w:val="24"/>
        </w:rPr>
        <w:t>.</w:t>
      </w:r>
    </w:p>
    <w:p w:rsidR="00B30320" w:rsidRDefault="00B30320" w:rsidP="00B30320">
      <w:pPr>
        <w:spacing w:after="0"/>
        <w:jc w:val="center"/>
        <w:rPr>
          <w:rFonts w:ascii="Times New Roman" w:hAnsi="Times New Roman" w:cs="Times New Roman"/>
          <w:b/>
        </w:rPr>
      </w:pPr>
    </w:p>
    <w:p w:rsidR="00B30320" w:rsidRPr="00B30320" w:rsidRDefault="00B30320" w:rsidP="00B30320">
      <w:pPr>
        <w:spacing w:after="0"/>
        <w:jc w:val="right"/>
        <w:rPr>
          <w:rFonts w:ascii="Times New Roman" w:hAnsi="Times New Roman" w:cs="Times New Roman"/>
          <w:i/>
        </w:rPr>
      </w:pPr>
      <w:r w:rsidRPr="00B30320">
        <w:rPr>
          <w:rFonts w:ascii="Times New Roman" w:hAnsi="Times New Roman" w:cs="Times New Roman"/>
          <w:i/>
        </w:rPr>
        <w:t xml:space="preserve"> « Единственный путь, ведущий к знанию – это деятельность» </w:t>
      </w:r>
    </w:p>
    <w:p w:rsidR="00B30320" w:rsidRPr="00B30320" w:rsidRDefault="00B30320" w:rsidP="00B30320">
      <w:pPr>
        <w:spacing w:after="0"/>
        <w:jc w:val="right"/>
        <w:rPr>
          <w:rFonts w:ascii="Times New Roman" w:hAnsi="Times New Roman" w:cs="Times New Roman"/>
          <w:i/>
        </w:rPr>
      </w:pPr>
      <w:r w:rsidRPr="00B30320">
        <w:rPr>
          <w:rFonts w:ascii="Times New Roman" w:hAnsi="Times New Roman" w:cs="Times New Roman"/>
          <w:i/>
        </w:rPr>
        <w:t>Б. Шоу</w:t>
      </w:r>
    </w:p>
    <w:p w:rsidR="00B30320" w:rsidRDefault="00B30320" w:rsidP="00B30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B30320">
        <w:rPr>
          <w:rFonts w:ascii="Times New Roman" w:hAnsi="Times New Roman" w:cs="Times New Roman"/>
          <w:sz w:val="24"/>
          <w:szCs w:val="24"/>
        </w:rPr>
        <w:t xml:space="preserve">Анненкова Елена Николаевна, учитель истории и обществознания </w:t>
      </w:r>
    </w:p>
    <w:p w:rsidR="00B30320" w:rsidRPr="003A01E6" w:rsidRDefault="00B30320" w:rsidP="00B30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320">
        <w:rPr>
          <w:rFonts w:ascii="Times New Roman" w:hAnsi="Times New Roman" w:cs="Times New Roman"/>
          <w:sz w:val="24"/>
          <w:szCs w:val="24"/>
        </w:rPr>
        <w:t>МБОУ СОШ № 29 г.Хабаровска</w:t>
      </w:r>
    </w:p>
    <w:p w:rsidR="00504686" w:rsidRPr="008E5FAF" w:rsidRDefault="00504686" w:rsidP="00504686">
      <w:pPr>
        <w:spacing w:after="0" w:line="240" w:lineRule="auto"/>
        <w:jc w:val="center"/>
        <w:rPr>
          <w:b/>
          <w:sz w:val="24"/>
          <w:szCs w:val="24"/>
        </w:rPr>
      </w:pPr>
    </w:p>
    <w:p w:rsidR="009B633C" w:rsidRDefault="008E5FAF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FAF">
        <w:rPr>
          <w:rFonts w:ascii="Times New Roman" w:hAnsi="Times New Roman" w:cs="Times New Roman"/>
          <w:sz w:val="24"/>
          <w:szCs w:val="24"/>
        </w:rPr>
        <w:t>В настоящее время Россия переживает</w:t>
      </w:r>
      <w:r>
        <w:rPr>
          <w:rFonts w:ascii="Times New Roman" w:hAnsi="Times New Roman" w:cs="Times New Roman"/>
          <w:sz w:val="24"/>
          <w:szCs w:val="24"/>
        </w:rPr>
        <w:t xml:space="preserve"> базисные изменения </w:t>
      </w:r>
      <w:r w:rsidRPr="00600392">
        <w:rPr>
          <w:rFonts w:ascii="Times New Roman" w:eastAsia="Calibri" w:hAnsi="Times New Roman" w:cs="Times New Roman"/>
          <w:sz w:val="24"/>
          <w:szCs w:val="24"/>
        </w:rPr>
        <w:t>социально-экономической ситуации, суть которых в</w:t>
      </w:r>
      <w:r w:rsidR="00155404">
        <w:rPr>
          <w:rFonts w:ascii="Times New Roman" w:eastAsia="Calibri" w:hAnsi="Times New Roman" w:cs="Times New Roman"/>
          <w:sz w:val="24"/>
          <w:szCs w:val="24"/>
        </w:rPr>
        <w:t xml:space="preserve"> трансформации общества из</w:t>
      </w:r>
      <w:r w:rsidR="00190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404" w:rsidRPr="00155404">
        <w:rPr>
          <w:rFonts w:ascii="Times New Roman" w:hAnsi="Times New Roman" w:cs="Times New Roman"/>
          <w:sz w:val="24"/>
          <w:szCs w:val="24"/>
        </w:rPr>
        <w:t>индустриального в постиндустриал</w:t>
      </w:r>
      <w:r w:rsidR="00EB6363">
        <w:rPr>
          <w:rFonts w:ascii="Times New Roman" w:hAnsi="Times New Roman" w:cs="Times New Roman"/>
          <w:sz w:val="24"/>
          <w:szCs w:val="24"/>
        </w:rPr>
        <w:t>ьное (информационное)</w:t>
      </w:r>
      <w:r w:rsidR="00155404">
        <w:rPr>
          <w:rFonts w:ascii="Times New Roman" w:hAnsi="Times New Roman" w:cs="Times New Roman"/>
          <w:sz w:val="24"/>
          <w:szCs w:val="24"/>
        </w:rPr>
        <w:t xml:space="preserve">, </w:t>
      </w:r>
      <w:r w:rsidR="00155404" w:rsidRPr="00155404">
        <w:rPr>
          <w:rFonts w:ascii="Times New Roman" w:hAnsi="Times New Roman" w:cs="Times New Roman"/>
          <w:sz w:val="24"/>
          <w:szCs w:val="24"/>
        </w:rPr>
        <w:t>основанное на знания</w:t>
      </w:r>
      <w:r w:rsidR="00155404">
        <w:rPr>
          <w:rFonts w:ascii="Times New Roman" w:hAnsi="Times New Roman" w:cs="Times New Roman"/>
          <w:sz w:val="24"/>
          <w:szCs w:val="24"/>
        </w:rPr>
        <w:t>х и высоком инновационном потен</w:t>
      </w:r>
      <w:r w:rsidR="00155404" w:rsidRPr="00155404">
        <w:rPr>
          <w:rFonts w:ascii="Times New Roman" w:hAnsi="Times New Roman" w:cs="Times New Roman"/>
          <w:sz w:val="24"/>
          <w:szCs w:val="24"/>
        </w:rPr>
        <w:t>циале</w:t>
      </w:r>
      <w:r w:rsidR="001554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Реалии времени таковы, что в современном мире поток информации </w:t>
      </w:r>
      <w:r w:rsidR="00794CC7">
        <w:rPr>
          <w:rFonts w:ascii="Times New Roman" w:hAnsi="Times New Roman" w:cs="Times New Roman"/>
          <w:sz w:val="24"/>
          <w:szCs w:val="24"/>
        </w:rPr>
        <w:t>постоянно растет и усложняется,</w:t>
      </w:r>
      <w:r w:rsidR="003B4D5A">
        <w:rPr>
          <w:rFonts w:ascii="Times New Roman" w:hAnsi="Times New Roman" w:cs="Times New Roman"/>
          <w:sz w:val="24"/>
          <w:szCs w:val="24"/>
        </w:rPr>
        <w:t xml:space="preserve"> ежедневно </w:t>
      </w:r>
      <w:r w:rsidR="00794CC7">
        <w:rPr>
          <w:rFonts w:ascii="Times New Roman" w:hAnsi="Times New Roman" w:cs="Times New Roman"/>
          <w:sz w:val="24"/>
          <w:szCs w:val="24"/>
        </w:rPr>
        <w:t xml:space="preserve"> приходится решать проблемы, </w:t>
      </w:r>
      <w:r w:rsidR="003B4D5A">
        <w:rPr>
          <w:rFonts w:ascii="Times New Roman" w:hAnsi="Times New Roman" w:cs="Times New Roman"/>
          <w:sz w:val="24"/>
          <w:szCs w:val="24"/>
        </w:rPr>
        <w:t xml:space="preserve"> устанавливать коммуникации, </w:t>
      </w:r>
      <w:r w:rsidR="00794CC7">
        <w:rPr>
          <w:rFonts w:ascii="Times New Roman" w:hAnsi="Times New Roman" w:cs="Times New Roman"/>
          <w:sz w:val="24"/>
          <w:szCs w:val="24"/>
        </w:rPr>
        <w:t>делать личностный выбор,  самоопределят</w:t>
      </w:r>
      <w:r w:rsidR="008B45C0">
        <w:rPr>
          <w:rFonts w:ascii="Times New Roman" w:hAnsi="Times New Roman" w:cs="Times New Roman"/>
          <w:sz w:val="24"/>
          <w:szCs w:val="24"/>
        </w:rPr>
        <w:t>ь</w:t>
      </w:r>
      <w:r w:rsidR="00794CC7">
        <w:rPr>
          <w:rFonts w:ascii="Times New Roman" w:hAnsi="Times New Roman" w:cs="Times New Roman"/>
          <w:sz w:val="24"/>
          <w:szCs w:val="24"/>
        </w:rPr>
        <w:t>ся</w:t>
      </w:r>
      <w:r w:rsidR="009B633C">
        <w:rPr>
          <w:rFonts w:ascii="Times New Roman" w:hAnsi="Times New Roman" w:cs="Times New Roman"/>
          <w:sz w:val="24"/>
          <w:szCs w:val="24"/>
        </w:rPr>
        <w:t>.</w:t>
      </w:r>
    </w:p>
    <w:p w:rsidR="00155404" w:rsidRDefault="00794CC7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учит ли этому современная школа? </w:t>
      </w:r>
    </w:p>
    <w:p w:rsidR="00794CC7" w:rsidRDefault="00EB6363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CC7">
        <w:rPr>
          <w:rFonts w:ascii="Times New Roman" w:hAnsi="Times New Roman" w:cs="Times New Roman"/>
          <w:sz w:val="24"/>
          <w:szCs w:val="24"/>
        </w:rPr>
        <w:t>Приходится констатировать факт - р</w:t>
      </w:r>
      <w:r w:rsidR="008E5FAF" w:rsidRPr="008E5FAF">
        <w:rPr>
          <w:rFonts w:ascii="Times New Roman" w:hAnsi="Times New Roman" w:cs="Times New Roman"/>
          <w:sz w:val="24"/>
          <w:szCs w:val="24"/>
        </w:rPr>
        <w:t xml:space="preserve">оссийские школьники резко уступают своим сверстникам во многих странах мира: </w:t>
      </w:r>
    </w:p>
    <w:p w:rsidR="00794CC7" w:rsidRDefault="008E5FAF" w:rsidP="005046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7">
        <w:rPr>
          <w:rFonts w:ascii="Times New Roman" w:hAnsi="Times New Roman" w:cs="Times New Roman"/>
          <w:sz w:val="24"/>
          <w:szCs w:val="24"/>
        </w:rPr>
        <w:t>в</w:t>
      </w:r>
      <w:r w:rsidR="00794CC7" w:rsidRPr="00794CC7">
        <w:rPr>
          <w:rFonts w:ascii="Times New Roman" w:hAnsi="Times New Roman" w:cs="Times New Roman"/>
          <w:sz w:val="24"/>
          <w:szCs w:val="24"/>
        </w:rPr>
        <w:t xml:space="preserve"> умении работать с информацией;</w:t>
      </w:r>
    </w:p>
    <w:p w:rsidR="00794CC7" w:rsidRDefault="008E5FAF" w:rsidP="005046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7">
        <w:rPr>
          <w:rFonts w:ascii="Times New Roman" w:hAnsi="Times New Roman" w:cs="Times New Roman"/>
          <w:sz w:val="24"/>
          <w:szCs w:val="24"/>
        </w:rPr>
        <w:t>в умении решать практические, социально- и личностно-значимые проблемы: проводить наблюдения, строить на их основе гипотезы, делать выводы и заклю</w:t>
      </w:r>
      <w:r w:rsidR="00794CC7" w:rsidRPr="00794CC7">
        <w:rPr>
          <w:rFonts w:ascii="Times New Roman" w:hAnsi="Times New Roman" w:cs="Times New Roman"/>
          <w:sz w:val="24"/>
          <w:szCs w:val="24"/>
        </w:rPr>
        <w:t>чения, проверять предположения;</w:t>
      </w:r>
    </w:p>
    <w:p w:rsidR="008E5FAF" w:rsidRDefault="008E5FAF" w:rsidP="005046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7">
        <w:rPr>
          <w:rFonts w:ascii="Times New Roman" w:hAnsi="Times New Roman" w:cs="Times New Roman"/>
          <w:sz w:val="24"/>
          <w:szCs w:val="24"/>
        </w:rPr>
        <w:t>в умении «увязывать» с приобретаемой в школе системой знаний свой жизненный опыт.</w:t>
      </w:r>
    </w:p>
    <w:p w:rsidR="00794CC7" w:rsidRDefault="009E4462" w:rsidP="00B3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CC7">
        <w:rPr>
          <w:rFonts w:ascii="Times New Roman" w:hAnsi="Times New Roman" w:cs="Times New Roman"/>
          <w:sz w:val="24"/>
          <w:szCs w:val="24"/>
        </w:rPr>
        <w:t>"Вызовы" цивилизации</w:t>
      </w:r>
      <w:r w:rsidR="00326CFC">
        <w:rPr>
          <w:rFonts w:ascii="Times New Roman" w:hAnsi="Times New Roman" w:cs="Times New Roman"/>
          <w:sz w:val="24"/>
          <w:szCs w:val="24"/>
        </w:rPr>
        <w:t xml:space="preserve">: глобализация, информатизация, появление новых профессий </w:t>
      </w:r>
      <w:r w:rsidR="00794CC7">
        <w:rPr>
          <w:rFonts w:ascii="Times New Roman" w:hAnsi="Times New Roman" w:cs="Times New Roman"/>
          <w:sz w:val="24"/>
          <w:szCs w:val="24"/>
        </w:rPr>
        <w:t xml:space="preserve">  повышают требования  к выпускникам школы. Традиционная "знани</w:t>
      </w:r>
      <w:r w:rsidR="00EB6363">
        <w:rPr>
          <w:rFonts w:ascii="Times New Roman" w:hAnsi="Times New Roman" w:cs="Times New Roman"/>
          <w:sz w:val="24"/>
          <w:szCs w:val="24"/>
        </w:rPr>
        <w:t>е</w:t>
      </w:r>
      <w:r w:rsidR="00794CC7">
        <w:rPr>
          <w:rFonts w:ascii="Times New Roman" w:hAnsi="Times New Roman" w:cs="Times New Roman"/>
          <w:sz w:val="24"/>
          <w:szCs w:val="24"/>
        </w:rPr>
        <w:t xml:space="preserve">вая" парадигма, в русле которой продолжительное время существовало российское  </w:t>
      </w:r>
      <w:r>
        <w:rPr>
          <w:rFonts w:ascii="Times New Roman" w:hAnsi="Times New Roman" w:cs="Times New Roman"/>
          <w:sz w:val="24"/>
          <w:szCs w:val="24"/>
        </w:rPr>
        <w:t xml:space="preserve">историческое </w:t>
      </w:r>
      <w:r w:rsidR="00794CC7">
        <w:rPr>
          <w:rFonts w:ascii="Times New Roman" w:hAnsi="Times New Roman" w:cs="Times New Roman"/>
          <w:sz w:val="24"/>
          <w:szCs w:val="24"/>
        </w:rPr>
        <w:t>образование, перегружает память ученика обилием информации: факты, события, имена, понятия,  но не готов</w:t>
      </w:r>
      <w:r w:rsidR="00B30320">
        <w:rPr>
          <w:rFonts w:ascii="Times New Roman" w:hAnsi="Times New Roman" w:cs="Times New Roman"/>
          <w:sz w:val="24"/>
          <w:szCs w:val="24"/>
        </w:rPr>
        <w:t>ит</w:t>
      </w:r>
      <w:r w:rsidR="00794CC7">
        <w:rPr>
          <w:rFonts w:ascii="Times New Roman" w:hAnsi="Times New Roman" w:cs="Times New Roman"/>
          <w:sz w:val="24"/>
          <w:szCs w:val="24"/>
        </w:rPr>
        <w:t xml:space="preserve"> его к жизни в условиях постоянно меняющегося мира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E4462">
        <w:rPr>
          <w:rFonts w:ascii="Times New Roman" w:hAnsi="Times New Roman" w:cs="Times New Roman"/>
          <w:sz w:val="24"/>
          <w:szCs w:val="24"/>
        </w:rPr>
        <w:t>«научение жить здесь и сейчас».</w:t>
      </w:r>
    </w:p>
    <w:p w:rsidR="009E4462" w:rsidRPr="003A01E6" w:rsidRDefault="009E4462" w:rsidP="00B3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191">
        <w:rPr>
          <w:rFonts w:ascii="Times New Roman" w:hAnsi="Times New Roman" w:cs="Times New Roman"/>
          <w:sz w:val="24"/>
          <w:szCs w:val="24"/>
        </w:rPr>
        <w:t>В докладе М</w:t>
      </w:r>
      <w:r w:rsidRPr="009E4462">
        <w:rPr>
          <w:rFonts w:ascii="Times New Roman" w:hAnsi="Times New Roman" w:cs="Times New Roman"/>
          <w:sz w:val="24"/>
          <w:szCs w:val="24"/>
        </w:rPr>
        <w:t xml:space="preserve">еждународной комиссии по образованию для </w:t>
      </w:r>
      <w:r w:rsidR="00EF5CA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E4462">
        <w:rPr>
          <w:rFonts w:ascii="Times New Roman" w:hAnsi="Times New Roman" w:cs="Times New Roman"/>
          <w:sz w:val="24"/>
          <w:szCs w:val="24"/>
        </w:rPr>
        <w:t xml:space="preserve"> века под председательством Жака Делора</w:t>
      </w:r>
      <w:r w:rsidR="00B30320">
        <w:rPr>
          <w:rFonts w:ascii="Times New Roman" w:hAnsi="Times New Roman" w:cs="Times New Roman"/>
          <w:sz w:val="24"/>
          <w:szCs w:val="24"/>
        </w:rPr>
        <w:t>,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="00B30320" w:rsidRPr="00B30320">
        <w:rPr>
          <w:rFonts w:ascii="Times New Roman" w:hAnsi="Times New Roman" w:cs="Times New Roman"/>
          <w:sz w:val="24"/>
          <w:szCs w:val="24"/>
        </w:rPr>
        <w:t>министра экономики Франции первой половин</w:t>
      </w:r>
      <w:r w:rsidR="00EF5CA1">
        <w:rPr>
          <w:rFonts w:ascii="Times New Roman" w:hAnsi="Times New Roman" w:cs="Times New Roman"/>
          <w:sz w:val="24"/>
          <w:szCs w:val="24"/>
        </w:rPr>
        <w:t xml:space="preserve">ы </w:t>
      </w:r>
      <w:r w:rsidR="00B30320" w:rsidRPr="00B30320">
        <w:rPr>
          <w:rFonts w:ascii="Times New Roman" w:hAnsi="Times New Roman" w:cs="Times New Roman"/>
          <w:sz w:val="24"/>
          <w:szCs w:val="24"/>
        </w:rPr>
        <w:t xml:space="preserve"> 90-х годов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="00EF5CA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F5CA1">
        <w:rPr>
          <w:rFonts w:ascii="Times New Roman" w:hAnsi="Times New Roman" w:cs="Times New Roman"/>
          <w:sz w:val="24"/>
          <w:szCs w:val="24"/>
        </w:rPr>
        <w:t xml:space="preserve"> в.,</w:t>
      </w:r>
      <w:r w:rsidRPr="009E4462">
        <w:rPr>
          <w:rFonts w:ascii="Times New Roman" w:hAnsi="Times New Roman" w:cs="Times New Roman"/>
          <w:sz w:val="24"/>
          <w:szCs w:val="24"/>
        </w:rPr>
        <w:t xml:space="preserve"> «Образование: скрытое сокровище», сформулировано «4 столпа, на которых основывается образование: научиться познавать, научиться делать, научиться жить </w:t>
      </w:r>
      <w:r w:rsidR="002F3C23">
        <w:rPr>
          <w:rFonts w:ascii="Times New Roman" w:hAnsi="Times New Roman" w:cs="Times New Roman"/>
          <w:sz w:val="24"/>
          <w:szCs w:val="24"/>
        </w:rPr>
        <w:t>вместе, научиться быть»</w:t>
      </w:r>
      <w:r w:rsidR="002F3C23" w:rsidRPr="002F3C23">
        <w:rPr>
          <w:rFonts w:ascii="Times New Roman" w:hAnsi="Times New Roman" w:cs="Times New Roman"/>
          <w:sz w:val="24"/>
          <w:szCs w:val="24"/>
        </w:rPr>
        <w:t xml:space="preserve"> [7].</w:t>
      </w:r>
    </w:p>
    <w:p w:rsidR="00111CB3" w:rsidRPr="00111CB3" w:rsidRDefault="00111CB3" w:rsidP="005046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i/>
          <w:sz w:val="24"/>
          <w:szCs w:val="24"/>
        </w:rPr>
        <w:t>Учиться знать</w:t>
      </w:r>
      <w:r w:rsidRPr="00111CB3">
        <w:rPr>
          <w:rFonts w:ascii="Times New Roman" w:hAnsi="Times New Roman" w:cs="Times New Roman"/>
          <w:sz w:val="24"/>
          <w:szCs w:val="24"/>
        </w:rPr>
        <w:t xml:space="preserve">  подразумевает, что обучающийся ежедневно конструирует свое собственное знание, комбинируя внутренние и внешние элементы.</w:t>
      </w:r>
    </w:p>
    <w:p w:rsidR="00111CB3" w:rsidRPr="00111CB3" w:rsidRDefault="00111CB3" w:rsidP="005046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i/>
          <w:sz w:val="24"/>
          <w:szCs w:val="24"/>
        </w:rPr>
        <w:t>Учиться делать</w:t>
      </w:r>
      <w:r w:rsidRPr="00111CB3">
        <w:rPr>
          <w:rFonts w:ascii="Times New Roman" w:hAnsi="Times New Roman" w:cs="Times New Roman"/>
          <w:sz w:val="24"/>
          <w:szCs w:val="24"/>
        </w:rPr>
        <w:t xml:space="preserve"> основывается  на практическом применении изученного.</w:t>
      </w:r>
    </w:p>
    <w:p w:rsidR="00111CB3" w:rsidRPr="00111CB3" w:rsidRDefault="00111CB3" w:rsidP="005046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i/>
          <w:sz w:val="24"/>
          <w:szCs w:val="24"/>
        </w:rPr>
        <w:t>Учиться жить вместе</w:t>
      </w:r>
      <w:r w:rsidRPr="00111CB3">
        <w:rPr>
          <w:rFonts w:ascii="Times New Roman" w:hAnsi="Times New Roman" w:cs="Times New Roman"/>
          <w:sz w:val="24"/>
          <w:szCs w:val="24"/>
        </w:rPr>
        <w:t xml:space="preserve"> актуализирует умения отказаться от любой </w:t>
      </w:r>
    </w:p>
    <w:p w:rsidR="00111CB3" w:rsidRPr="00111CB3" w:rsidRDefault="00111CB3" w:rsidP="005046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sz w:val="24"/>
          <w:szCs w:val="24"/>
        </w:rPr>
        <w:t xml:space="preserve">дискриминации, когда все имеют равные возможности развивать себя, свою </w:t>
      </w:r>
    </w:p>
    <w:p w:rsidR="00111CB3" w:rsidRPr="00111CB3" w:rsidRDefault="00111CB3" w:rsidP="005046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sz w:val="24"/>
          <w:szCs w:val="24"/>
        </w:rPr>
        <w:t>семью и свое сообщество.</w:t>
      </w:r>
    </w:p>
    <w:p w:rsidR="00111CB3" w:rsidRPr="00111CB3" w:rsidRDefault="00111CB3" w:rsidP="005046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i/>
          <w:sz w:val="24"/>
          <w:szCs w:val="24"/>
        </w:rPr>
        <w:t>Учиться быть</w:t>
      </w:r>
      <w:r w:rsidRPr="00111CB3">
        <w:rPr>
          <w:rFonts w:ascii="Times New Roman" w:hAnsi="Times New Roman" w:cs="Times New Roman"/>
          <w:sz w:val="24"/>
          <w:szCs w:val="24"/>
        </w:rPr>
        <w:t xml:space="preserve"> акцентирует умения</w:t>
      </w:r>
      <w:r w:rsidR="008B45C0">
        <w:rPr>
          <w:rFonts w:ascii="Times New Roman" w:hAnsi="Times New Roman" w:cs="Times New Roman"/>
          <w:sz w:val="24"/>
          <w:szCs w:val="24"/>
        </w:rPr>
        <w:t>,</w:t>
      </w:r>
      <w:r w:rsidRPr="00111CB3">
        <w:rPr>
          <w:rFonts w:ascii="Times New Roman" w:hAnsi="Times New Roman" w:cs="Times New Roman"/>
          <w:sz w:val="24"/>
          <w:szCs w:val="24"/>
        </w:rPr>
        <w:t xml:space="preserve"> необходимые индивиду развивать свой</w:t>
      </w:r>
    </w:p>
    <w:p w:rsidR="00111CB3" w:rsidRPr="00111CB3" w:rsidRDefault="00111CB3" w:rsidP="0050468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sz w:val="24"/>
          <w:szCs w:val="24"/>
        </w:rPr>
        <w:t xml:space="preserve">потенциал. </w:t>
      </w:r>
    </w:p>
    <w:p w:rsidR="00111CB3" w:rsidRPr="00111CB3" w:rsidRDefault="00111CB3" w:rsidP="003D7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sz w:val="24"/>
          <w:szCs w:val="24"/>
        </w:rPr>
        <w:t>Таким образом,</w:t>
      </w:r>
      <w:r w:rsidR="003D7191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111CB3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3D7191">
        <w:rPr>
          <w:rFonts w:ascii="Times New Roman" w:hAnsi="Times New Roman" w:cs="Times New Roman"/>
          <w:sz w:val="24"/>
          <w:szCs w:val="24"/>
        </w:rPr>
        <w:t xml:space="preserve">ены </w:t>
      </w:r>
      <w:r w:rsidRPr="00111CB3">
        <w:rPr>
          <w:rFonts w:ascii="Times New Roman" w:hAnsi="Times New Roman" w:cs="Times New Roman"/>
          <w:sz w:val="24"/>
          <w:szCs w:val="24"/>
        </w:rPr>
        <w:t>глобальные компетентности</w:t>
      </w:r>
      <w:r w:rsidR="008B45C0">
        <w:rPr>
          <w:rFonts w:ascii="Times New Roman" w:hAnsi="Times New Roman" w:cs="Times New Roman"/>
          <w:sz w:val="24"/>
          <w:szCs w:val="24"/>
        </w:rPr>
        <w:t>,</w:t>
      </w:r>
      <w:r w:rsidRPr="00111CB3">
        <w:rPr>
          <w:rFonts w:ascii="Times New Roman" w:hAnsi="Times New Roman" w:cs="Times New Roman"/>
          <w:sz w:val="24"/>
          <w:szCs w:val="24"/>
        </w:rPr>
        <w:t xml:space="preserve"> необходимые </w:t>
      </w:r>
    </w:p>
    <w:p w:rsidR="002F3C23" w:rsidRPr="00560465" w:rsidRDefault="00111CB3" w:rsidP="0056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B3">
        <w:rPr>
          <w:rFonts w:ascii="Times New Roman" w:hAnsi="Times New Roman" w:cs="Times New Roman"/>
          <w:sz w:val="24"/>
          <w:szCs w:val="24"/>
        </w:rPr>
        <w:t>человеку, чтобы выжить в современном мире.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3D7191" w:rsidRPr="003D7191">
        <w:rPr>
          <w:rFonts w:ascii="Times New Roman" w:hAnsi="Times New Roman" w:cs="Times New Roman"/>
          <w:sz w:val="24"/>
          <w:szCs w:val="24"/>
        </w:rPr>
        <w:t xml:space="preserve">Перед современным </w:t>
      </w:r>
      <w:r w:rsidR="003D7191">
        <w:rPr>
          <w:rFonts w:ascii="Times New Roman" w:hAnsi="Times New Roman" w:cs="Times New Roman"/>
          <w:sz w:val="24"/>
          <w:szCs w:val="24"/>
        </w:rPr>
        <w:t xml:space="preserve">образованием ставится задача  -  </w:t>
      </w:r>
      <w:r w:rsidR="003D7191" w:rsidRPr="003D7191">
        <w:rPr>
          <w:rFonts w:ascii="Times New Roman" w:hAnsi="Times New Roman" w:cs="Times New Roman"/>
          <w:sz w:val="24"/>
          <w:szCs w:val="24"/>
        </w:rPr>
        <w:t xml:space="preserve">научить учиться. </w:t>
      </w:r>
      <w:r w:rsidRPr="00111CB3">
        <w:rPr>
          <w:rFonts w:ascii="Times New Roman" w:hAnsi="Times New Roman" w:cs="Times New Roman"/>
          <w:sz w:val="24"/>
          <w:szCs w:val="24"/>
        </w:rPr>
        <w:t>Эти же идеи легли в основу новых Федеральных Государственных образовательных стандартов</w:t>
      </w:r>
      <w:r w:rsidR="008B45C0">
        <w:rPr>
          <w:rFonts w:ascii="Times New Roman" w:hAnsi="Times New Roman" w:cs="Times New Roman"/>
          <w:sz w:val="24"/>
          <w:szCs w:val="24"/>
        </w:rPr>
        <w:t>,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разработанных по заказу российских органов г</w:t>
      </w:r>
      <w:r w:rsidR="00326CFC">
        <w:rPr>
          <w:rFonts w:ascii="Times New Roman" w:hAnsi="Times New Roman" w:cs="Times New Roman"/>
          <w:sz w:val="24"/>
          <w:szCs w:val="24"/>
        </w:rPr>
        <w:t xml:space="preserve">осударственной власти. </w:t>
      </w:r>
      <w:r>
        <w:rPr>
          <w:rFonts w:ascii="Times New Roman" w:hAnsi="Times New Roman" w:cs="Times New Roman"/>
          <w:sz w:val="24"/>
          <w:szCs w:val="24"/>
        </w:rPr>
        <w:t xml:space="preserve">ФГОС нового поколения имеют принципиальное отличие, заложенное в </w:t>
      </w:r>
      <w:r w:rsidR="00155404">
        <w:rPr>
          <w:rFonts w:ascii="Times New Roman" w:hAnsi="Times New Roman" w:cs="Times New Roman"/>
          <w:sz w:val="24"/>
          <w:szCs w:val="24"/>
        </w:rPr>
        <w:t xml:space="preserve"> их ориентации на результаты образования, а также </w:t>
      </w:r>
      <w:r>
        <w:rPr>
          <w:rFonts w:ascii="Times New Roman" w:hAnsi="Times New Roman" w:cs="Times New Roman"/>
          <w:sz w:val="24"/>
          <w:szCs w:val="24"/>
        </w:rPr>
        <w:t>компетентностн</w:t>
      </w:r>
      <w:r w:rsidR="00155404">
        <w:rPr>
          <w:rFonts w:ascii="Times New Roman" w:hAnsi="Times New Roman" w:cs="Times New Roman"/>
          <w:sz w:val="24"/>
          <w:szCs w:val="24"/>
        </w:rPr>
        <w:t>ый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</w:t>
      </w:r>
      <w:r w:rsidR="0015540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темно-деятельностн</w:t>
      </w:r>
      <w:r w:rsidR="00155404">
        <w:rPr>
          <w:rFonts w:ascii="Times New Roman" w:hAnsi="Times New Roman" w:cs="Times New Roman"/>
          <w:sz w:val="24"/>
          <w:szCs w:val="24"/>
        </w:rPr>
        <w:t>ый подход</w:t>
      </w:r>
      <w:r w:rsidR="00326CFC">
        <w:rPr>
          <w:rFonts w:ascii="Times New Roman" w:hAnsi="Times New Roman" w:cs="Times New Roman"/>
          <w:sz w:val="24"/>
          <w:szCs w:val="24"/>
        </w:rPr>
        <w:t>ы.</w:t>
      </w:r>
    </w:p>
    <w:p w:rsidR="00684703" w:rsidRPr="0015516C" w:rsidRDefault="00560465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516C">
        <w:rPr>
          <w:rFonts w:ascii="Times New Roman" w:hAnsi="Times New Roman" w:cs="Times New Roman"/>
          <w:sz w:val="24"/>
          <w:szCs w:val="24"/>
        </w:rPr>
        <w:t>Развитие идей  системно-деятельностного</w:t>
      </w:r>
      <w:r w:rsidR="00396C2A">
        <w:rPr>
          <w:rFonts w:ascii="Times New Roman" w:hAnsi="Times New Roman" w:cs="Times New Roman"/>
          <w:sz w:val="24"/>
          <w:szCs w:val="24"/>
        </w:rPr>
        <w:t xml:space="preserve"> и компетентностного</w:t>
      </w:r>
      <w:r w:rsidR="0015516C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396C2A">
        <w:rPr>
          <w:rFonts w:ascii="Times New Roman" w:hAnsi="Times New Roman" w:cs="Times New Roman"/>
          <w:sz w:val="24"/>
          <w:szCs w:val="24"/>
        </w:rPr>
        <w:t>ов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15516C">
        <w:rPr>
          <w:rFonts w:ascii="Times New Roman" w:hAnsi="Times New Roman" w:cs="Times New Roman"/>
          <w:sz w:val="24"/>
          <w:szCs w:val="24"/>
        </w:rPr>
        <w:t xml:space="preserve">мы можем наблюдать </w:t>
      </w:r>
      <w:r w:rsidR="00684703" w:rsidRPr="00684703">
        <w:rPr>
          <w:rFonts w:ascii="Times New Roman" w:hAnsi="Times New Roman" w:cs="Times New Roman"/>
          <w:sz w:val="24"/>
          <w:szCs w:val="24"/>
        </w:rPr>
        <w:t xml:space="preserve">в   </w:t>
      </w:r>
      <w:r w:rsidR="0015516C">
        <w:rPr>
          <w:rFonts w:ascii="Times New Roman" w:hAnsi="Times New Roman" w:cs="Times New Roman"/>
          <w:sz w:val="24"/>
          <w:szCs w:val="24"/>
        </w:rPr>
        <w:t>Ф</w:t>
      </w:r>
      <w:r w:rsidR="00684703" w:rsidRPr="00684703">
        <w:rPr>
          <w:rFonts w:ascii="Times New Roman" w:hAnsi="Times New Roman" w:cs="Times New Roman"/>
          <w:sz w:val="24"/>
          <w:szCs w:val="24"/>
        </w:rPr>
        <w:t>ундаментальном ядре содержания общего образования  (раздел</w:t>
      </w:r>
      <w:r w:rsidR="00684703">
        <w:rPr>
          <w:rFonts w:ascii="Times New Roman" w:hAnsi="Times New Roman" w:cs="Times New Roman"/>
          <w:sz w:val="24"/>
          <w:szCs w:val="24"/>
        </w:rPr>
        <w:t xml:space="preserve">ы </w:t>
      </w:r>
      <w:r w:rsidR="00684703">
        <w:rPr>
          <w:rFonts w:ascii="Times New Roman" w:hAnsi="Times New Roman" w:cs="Times New Roman"/>
          <w:sz w:val="24"/>
          <w:szCs w:val="24"/>
        </w:rPr>
        <w:lastRenderedPageBreak/>
        <w:t xml:space="preserve">"История", </w:t>
      </w:r>
      <w:r w:rsidR="0015516C">
        <w:rPr>
          <w:rFonts w:ascii="Times New Roman" w:hAnsi="Times New Roman" w:cs="Times New Roman"/>
          <w:sz w:val="24"/>
          <w:szCs w:val="24"/>
        </w:rPr>
        <w:t xml:space="preserve">«Обществознание»): </w:t>
      </w:r>
      <w:r w:rsidR="00684703" w:rsidRPr="00684703">
        <w:rPr>
          <w:rFonts w:ascii="Times New Roman" w:hAnsi="Times New Roman" w:cs="Times New Roman"/>
          <w:sz w:val="24"/>
          <w:szCs w:val="24"/>
        </w:rPr>
        <w:t>«</w:t>
      </w:r>
      <w:r w:rsidR="00BC59B9" w:rsidRPr="00BC59B9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r w:rsidR="00BC59B9" w:rsidRPr="00BC59B9">
        <w:rPr>
          <w:rFonts w:ascii="Times New Roman" w:hAnsi="Times New Roman" w:cs="Times New Roman"/>
          <w:iCs/>
          <w:sz w:val="24"/>
          <w:szCs w:val="24"/>
        </w:rPr>
        <w:t>поликультурности, толерантности, приверженности ценностям, закрепленным в Конституции РФ;</w:t>
      </w:r>
      <w:r w:rsidR="001909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4703" w:rsidRPr="00684703">
        <w:rPr>
          <w:rFonts w:ascii="Times New Roman" w:hAnsi="Times New Roman" w:cs="Times New Roman"/>
          <w:sz w:val="24"/>
          <w:szCs w:val="24"/>
        </w:rPr>
        <w:t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</w:t>
      </w:r>
      <w:r w:rsidR="0015516C">
        <w:rPr>
          <w:rFonts w:ascii="Times New Roman" w:hAnsi="Times New Roman" w:cs="Times New Roman"/>
          <w:sz w:val="24"/>
          <w:szCs w:val="24"/>
        </w:rPr>
        <w:t xml:space="preserve"> также в семейно-бытовой сфере. В</w:t>
      </w:r>
      <w:r w:rsidR="0015516C" w:rsidRPr="0015516C">
        <w:rPr>
          <w:rFonts w:ascii="Times New Roman" w:hAnsi="Times New Roman" w:cs="Times New Roman"/>
          <w:sz w:val="24"/>
          <w:szCs w:val="24"/>
        </w:rPr>
        <w:t>ыработка в доступной для учащихся форме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15516C" w:rsidRPr="0015516C">
        <w:rPr>
          <w:rFonts w:ascii="Times New Roman" w:hAnsi="Times New Roman" w:cs="Times New Roman"/>
          <w:sz w:val="24"/>
          <w:szCs w:val="24"/>
        </w:rPr>
        <w:t>на основе обобщения фактического материала проблемного,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15516C" w:rsidRPr="0015516C">
        <w:rPr>
          <w:rFonts w:ascii="Times New Roman" w:hAnsi="Times New Roman" w:cs="Times New Roman"/>
          <w:sz w:val="24"/>
          <w:szCs w:val="24"/>
        </w:rPr>
        <w:t>диалектического понимания истории; усвоение интегративной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15516C" w:rsidRPr="0015516C">
        <w:rPr>
          <w:rFonts w:ascii="Times New Roman" w:hAnsi="Times New Roman" w:cs="Times New Roman"/>
          <w:sz w:val="24"/>
          <w:szCs w:val="24"/>
        </w:rPr>
        <w:t xml:space="preserve">системы знания об истории человечества при особом внимании к </w:t>
      </w:r>
      <w:r w:rsidR="0015516C">
        <w:rPr>
          <w:rFonts w:ascii="Times New Roman" w:hAnsi="Times New Roman" w:cs="Times New Roman"/>
          <w:sz w:val="24"/>
          <w:szCs w:val="24"/>
        </w:rPr>
        <w:t xml:space="preserve">месту и роли России во всемирно - </w:t>
      </w:r>
      <w:r w:rsidR="0015516C" w:rsidRPr="0015516C">
        <w:rPr>
          <w:rFonts w:ascii="Times New Roman" w:hAnsi="Times New Roman" w:cs="Times New Roman"/>
          <w:sz w:val="24"/>
          <w:szCs w:val="24"/>
        </w:rPr>
        <w:t>историческом процессе</w:t>
      </w:r>
      <w:r w:rsidR="0015516C">
        <w:rPr>
          <w:rFonts w:ascii="Times New Roman" w:hAnsi="Times New Roman" w:cs="Times New Roman"/>
          <w:sz w:val="24"/>
          <w:szCs w:val="24"/>
        </w:rPr>
        <w:t>"</w:t>
      </w:r>
      <w:r w:rsidR="002F3C23" w:rsidRPr="002F3C23">
        <w:rPr>
          <w:rFonts w:ascii="Times New Roman" w:hAnsi="Times New Roman" w:cs="Times New Roman"/>
          <w:sz w:val="24"/>
          <w:szCs w:val="24"/>
        </w:rPr>
        <w:t xml:space="preserve"> [5]</w:t>
      </w:r>
      <w:r w:rsidR="0015516C">
        <w:rPr>
          <w:rFonts w:ascii="Times New Roman" w:hAnsi="Times New Roman" w:cs="Times New Roman"/>
          <w:sz w:val="24"/>
          <w:szCs w:val="24"/>
        </w:rPr>
        <w:t>.</w:t>
      </w:r>
    </w:p>
    <w:p w:rsidR="0015516C" w:rsidRPr="00684703" w:rsidRDefault="0015516C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16C">
        <w:rPr>
          <w:rFonts w:ascii="Times New Roman" w:hAnsi="Times New Roman" w:cs="Times New Roman"/>
          <w:sz w:val="24"/>
          <w:szCs w:val="24"/>
        </w:rPr>
        <w:t xml:space="preserve"> Безусловно, в контексте всего вышесказанного</w:t>
      </w:r>
      <w:r w:rsidR="00EB6363">
        <w:rPr>
          <w:rFonts w:ascii="Times New Roman" w:hAnsi="Times New Roman" w:cs="Times New Roman"/>
          <w:sz w:val="24"/>
          <w:szCs w:val="24"/>
        </w:rPr>
        <w:t>,</w:t>
      </w:r>
      <w:r w:rsidRPr="0015516C">
        <w:rPr>
          <w:rFonts w:ascii="Times New Roman" w:hAnsi="Times New Roman" w:cs="Times New Roman"/>
          <w:sz w:val="24"/>
          <w:szCs w:val="24"/>
        </w:rPr>
        <w:t xml:space="preserve"> процесс учения понимается не просто как усвоение системы знаний, умений и навыков,  но и как процесс развития личности, обретен</w:t>
      </w:r>
      <w:r w:rsidR="0060311C">
        <w:rPr>
          <w:rFonts w:ascii="Times New Roman" w:hAnsi="Times New Roman" w:cs="Times New Roman"/>
          <w:sz w:val="24"/>
          <w:szCs w:val="24"/>
        </w:rPr>
        <w:t xml:space="preserve">ия духовно-нравственного опыта, овладения универсальными учебными действиями, т.е. </w:t>
      </w:r>
      <w:r w:rsidR="00DD11D3">
        <w:rPr>
          <w:rFonts w:ascii="Times New Roman" w:hAnsi="Times New Roman" w:cs="Times New Roman"/>
          <w:sz w:val="24"/>
          <w:szCs w:val="24"/>
        </w:rPr>
        <w:t xml:space="preserve"> реализация тезиса  - </w:t>
      </w:r>
      <w:r w:rsidR="0060311C">
        <w:rPr>
          <w:rFonts w:ascii="Times New Roman" w:hAnsi="Times New Roman" w:cs="Times New Roman"/>
          <w:sz w:val="24"/>
          <w:szCs w:val="24"/>
        </w:rPr>
        <w:t>"через действие к знаниям"</w:t>
      </w:r>
      <w:r w:rsidRPr="0015516C">
        <w:rPr>
          <w:rFonts w:ascii="Times New Roman" w:hAnsi="Times New Roman" w:cs="Times New Roman"/>
          <w:sz w:val="24"/>
          <w:szCs w:val="24"/>
        </w:rPr>
        <w:t>.</w:t>
      </w:r>
    </w:p>
    <w:p w:rsidR="00111CB3" w:rsidRDefault="0015516C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6C2A" w:rsidRPr="00396C2A">
        <w:rPr>
          <w:rFonts w:ascii="Times New Roman" w:hAnsi="Times New Roman" w:cs="Times New Roman"/>
          <w:sz w:val="24"/>
          <w:szCs w:val="24"/>
        </w:rPr>
        <w:t>Структуру учебной деятельности учащихся, а также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396C2A" w:rsidRPr="00396C2A">
        <w:rPr>
          <w:rFonts w:ascii="Times New Roman" w:hAnsi="Times New Roman" w:cs="Times New Roman"/>
          <w:sz w:val="24"/>
          <w:szCs w:val="24"/>
        </w:rPr>
        <w:t>основные психологические условия и механизмы процесса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396C2A" w:rsidRPr="00396C2A">
        <w:rPr>
          <w:rFonts w:ascii="Times New Roman" w:hAnsi="Times New Roman" w:cs="Times New Roman"/>
          <w:sz w:val="24"/>
          <w:szCs w:val="24"/>
        </w:rPr>
        <w:t>усвоения на сегодняшний день наиболее полно описывает</w:t>
      </w:r>
      <w:r w:rsidR="00396C2A">
        <w:rPr>
          <w:rFonts w:ascii="Times New Roman" w:hAnsi="Times New Roman" w:cs="Times New Roman"/>
          <w:sz w:val="24"/>
          <w:szCs w:val="24"/>
        </w:rPr>
        <w:t xml:space="preserve"> системно - деятельностный подход. Само понятие "системно-деятельностный подход"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396C2A" w:rsidRPr="00155404">
        <w:rPr>
          <w:rFonts w:ascii="Times New Roman" w:hAnsi="Times New Roman" w:cs="Times New Roman"/>
          <w:sz w:val="24"/>
          <w:szCs w:val="24"/>
        </w:rPr>
        <w:t xml:space="preserve">было введено в 1985 г. как особого рода </w:t>
      </w:r>
      <w:r w:rsidR="00396C2A">
        <w:rPr>
          <w:rFonts w:ascii="Times New Roman" w:hAnsi="Times New Roman" w:cs="Times New Roman"/>
          <w:sz w:val="24"/>
          <w:szCs w:val="24"/>
        </w:rPr>
        <w:t xml:space="preserve">понятие, как попытка  объединить идеи  </w:t>
      </w:r>
      <w:r w:rsidR="00396C2A" w:rsidRPr="00155404">
        <w:rPr>
          <w:rFonts w:ascii="Times New Roman" w:hAnsi="Times New Roman" w:cs="Times New Roman"/>
          <w:sz w:val="24"/>
          <w:szCs w:val="24"/>
        </w:rPr>
        <w:t>системн</w:t>
      </w:r>
      <w:r w:rsidR="00396C2A">
        <w:rPr>
          <w:rFonts w:ascii="Times New Roman" w:hAnsi="Times New Roman" w:cs="Times New Roman"/>
          <w:sz w:val="24"/>
          <w:szCs w:val="24"/>
        </w:rPr>
        <w:t xml:space="preserve">ого </w:t>
      </w:r>
      <w:r w:rsidR="00396C2A" w:rsidRPr="00155404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396C2A">
        <w:rPr>
          <w:rFonts w:ascii="Times New Roman" w:hAnsi="Times New Roman" w:cs="Times New Roman"/>
          <w:sz w:val="24"/>
          <w:szCs w:val="24"/>
        </w:rPr>
        <w:t>а</w:t>
      </w:r>
      <w:r w:rsidR="00396C2A" w:rsidRPr="00155404">
        <w:rPr>
          <w:rFonts w:ascii="Times New Roman" w:hAnsi="Times New Roman" w:cs="Times New Roman"/>
          <w:sz w:val="24"/>
          <w:szCs w:val="24"/>
        </w:rPr>
        <w:t>, который разрабатывался в исследованиях классиков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396C2A" w:rsidRPr="00155404">
        <w:rPr>
          <w:rFonts w:ascii="Times New Roman" w:hAnsi="Times New Roman" w:cs="Times New Roman"/>
          <w:sz w:val="24"/>
          <w:szCs w:val="24"/>
        </w:rPr>
        <w:t>отечественной</w:t>
      </w:r>
      <w:r w:rsidR="00396C2A">
        <w:rPr>
          <w:rFonts w:ascii="Times New Roman" w:hAnsi="Times New Roman" w:cs="Times New Roman"/>
          <w:sz w:val="24"/>
          <w:szCs w:val="24"/>
        </w:rPr>
        <w:t xml:space="preserve"> психологической </w:t>
      </w:r>
      <w:r w:rsidR="00396C2A" w:rsidRPr="00155404">
        <w:rPr>
          <w:rFonts w:ascii="Times New Roman" w:hAnsi="Times New Roman" w:cs="Times New Roman"/>
          <w:sz w:val="24"/>
          <w:szCs w:val="24"/>
        </w:rPr>
        <w:t xml:space="preserve"> науки (таких, как Б.Г.Ананьев, Б.Ф.Ломов и др.), и деятельностн</w:t>
      </w:r>
      <w:r w:rsidR="00396C2A">
        <w:rPr>
          <w:rFonts w:ascii="Times New Roman" w:hAnsi="Times New Roman" w:cs="Times New Roman"/>
          <w:sz w:val="24"/>
          <w:szCs w:val="24"/>
        </w:rPr>
        <w:t xml:space="preserve">ого,  </w:t>
      </w:r>
      <w:r w:rsidR="00396C2A" w:rsidRPr="00155404">
        <w:rPr>
          <w:rFonts w:ascii="Times New Roman" w:hAnsi="Times New Roman" w:cs="Times New Roman"/>
          <w:sz w:val="24"/>
          <w:szCs w:val="24"/>
        </w:rPr>
        <w:t>(его разрабатыв</w:t>
      </w:r>
      <w:r w:rsidR="00396C2A">
        <w:rPr>
          <w:rFonts w:ascii="Times New Roman" w:hAnsi="Times New Roman" w:cs="Times New Roman"/>
          <w:sz w:val="24"/>
          <w:szCs w:val="24"/>
        </w:rPr>
        <w:t xml:space="preserve">али Л.С.Выготский, Л.В.Занков,  </w:t>
      </w:r>
      <w:r w:rsidR="00396C2A" w:rsidRPr="00155404">
        <w:rPr>
          <w:rFonts w:ascii="Times New Roman" w:hAnsi="Times New Roman" w:cs="Times New Roman"/>
          <w:sz w:val="24"/>
          <w:szCs w:val="24"/>
        </w:rPr>
        <w:t>А.Р.Лурия, Д.Б.Эльконин, В.В.Давыдов и многие др.)</w:t>
      </w:r>
      <w:r w:rsidR="002F3C23" w:rsidRPr="002F3C23">
        <w:rPr>
          <w:rFonts w:ascii="Times New Roman" w:hAnsi="Times New Roman" w:cs="Times New Roman"/>
          <w:sz w:val="24"/>
          <w:szCs w:val="24"/>
        </w:rPr>
        <w:t xml:space="preserve"> [</w:t>
      </w:r>
      <w:r w:rsidR="002F3C23" w:rsidRPr="003A01E6">
        <w:rPr>
          <w:rFonts w:ascii="Times New Roman" w:hAnsi="Times New Roman" w:cs="Times New Roman"/>
          <w:sz w:val="24"/>
          <w:szCs w:val="24"/>
        </w:rPr>
        <w:t>1]</w:t>
      </w:r>
      <w:r w:rsidR="00427C88">
        <w:rPr>
          <w:rFonts w:ascii="Times New Roman" w:hAnsi="Times New Roman" w:cs="Times New Roman"/>
          <w:sz w:val="24"/>
          <w:szCs w:val="24"/>
        </w:rPr>
        <w:t>.</w:t>
      </w:r>
    </w:p>
    <w:p w:rsidR="008B754A" w:rsidRDefault="00396C2A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6C2A">
        <w:rPr>
          <w:rFonts w:ascii="Times New Roman" w:hAnsi="Times New Roman" w:cs="Times New Roman"/>
          <w:sz w:val="24"/>
          <w:szCs w:val="24"/>
        </w:rPr>
        <w:t>Базовым положением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системно-деятельностного подхода </w:t>
      </w:r>
      <w:r w:rsidR="00EB6363">
        <w:rPr>
          <w:rFonts w:ascii="Times New Roman" w:hAnsi="Times New Roman" w:cs="Times New Roman"/>
          <w:sz w:val="24"/>
          <w:szCs w:val="24"/>
        </w:rPr>
        <w:t>стал</w:t>
      </w:r>
      <w:r w:rsidRPr="00396C2A">
        <w:rPr>
          <w:rFonts w:ascii="Times New Roman" w:hAnsi="Times New Roman" w:cs="Times New Roman"/>
          <w:sz w:val="24"/>
          <w:szCs w:val="24"/>
        </w:rPr>
        <w:t xml:space="preserve"> тезис о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Pr="00396C2A">
        <w:rPr>
          <w:rFonts w:ascii="Times New Roman" w:hAnsi="Times New Roman" w:cs="Times New Roman"/>
          <w:sz w:val="24"/>
          <w:szCs w:val="24"/>
        </w:rPr>
        <w:t>том, что развитие личности в системе образования обеспечивается прежде всего формированием универсальных учебных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Pr="00396C2A">
        <w:rPr>
          <w:rFonts w:ascii="Times New Roman" w:hAnsi="Times New Roman" w:cs="Times New Roman"/>
          <w:sz w:val="24"/>
          <w:szCs w:val="24"/>
        </w:rPr>
        <w:t>действий (УУД), выступающих в качестве основы образовательного и воспитательного процесса</w:t>
      </w:r>
      <w:r w:rsidR="00427C88">
        <w:rPr>
          <w:rFonts w:ascii="Times New Roman" w:hAnsi="Times New Roman" w:cs="Times New Roman"/>
          <w:sz w:val="24"/>
          <w:szCs w:val="24"/>
        </w:rPr>
        <w:t>. Несомненно, учителю истории и обществознания необходимо овладеть педагогическими технологиями, обеспечивающими</w:t>
      </w:r>
      <w:r w:rsidR="00CF617C">
        <w:rPr>
          <w:rFonts w:ascii="Times New Roman" w:hAnsi="Times New Roman" w:cs="Times New Roman"/>
          <w:sz w:val="24"/>
          <w:szCs w:val="24"/>
        </w:rPr>
        <w:t xml:space="preserve"> активную, разностороннюю и в максимальной степени самостоятельную деятельность учащихся на уроке.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="00EB6363">
        <w:rPr>
          <w:rFonts w:ascii="Times New Roman" w:hAnsi="Times New Roman" w:cs="Times New Roman"/>
          <w:sz w:val="24"/>
          <w:szCs w:val="24"/>
        </w:rPr>
        <w:t>Это развивающие технологии, базирующиеся на исследовательских, поисковых, творческих методах обучения. Одной из них является проблемно-диалогическая технология.</w:t>
      </w:r>
    </w:p>
    <w:p w:rsidR="008B754A" w:rsidRDefault="008B754A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311C">
        <w:rPr>
          <w:rFonts w:ascii="Times New Roman" w:hAnsi="Times New Roman" w:cs="Times New Roman"/>
          <w:sz w:val="24"/>
          <w:szCs w:val="24"/>
        </w:rPr>
        <w:t>Д</w:t>
      </w:r>
      <w:r w:rsidR="000F4936">
        <w:rPr>
          <w:rFonts w:ascii="Times New Roman" w:hAnsi="Times New Roman" w:cs="Times New Roman"/>
          <w:sz w:val="24"/>
          <w:szCs w:val="24"/>
        </w:rPr>
        <w:t xml:space="preserve">анная технология имеет ряд положительных моментов: она дает возможность включения в активную деятельность каждого ребенка, мотивирует на поиск путей решения проблемных ситуаций, способствует </w:t>
      </w:r>
      <w:r w:rsidR="004A272D">
        <w:rPr>
          <w:rFonts w:ascii="Times New Roman" w:hAnsi="Times New Roman" w:cs="Times New Roman"/>
          <w:sz w:val="24"/>
          <w:szCs w:val="24"/>
        </w:rPr>
        <w:t>самостоятельному</w:t>
      </w:r>
      <w:r w:rsidR="000F4936">
        <w:rPr>
          <w:rFonts w:ascii="Times New Roman" w:hAnsi="Times New Roman" w:cs="Times New Roman"/>
          <w:sz w:val="24"/>
          <w:szCs w:val="24"/>
        </w:rPr>
        <w:t xml:space="preserve"> открытию нового знания, приобретению уникального личного опыта, самоопределению.</w:t>
      </w:r>
    </w:p>
    <w:p w:rsidR="00560465" w:rsidRDefault="008B754A" w:rsidP="0056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72D">
        <w:rPr>
          <w:rFonts w:ascii="Times New Roman" w:hAnsi="Times New Roman" w:cs="Times New Roman"/>
          <w:sz w:val="24"/>
          <w:szCs w:val="24"/>
        </w:rPr>
        <w:t>К "рискам"  технологического процесса  такого урока можно отнести затратный для учителя по времени подготовительный этап (</w:t>
      </w:r>
      <w:r w:rsidR="00215E28">
        <w:rPr>
          <w:rFonts w:ascii="Times New Roman" w:hAnsi="Times New Roman" w:cs="Times New Roman"/>
          <w:sz w:val="24"/>
          <w:szCs w:val="24"/>
        </w:rPr>
        <w:t xml:space="preserve">тщательно спланировать свою работу, </w:t>
      </w:r>
      <w:r w:rsidR="004A272D">
        <w:rPr>
          <w:rFonts w:ascii="Times New Roman" w:hAnsi="Times New Roman" w:cs="Times New Roman"/>
          <w:sz w:val="24"/>
          <w:szCs w:val="24"/>
        </w:rPr>
        <w:t>подобрать дидактический материал для создания проблемной ситуации</w:t>
      </w:r>
      <w:r w:rsidR="00215E28">
        <w:rPr>
          <w:rFonts w:ascii="Times New Roman" w:hAnsi="Times New Roman" w:cs="Times New Roman"/>
          <w:sz w:val="24"/>
          <w:szCs w:val="24"/>
        </w:rPr>
        <w:t>, который давал бы ученикам "ключ" к освоению темы</w:t>
      </w:r>
      <w:r w:rsidR="004A272D">
        <w:rPr>
          <w:rFonts w:ascii="Times New Roman" w:hAnsi="Times New Roman" w:cs="Times New Roman"/>
          <w:sz w:val="24"/>
          <w:szCs w:val="24"/>
        </w:rPr>
        <w:t>: тексты документов, мнения ученых, оценочные суждения, противоречивые высказывания,  видеофрагменты телепередач или документальных/художественных фильмов, данные социологических опросов и т.д)</w:t>
      </w:r>
      <w:r w:rsidR="00F8701A">
        <w:rPr>
          <w:rFonts w:ascii="Times New Roman" w:hAnsi="Times New Roman" w:cs="Times New Roman"/>
          <w:sz w:val="24"/>
          <w:szCs w:val="24"/>
        </w:rPr>
        <w:t xml:space="preserve">; </w:t>
      </w:r>
      <w:r w:rsidR="004A272D">
        <w:rPr>
          <w:rFonts w:ascii="Times New Roman" w:hAnsi="Times New Roman" w:cs="Times New Roman"/>
          <w:sz w:val="24"/>
          <w:szCs w:val="24"/>
        </w:rPr>
        <w:t>достаточный уровень профессиональной</w:t>
      </w:r>
      <w:r w:rsidR="00215E28">
        <w:rPr>
          <w:rFonts w:ascii="Times New Roman" w:hAnsi="Times New Roman" w:cs="Times New Roman"/>
          <w:sz w:val="24"/>
          <w:szCs w:val="24"/>
        </w:rPr>
        <w:t xml:space="preserve"> компетенции педагога,</w:t>
      </w:r>
      <w:r w:rsidR="004A272D">
        <w:rPr>
          <w:rFonts w:ascii="Times New Roman" w:hAnsi="Times New Roman" w:cs="Times New Roman"/>
          <w:sz w:val="24"/>
          <w:szCs w:val="24"/>
        </w:rPr>
        <w:t xml:space="preserve"> его способно</w:t>
      </w:r>
      <w:r w:rsidR="00215E28">
        <w:rPr>
          <w:rFonts w:ascii="Times New Roman" w:hAnsi="Times New Roman" w:cs="Times New Roman"/>
          <w:sz w:val="24"/>
          <w:szCs w:val="24"/>
        </w:rPr>
        <w:t>сть подвести учащихся к выводам,</w:t>
      </w:r>
      <w:r w:rsidR="004A272D">
        <w:rPr>
          <w:rFonts w:ascii="Times New Roman" w:hAnsi="Times New Roman" w:cs="Times New Roman"/>
          <w:sz w:val="24"/>
          <w:szCs w:val="24"/>
        </w:rPr>
        <w:t xml:space="preserve"> личностному выбору</w:t>
      </w:r>
      <w:r w:rsidR="00F8701A">
        <w:rPr>
          <w:rFonts w:ascii="Times New Roman" w:hAnsi="Times New Roman" w:cs="Times New Roman"/>
          <w:sz w:val="24"/>
          <w:szCs w:val="24"/>
        </w:rPr>
        <w:t xml:space="preserve">; сложность управления процессом учения (строится на основе высокой </w:t>
      </w:r>
      <w:r w:rsidR="00CF617C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F8701A">
        <w:rPr>
          <w:rFonts w:ascii="Times New Roman" w:hAnsi="Times New Roman" w:cs="Times New Roman"/>
          <w:sz w:val="24"/>
          <w:szCs w:val="24"/>
        </w:rPr>
        <w:t xml:space="preserve">самостоятельной и творческой активности учащихся), учет индивидуальных особенностей (интеллектуальные процессы у всех </w:t>
      </w:r>
    </w:p>
    <w:p w:rsidR="00CF617C" w:rsidRDefault="00F8701A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происходят не одинаково),</w:t>
      </w:r>
      <w:r w:rsidR="004A272D">
        <w:rPr>
          <w:rFonts w:ascii="Times New Roman" w:hAnsi="Times New Roman" w:cs="Times New Roman"/>
          <w:sz w:val="24"/>
          <w:szCs w:val="24"/>
        </w:rPr>
        <w:t xml:space="preserve"> а также наличие эмоционального комфорта на уроке, </w:t>
      </w:r>
      <w:r w:rsidR="008B754A">
        <w:rPr>
          <w:rFonts w:ascii="Times New Roman" w:hAnsi="Times New Roman" w:cs="Times New Roman"/>
          <w:sz w:val="24"/>
          <w:szCs w:val="24"/>
        </w:rPr>
        <w:t>способствующего</w:t>
      </w:r>
      <w:r w:rsidR="004A272D">
        <w:rPr>
          <w:rFonts w:ascii="Times New Roman" w:hAnsi="Times New Roman" w:cs="Times New Roman"/>
          <w:sz w:val="24"/>
          <w:szCs w:val="24"/>
        </w:rPr>
        <w:t xml:space="preserve"> тво</w:t>
      </w:r>
      <w:r w:rsidR="008B754A">
        <w:rPr>
          <w:rFonts w:ascii="Times New Roman" w:hAnsi="Times New Roman" w:cs="Times New Roman"/>
          <w:sz w:val="24"/>
          <w:szCs w:val="24"/>
        </w:rPr>
        <w:t xml:space="preserve">рческой атмосфере, уважительному </w:t>
      </w:r>
      <w:r w:rsidR="004A272D">
        <w:rPr>
          <w:rFonts w:ascii="Times New Roman" w:hAnsi="Times New Roman" w:cs="Times New Roman"/>
          <w:sz w:val="24"/>
          <w:szCs w:val="24"/>
        </w:rPr>
        <w:t>отношению к</w:t>
      </w:r>
      <w:r w:rsidR="008B754A">
        <w:rPr>
          <w:rFonts w:ascii="Times New Roman" w:hAnsi="Times New Roman" w:cs="Times New Roman"/>
          <w:sz w:val="24"/>
          <w:szCs w:val="24"/>
        </w:rPr>
        <w:t xml:space="preserve"> мнению другого, толерантности</w:t>
      </w:r>
      <w:r w:rsidR="008B754A" w:rsidRPr="00CF617C">
        <w:rPr>
          <w:rFonts w:ascii="Times New Roman" w:hAnsi="Times New Roman" w:cs="Times New Roman"/>
          <w:sz w:val="24"/>
          <w:szCs w:val="24"/>
        </w:rPr>
        <w:t>.</w:t>
      </w:r>
    </w:p>
    <w:p w:rsidR="00155404" w:rsidRDefault="00CF617C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6346" w:rsidRPr="00CF617C">
        <w:rPr>
          <w:rFonts w:ascii="Times New Roman" w:hAnsi="Times New Roman" w:cs="Times New Roman"/>
          <w:sz w:val="24"/>
          <w:szCs w:val="24"/>
        </w:rPr>
        <w:t xml:space="preserve">На основе системно-деятельностного подхода, проблемно-диалогической технологии  на сегодняшний день разработаны только  учебники истории </w:t>
      </w:r>
      <w:r w:rsidRPr="00CF617C">
        <w:rPr>
          <w:rFonts w:ascii="Times New Roman" w:hAnsi="Times New Roman" w:cs="Times New Roman"/>
          <w:sz w:val="24"/>
          <w:szCs w:val="24"/>
        </w:rPr>
        <w:t>о</w:t>
      </w:r>
      <w:r w:rsidR="004B6346" w:rsidRPr="00CF617C">
        <w:rPr>
          <w:rFonts w:ascii="Times New Roman" w:hAnsi="Times New Roman" w:cs="Times New Roman"/>
          <w:sz w:val="24"/>
          <w:szCs w:val="24"/>
        </w:rPr>
        <w:t>бразовательной системы "Школа 2100", чего крайне недостаточно для современной школы.</w:t>
      </w:r>
    </w:p>
    <w:p w:rsidR="008B754A" w:rsidRDefault="008B754A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технологическом аспекте  урок  с применением проблемно-диалогической технологии выглядит следующим образом: </w:t>
      </w:r>
      <w:r w:rsidRPr="00D07880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этап</w:t>
      </w:r>
      <w:r w:rsidR="00CF617C" w:rsidRPr="00CF617C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погружение в проблему. Учитель создает проблемную ситуацию</w:t>
      </w:r>
      <w:r w:rsidR="00116083">
        <w:rPr>
          <w:rFonts w:ascii="Times New Roman" w:hAnsi="Times New Roman" w:cs="Times New Roman"/>
          <w:sz w:val="24"/>
          <w:szCs w:val="24"/>
        </w:rPr>
        <w:t xml:space="preserve"> или задает проблемный вопрос, мотивирует и организует учащихся на поиск решений,  при этом </w:t>
      </w:r>
      <w:r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116083"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>дидактический материал, з</w:t>
      </w:r>
      <w:r w:rsidR="00D07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дания, которые ставят  учеников перед противоречием. </w:t>
      </w:r>
      <w:r w:rsidR="00745ED8">
        <w:rPr>
          <w:rFonts w:ascii="Times New Roman" w:hAnsi="Times New Roman" w:cs="Times New Roman"/>
          <w:sz w:val="24"/>
          <w:szCs w:val="24"/>
        </w:rPr>
        <w:t xml:space="preserve">Проблемные задачи и ситуации придают обучению поисковый, исследовательский и интерактивный характер. </w:t>
      </w:r>
      <w:r>
        <w:rPr>
          <w:rFonts w:ascii="Times New Roman" w:hAnsi="Times New Roman" w:cs="Times New Roman"/>
          <w:sz w:val="24"/>
          <w:szCs w:val="24"/>
        </w:rPr>
        <w:t>Это могут быть  противоречивые научные факты, оценочные мнения обывателей</w:t>
      </w:r>
      <w:r w:rsidR="00D07880">
        <w:rPr>
          <w:rFonts w:ascii="Times New Roman" w:hAnsi="Times New Roman" w:cs="Times New Roman"/>
          <w:sz w:val="24"/>
          <w:szCs w:val="24"/>
        </w:rPr>
        <w:t>/современников</w:t>
      </w:r>
      <w:r>
        <w:rPr>
          <w:rFonts w:ascii="Times New Roman" w:hAnsi="Times New Roman" w:cs="Times New Roman"/>
          <w:sz w:val="24"/>
          <w:szCs w:val="24"/>
        </w:rPr>
        <w:t>, научные теории и т.д. Примеры приведены в таб.1</w:t>
      </w:r>
    </w:p>
    <w:p w:rsidR="008B754A" w:rsidRDefault="008B754A" w:rsidP="005046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4"/>
        <w:tblW w:w="0" w:type="auto"/>
        <w:tblInd w:w="-885" w:type="dxa"/>
        <w:tblLook w:val="04A0"/>
      </w:tblPr>
      <w:tblGrid>
        <w:gridCol w:w="1237"/>
        <w:gridCol w:w="1888"/>
        <w:gridCol w:w="2382"/>
        <w:gridCol w:w="4949"/>
      </w:tblGrid>
      <w:tr w:rsidR="000A790C" w:rsidRPr="004D3447" w:rsidTr="000A790C">
        <w:tc>
          <w:tcPr>
            <w:tcW w:w="1277" w:type="dxa"/>
          </w:tcPr>
          <w:p w:rsidR="008B754A" w:rsidRPr="004D3447" w:rsidRDefault="008B754A" w:rsidP="0050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B754A" w:rsidRPr="004D3447" w:rsidRDefault="008B754A" w:rsidP="0050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8B754A" w:rsidRPr="004D3447" w:rsidRDefault="008B754A" w:rsidP="0050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0" w:type="dxa"/>
          </w:tcPr>
          <w:p w:rsidR="008B754A" w:rsidRPr="004D3447" w:rsidRDefault="008B754A" w:rsidP="0050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</w:tc>
      </w:tr>
      <w:tr w:rsidR="00215E28" w:rsidRPr="004D3447" w:rsidTr="000A790C">
        <w:tc>
          <w:tcPr>
            <w:tcW w:w="1277" w:type="dxa"/>
          </w:tcPr>
          <w:p w:rsidR="00215E28" w:rsidRPr="004D3447" w:rsidRDefault="00215E2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215E28" w:rsidRPr="004D3447" w:rsidRDefault="00215E2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215E28" w:rsidRPr="004D3447" w:rsidRDefault="00215E2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"Внутренняя политика России в годы царствования Александра </w:t>
            </w:r>
            <w:r w:rsidRPr="004D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10" w:type="dxa"/>
          </w:tcPr>
          <w:p w:rsidR="00215E28" w:rsidRPr="004D3447" w:rsidRDefault="00215E28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проанализировать  оценки современников и ученых  личности и политики Александра </w:t>
            </w:r>
            <w:r w:rsidRPr="004D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7DDD" w:rsidRPr="004D3447">
              <w:rPr>
                <w:rFonts w:ascii="Times New Roman" w:hAnsi="Times New Roman" w:cs="Times New Roman"/>
                <w:sz w:val="24"/>
                <w:szCs w:val="24"/>
              </w:rPr>
              <w:t>Высказывания приведены в приложении1.</w:t>
            </w:r>
          </w:p>
          <w:p w:rsidR="00FD7DDD" w:rsidRPr="004D3447" w:rsidRDefault="00FD7DDD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Задание: 1</w:t>
            </w:r>
            <w:r w:rsidR="0012313B" w:rsidRPr="004D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Какое противоречие Вы увидели? 2. На основании выявленного противоречия какой у Вас возникает вопрос? Учащиеся формулируют проблему</w:t>
            </w:r>
            <w:r w:rsidR="006E0AD7"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: Александр </w:t>
            </w:r>
            <w:r w:rsidR="006E0AD7" w:rsidRPr="004D3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E0AD7"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продолжил либеральные реформы своего отца или проводил консервативную политику?</w:t>
            </w:r>
          </w:p>
        </w:tc>
      </w:tr>
      <w:tr w:rsidR="00E432B7" w:rsidRPr="004D3447" w:rsidTr="000A790C">
        <w:tc>
          <w:tcPr>
            <w:tcW w:w="1277" w:type="dxa"/>
          </w:tcPr>
          <w:p w:rsidR="00E432B7" w:rsidRPr="004D3447" w:rsidRDefault="00E432B7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E432B7" w:rsidRPr="004D3447" w:rsidRDefault="00E432B7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E432B7" w:rsidRPr="004D3447" w:rsidRDefault="0012313B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"Русско-японская война и начало революции 1905-1907гг."</w:t>
            </w:r>
          </w:p>
        </w:tc>
        <w:tc>
          <w:tcPr>
            <w:tcW w:w="5210" w:type="dxa"/>
          </w:tcPr>
          <w:p w:rsidR="00E432B7" w:rsidRPr="004D3447" w:rsidRDefault="0012313B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посмотреть видеофрагмент "Русско-японская война 1904-1905 гг."(приложение 2) и проанализировать высказывание,  использованное в январе 1904 года Вячеславом Константиновичем Плеве, российским министром внутренних дел и шефом жандармов по отношению к надвигавшейся войне с Японией: «Чтобы удержать революцию, нам нужна маленькая победоносная война».</w:t>
            </w:r>
          </w:p>
          <w:p w:rsidR="0012313B" w:rsidRPr="004D3447" w:rsidRDefault="0012313B" w:rsidP="00B5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Задание: 1. Какое противоречие Вы увидели? 2. На основании выявленного противоречия сформулируйте проблему</w:t>
            </w:r>
            <w:r w:rsidR="00B52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90C" w:rsidRPr="004D3447" w:rsidTr="000A790C">
        <w:tc>
          <w:tcPr>
            <w:tcW w:w="1277" w:type="dxa"/>
          </w:tcPr>
          <w:p w:rsidR="008B754A" w:rsidRPr="004D3447" w:rsidRDefault="00D630E1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8B754A" w:rsidRPr="004D3447" w:rsidRDefault="00D630E1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6F4456" w:rsidRPr="004D3447" w:rsidRDefault="006F4456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"Восточные славяне в VIII—IX вв.</w:t>
            </w:r>
          </w:p>
          <w:p w:rsidR="008B754A" w:rsidRPr="004D3447" w:rsidRDefault="006F4456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Появление государства Русь. Первые русские князья "</w:t>
            </w:r>
          </w:p>
        </w:tc>
        <w:tc>
          <w:tcPr>
            <w:tcW w:w="5210" w:type="dxa"/>
          </w:tcPr>
          <w:p w:rsidR="008B754A" w:rsidRPr="004D3447" w:rsidRDefault="0012313B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предлагается о</w:t>
            </w:r>
            <w:r w:rsidR="00D630E1" w:rsidRPr="004D3447">
              <w:rPr>
                <w:rFonts w:ascii="Times New Roman" w:hAnsi="Times New Roman" w:cs="Times New Roman"/>
                <w:sz w:val="24"/>
                <w:szCs w:val="24"/>
              </w:rPr>
              <w:t>трывок из "Повести временных лет"</w:t>
            </w:r>
            <w:r w:rsidR="004B6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30E1" w:rsidRPr="004D344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4B63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0E1"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1).</w:t>
            </w:r>
          </w:p>
          <w:p w:rsidR="00D630E1" w:rsidRPr="004D3447" w:rsidRDefault="00D630E1" w:rsidP="00B5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Задание:  1. Проанализируйте первую фразу летописного рассказа, сопоставьте ее с пятой. Что, на Ваш взгляд, означает фраза "</w:t>
            </w:r>
            <w:r w:rsidRPr="009E1FE1">
              <w:rPr>
                <w:rFonts w:ascii="Times New Roman" w:hAnsi="Times New Roman" w:cs="Times New Roman"/>
                <w:sz w:val="24"/>
                <w:szCs w:val="24"/>
              </w:rPr>
              <w:t>порядка в ней не</w:t>
            </w:r>
            <w:r w:rsidR="009E1FE1" w:rsidRPr="009E1F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1FE1">
              <w:rPr>
                <w:rFonts w:ascii="Times New Roman" w:hAnsi="Times New Roman" w:cs="Times New Roman"/>
                <w:sz w:val="24"/>
                <w:szCs w:val="24"/>
              </w:rPr>
              <w:t>"?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2. Именно этот фрагмент лег в основание "</w:t>
            </w:r>
            <w:r w:rsidR="007B566D" w:rsidRPr="004D3447">
              <w:rPr>
                <w:rFonts w:ascii="Times New Roman" w:hAnsi="Times New Roman" w:cs="Times New Roman"/>
                <w:sz w:val="24"/>
                <w:szCs w:val="24"/>
              </w:rPr>
              <w:t>норманнской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теории". Сформулируйте свое мнение: являлось ли призвание варягов основа</w:t>
            </w:r>
            <w:r w:rsidR="007B566D" w:rsidRPr="004D3447">
              <w:rPr>
                <w:rFonts w:ascii="Times New Roman" w:hAnsi="Times New Roman" w:cs="Times New Roman"/>
                <w:sz w:val="24"/>
                <w:szCs w:val="24"/>
              </w:rPr>
              <w:t>нием древнерусского государства?  3. М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ожно ли доверять (</w:t>
            </w:r>
            <w:r w:rsidR="007B566D" w:rsidRPr="004D3447">
              <w:rPr>
                <w:rFonts w:ascii="Times New Roman" w:hAnsi="Times New Roman" w:cs="Times New Roman"/>
                <w:sz w:val="24"/>
                <w:szCs w:val="24"/>
              </w:rPr>
              <w:t>и почему) данному летописному источнику?</w:t>
            </w:r>
            <w:r w:rsidR="000A790C"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4. К</w:t>
            </w:r>
            <w:r w:rsidR="006F4456" w:rsidRPr="004D3447">
              <w:rPr>
                <w:rFonts w:ascii="Times New Roman" w:hAnsi="Times New Roman" w:cs="Times New Roman"/>
                <w:sz w:val="24"/>
                <w:szCs w:val="24"/>
              </w:rPr>
              <w:t>акой теории противоречит "норманнская теория"?</w:t>
            </w:r>
          </w:p>
        </w:tc>
      </w:tr>
      <w:tr w:rsidR="000A790C" w:rsidRPr="004D3447" w:rsidTr="000A790C">
        <w:tc>
          <w:tcPr>
            <w:tcW w:w="1277" w:type="dxa"/>
          </w:tcPr>
          <w:p w:rsidR="008B754A" w:rsidRPr="004D3447" w:rsidRDefault="006F4456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8B754A" w:rsidRPr="004D3447" w:rsidRDefault="006F4456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8B754A" w:rsidRPr="00CF617C" w:rsidRDefault="006F4456" w:rsidP="00CF61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617C">
              <w:rPr>
                <w:rFonts w:ascii="Times New Roman" w:hAnsi="Times New Roman" w:cs="Times New Roman"/>
                <w:sz w:val="23"/>
                <w:szCs w:val="23"/>
              </w:rPr>
              <w:t xml:space="preserve">"СССР в 1939-1941 </w:t>
            </w:r>
            <w:r w:rsidRPr="00CF617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гг."</w:t>
            </w:r>
          </w:p>
        </w:tc>
        <w:tc>
          <w:tcPr>
            <w:tcW w:w="5210" w:type="dxa"/>
          </w:tcPr>
          <w:p w:rsidR="008B754A" w:rsidRPr="004D3447" w:rsidRDefault="006F4456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Учащимся предлагается проанализировать 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таблицы "Вооруженные силы СССР, Германии и ее союзников к 22 июня 1941 г."(приложение 1).</w:t>
            </w:r>
          </w:p>
          <w:p w:rsidR="006F4456" w:rsidRPr="004D3447" w:rsidRDefault="006F4456" w:rsidP="00B5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Задание: 1.</w:t>
            </w:r>
            <w:r w:rsidR="00D07880"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Что Вы можете сказать  на основании  данных таблицы о боеспособности Красной Армии, её готовности к войне с Германией? 2. 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Какое противоречие Вы </w:t>
            </w:r>
            <w:r w:rsidR="00D07880" w:rsidRPr="004D3447">
              <w:rPr>
                <w:rFonts w:ascii="Times New Roman" w:hAnsi="Times New Roman" w:cs="Times New Roman"/>
                <w:sz w:val="24"/>
                <w:szCs w:val="24"/>
              </w:rPr>
              <w:t>увидели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D07880" w:rsidRPr="004D3447">
              <w:rPr>
                <w:rFonts w:ascii="Times New Roman" w:hAnsi="Times New Roman" w:cs="Times New Roman"/>
                <w:sz w:val="24"/>
                <w:szCs w:val="24"/>
              </w:rPr>
              <w:t>3. На основании выявленного противоречия сформулируйте проблему</w:t>
            </w:r>
            <w:r w:rsidR="00B52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90C" w:rsidRPr="004D3447" w:rsidTr="000A790C">
        <w:tc>
          <w:tcPr>
            <w:tcW w:w="1277" w:type="dxa"/>
          </w:tcPr>
          <w:p w:rsidR="008B754A" w:rsidRPr="004D3447" w:rsidRDefault="00415F44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559" w:type="dxa"/>
          </w:tcPr>
          <w:p w:rsidR="008B754A" w:rsidRPr="004D3447" w:rsidRDefault="000A790C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A790C" w:rsidRPr="004D3447" w:rsidRDefault="000A790C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54A" w:rsidRPr="004D3447" w:rsidRDefault="000A790C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"Правонарушения и юридическая ответственность "</w:t>
            </w:r>
          </w:p>
        </w:tc>
        <w:tc>
          <w:tcPr>
            <w:tcW w:w="5210" w:type="dxa"/>
          </w:tcPr>
          <w:p w:rsidR="008B754A" w:rsidRPr="004D3447" w:rsidRDefault="000A790C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текст "Из обращения воспитанников колоний к своим сверстникам" и данные социологического опроса школьников среднего и старшего звена МБОУ СОШ № 29, проведенного учениками 9 б класса</w:t>
            </w:r>
            <w:r w:rsidR="006E0AD7" w:rsidRPr="004D3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преступлений (приложение 1).</w:t>
            </w:r>
          </w:p>
          <w:p w:rsidR="000A790C" w:rsidRPr="004D3447" w:rsidRDefault="000A790C" w:rsidP="00B5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Задание: 1. Какие причины преступлений можно указать  на основании анализа текста "Из обращения воспитанников колонии  </w:t>
            </w:r>
            <w:r w:rsidR="00B5231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своим сверстникам"? 2. Какие причины преступлений называют ученики нашей школы? 3. Какое противоречие Вы увидели? 4. На основании выявленного противоречия сформулируйте проблему</w:t>
            </w:r>
            <w:r w:rsidR="00B52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90C" w:rsidRPr="004D3447" w:rsidTr="000A790C">
        <w:tc>
          <w:tcPr>
            <w:tcW w:w="1277" w:type="dxa"/>
          </w:tcPr>
          <w:p w:rsidR="008B754A" w:rsidRPr="004D3447" w:rsidRDefault="00CC505F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CC505F" w:rsidRPr="004D3447" w:rsidRDefault="00745ED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505F" w:rsidRPr="004D3447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745ED8" w:rsidRPr="004D3447" w:rsidRDefault="00745ED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  <w:p w:rsidR="008B754A" w:rsidRPr="004D3447" w:rsidRDefault="008B754A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54A" w:rsidRPr="004D3447" w:rsidRDefault="00745ED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C505F" w:rsidRPr="004D3447">
              <w:rPr>
                <w:rFonts w:ascii="Times New Roman" w:hAnsi="Times New Roman" w:cs="Times New Roman"/>
                <w:sz w:val="24"/>
                <w:szCs w:val="24"/>
              </w:rPr>
              <w:t>Общение как взаимодействие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5210" w:type="dxa"/>
          </w:tcPr>
          <w:p w:rsidR="008B754A" w:rsidRPr="004D3447" w:rsidRDefault="00CC505F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оценить с точки зрения з</w:t>
            </w:r>
            <w:r w:rsidR="00FA007E">
              <w:rPr>
                <w:rFonts w:ascii="Times New Roman" w:hAnsi="Times New Roman" w:cs="Times New Roman"/>
                <w:sz w:val="24"/>
                <w:szCs w:val="24"/>
              </w:rPr>
              <w:t>начения общения правила "трех п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люсов" (приложение 1).</w:t>
            </w:r>
          </w:p>
          <w:p w:rsidR="00CC505F" w:rsidRPr="004D3447" w:rsidRDefault="00CC505F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Задание: 1. Общению с каким партнером эт</w:t>
            </w:r>
            <w:r w:rsidR="00FA007E">
              <w:rPr>
                <w:rFonts w:ascii="Times New Roman" w:hAnsi="Times New Roman" w:cs="Times New Roman"/>
                <w:sz w:val="24"/>
                <w:szCs w:val="24"/>
              </w:rPr>
              <w:t>и правила не помогут? Объясните,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 так считаете? 2. Какое противоречие Вы увидели?</w:t>
            </w:r>
          </w:p>
          <w:p w:rsidR="00CC505F" w:rsidRPr="004D3447" w:rsidRDefault="006E0AD7" w:rsidP="00B5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CC505F" w:rsidRPr="004D3447">
              <w:rPr>
                <w:rFonts w:ascii="Times New Roman" w:hAnsi="Times New Roman" w:cs="Times New Roman"/>
                <w:sz w:val="24"/>
                <w:szCs w:val="24"/>
              </w:rPr>
              <w:t>На основании выявленного противоречия сформулируйте проблему</w:t>
            </w:r>
            <w:r w:rsidR="00B52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05F" w:rsidRPr="004D3447" w:rsidTr="000A790C">
        <w:tc>
          <w:tcPr>
            <w:tcW w:w="1277" w:type="dxa"/>
          </w:tcPr>
          <w:p w:rsidR="00CC505F" w:rsidRPr="004D3447" w:rsidRDefault="00CC505F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59" w:type="dxa"/>
          </w:tcPr>
          <w:p w:rsidR="00745ED8" w:rsidRPr="004D3447" w:rsidRDefault="00745ED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45ED8" w:rsidRPr="004D3447" w:rsidRDefault="00745ED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  <w:p w:rsidR="00CC505F" w:rsidRPr="004D3447" w:rsidRDefault="00CC505F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5ED8" w:rsidRPr="004D3447" w:rsidRDefault="00745ED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"Происхождение права, его формы и</w:t>
            </w:r>
          </w:p>
          <w:p w:rsidR="00CC505F" w:rsidRPr="004D3447" w:rsidRDefault="00745ED8" w:rsidP="0050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структура"</w:t>
            </w:r>
          </w:p>
        </w:tc>
        <w:tc>
          <w:tcPr>
            <w:tcW w:w="5210" w:type="dxa"/>
          </w:tcPr>
          <w:p w:rsidR="00CC505F" w:rsidRPr="004D3447" w:rsidRDefault="00745ED8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Учащим</w:t>
            </w:r>
            <w:r w:rsidR="00B523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проблемная ситуация из житейской практики: друг одолжил взаймы   деньги на определенный срок, но долг не был возвращен (приложение 1).</w:t>
            </w:r>
          </w:p>
          <w:p w:rsidR="006E0AD7" w:rsidRPr="004D3447" w:rsidRDefault="00745ED8" w:rsidP="006E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Задание: 1. Как следует поступить в данной ситуации? 2. Какое противоречие Вы увидели?</w:t>
            </w:r>
          </w:p>
          <w:p w:rsidR="00745ED8" w:rsidRPr="004D3447" w:rsidRDefault="006E0AD7" w:rsidP="00CB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745ED8" w:rsidRPr="004D3447">
              <w:rPr>
                <w:rFonts w:ascii="Times New Roman" w:hAnsi="Times New Roman" w:cs="Times New Roman"/>
                <w:sz w:val="24"/>
                <w:szCs w:val="24"/>
              </w:rPr>
              <w:t>На основании выявленного противоречия сформулируйте проблему</w:t>
            </w:r>
            <w:r w:rsidR="00CB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754A" w:rsidRDefault="008B754A" w:rsidP="0050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4A" w:rsidRDefault="00B05EB8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B8">
        <w:rPr>
          <w:rFonts w:ascii="Times New Roman" w:hAnsi="Times New Roman" w:cs="Times New Roman"/>
          <w:b/>
          <w:sz w:val="24"/>
          <w:szCs w:val="24"/>
        </w:rPr>
        <w:tab/>
      </w:r>
      <w:r w:rsidR="00116083" w:rsidRPr="00116083">
        <w:rPr>
          <w:rFonts w:ascii="Times New Roman" w:hAnsi="Times New Roman" w:cs="Times New Roman"/>
          <w:b/>
          <w:sz w:val="24"/>
          <w:szCs w:val="24"/>
          <w:u w:val="single"/>
        </w:rPr>
        <w:t>Второй этап урока</w:t>
      </w:r>
      <w:r w:rsidR="001909E9" w:rsidRPr="00190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17C" w:rsidRPr="00CF617C">
        <w:rPr>
          <w:rFonts w:ascii="Times New Roman" w:hAnsi="Times New Roman" w:cs="Times New Roman"/>
          <w:b/>
          <w:sz w:val="24"/>
          <w:szCs w:val="24"/>
        </w:rPr>
        <w:t>-</w:t>
      </w:r>
      <w:r w:rsidR="00190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083" w:rsidRPr="00CF617C">
        <w:rPr>
          <w:rFonts w:ascii="Times New Roman" w:hAnsi="Times New Roman" w:cs="Times New Roman"/>
          <w:sz w:val="24"/>
          <w:szCs w:val="24"/>
        </w:rPr>
        <w:t>выдвижение</w:t>
      </w:r>
      <w:r w:rsidR="00116083">
        <w:rPr>
          <w:rFonts w:ascii="Times New Roman" w:hAnsi="Times New Roman" w:cs="Times New Roman"/>
          <w:sz w:val="24"/>
          <w:szCs w:val="24"/>
        </w:rPr>
        <w:t xml:space="preserve"> версий и гипотез. Этот этап характеризуется началом активного поиска ответа на проблемный вопрос/ситуацию, осознанием сущности</w:t>
      </w:r>
      <w:r w:rsidR="00560465">
        <w:rPr>
          <w:rFonts w:ascii="Times New Roman" w:hAnsi="Times New Roman" w:cs="Times New Roman"/>
          <w:sz w:val="24"/>
          <w:szCs w:val="24"/>
        </w:rPr>
        <w:t xml:space="preserve"> </w:t>
      </w:r>
      <w:r w:rsidR="00116083">
        <w:rPr>
          <w:rFonts w:ascii="Times New Roman" w:hAnsi="Times New Roman" w:cs="Times New Roman"/>
          <w:sz w:val="24"/>
          <w:szCs w:val="24"/>
        </w:rPr>
        <w:t>противоречия, формулировк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16083">
        <w:rPr>
          <w:rFonts w:ascii="Times New Roman" w:hAnsi="Times New Roman" w:cs="Times New Roman"/>
          <w:sz w:val="24"/>
          <w:szCs w:val="24"/>
        </w:rPr>
        <w:t xml:space="preserve">  различных предположений.</w:t>
      </w:r>
      <w:r>
        <w:rPr>
          <w:rFonts w:ascii="Times New Roman" w:hAnsi="Times New Roman" w:cs="Times New Roman"/>
          <w:sz w:val="24"/>
          <w:szCs w:val="24"/>
        </w:rPr>
        <w:t xml:space="preserve"> Все гипотезы</w:t>
      </w:r>
      <w:r w:rsidR="00CF617C">
        <w:rPr>
          <w:rFonts w:ascii="Times New Roman" w:hAnsi="Times New Roman" w:cs="Times New Roman"/>
          <w:sz w:val="24"/>
          <w:szCs w:val="24"/>
        </w:rPr>
        <w:t>, версии</w:t>
      </w:r>
      <w:r>
        <w:rPr>
          <w:rFonts w:ascii="Times New Roman" w:hAnsi="Times New Roman" w:cs="Times New Roman"/>
          <w:sz w:val="24"/>
          <w:szCs w:val="24"/>
        </w:rPr>
        <w:t xml:space="preserve"> и предположения, какими абсурдными они не казались бы, фиксируются на доске и в рабочих листах учащихся. Можно использовать прием "</w:t>
      </w:r>
      <w:r w:rsidRPr="009B633C">
        <w:rPr>
          <w:rFonts w:ascii="Times New Roman" w:hAnsi="Times New Roman" w:cs="Times New Roman"/>
          <w:i/>
          <w:sz w:val="24"/>
          <w:szCs w:val="24"/>
        </w:rPr>
        <w:t>корзина идей."</w:t>
      </w:r>
      <w:r w:rsidR="00190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775" w:rsidRPr="00FF0775">
        <w:rPr>
          <w:rFonts w:ascii="Times New Roman" w:hAnsi="Times New Roman" w:cs="Times New Roman"/>
          <w:sz w:val="24"/>
          <w:szCs w:val="24"/>
        </w:rPr>
        <w:t>На доске нарисовать значок</w:t>
      </w:r>
      <w:r w:rsidR="00CF617C">
        <w:rPr>
          <w:rFonts w:ascii="Times New Roman" w:hAnsi="Times New Roman" w:cs="Times New Roman"/>
          <w:sz w:val="24"/>
          <w:szCs w:val="24"/>
        </w:rPr>
        <w:t xml:space="preserve"> корзины, в которой условно буду</w:t>
      </w:r>
      <w:r w:rsidR="00FF0775" w:rsidRPr="00FF0775">
        <w:rPr>
          <w:rFonts w:ascii="Times New Roman" w:hAnsi="Times New Roman" w:cs="Times New Roman"/>
          <w:sz w:val="24"/>
          <w:szCs w:val="24"/>
        </w:rPr>
        <w:t>т собран</w:t>
      </w:r>
      <w:r w:rsidR="00CB1EAF">
        <w:rPr>
          <w:rFonts w:ascii="Times New Roman" w:hAnsi="Times New Roman" w:cs="Times New Roman"/>
          <w:sz w:val="24"/>
          <w:szCs w:val="24"/>
        </w:rPr>
        <w:t>ы</w:t>
      </w:r>
      <w:r w:rsidR="00FF0775" w:rsidRPr="00FF0775">
        <w:rPr>
          <w:rFonts w:ascii="Times New Roman" w:hAnsi="Times New Roman" w:cs="Times New Roman"/>
          <w:sz w:val="24"/>
          <w:szCs w:val="24"/>
        </w:rPr>
        <w:t xml:space="preserve"> все </w:t>
      </w:r>
      <w:r w:rsidR="00FF0775">
        <w:rPr>
          <w:rFonts w:ascii="Times New Roman" w:hAnsi="Times New Roman" w:cs="Times New Roman"/>
          <w:sz w:val="24"/>
          <w:szCs w:val="24"/>
        </w:rPr>
        <w:t>гипотезы и версии учеников.</w:t>
      </w:r>
    </w:p>
    <w:p w:rsidR="00B05EB8" w:rsidRDefault="00B05EB8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На </w:t>
      </w:r>
      <w:r w:rsidRPr="00B05EB8">
        <w:rPr>
          <w:rFonts w:ascii="Times New Roman" w:hAnsi="Times New Roman" w:cs="Times New Roman"/>
          <w:b/>
          <w:sz w:val="24"/>
          <w:szCs w:val="24"/>
          <w:u w:val="single"/>
        </w:rPr>
        <w:t>третьем этапе урока</w:t>
      </w:r>
      <w:r>
        <w:rPr>
          <w:rFonts w:ascii="Times New Roman" w:hAnsi="Times New Roman" w:cs="Times New Roman"/>
          <w:sz w:val="24"/>
          <w:szCs w:val="24"/>
        </w:rPr>
        <w:t xml:space="preserve">  учитель актуализирует освоенные детьми знания по курсу истории или обществознания для решения обозначенной проблемы, определяется, </w:t>
      </w:r>
      <w:r w:rsidR="009B633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что известно</w:t>
      </w:r>
      <w:r w:rsidR="009B633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633C">
        <w:rPr>
          <w:rFonts w:ascii="Times New Roman" w:hAnsi="Times New Roman" w:cs="Times New Roman"/>
          <w:sz w:val="24"/>
          <w:szCs w:val="24"/>
        </w:rPr>
        <w:t xml:space="preserve"> Работа учителя строится в зоне актуального развития учащегося. </w:t>
      </w:r>
      <w:r>
        <w:rPr>
          <w:rFonts w:ascii="Times New Roman" w:hAnsi="Times New Roman" w:cs="Times New Roman"/>
          <w:sz w:val="24"/>
          <w:szCs w:val="24"/>
        </w:rPr>
        <w:t xml:space="preserve"> Затем четко формулируется то, что </w:t>
      </w:r>
      <w:r w:rsidR="009B633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неизвестно</w:t>
      </w:r>
      <w:r w:rsidR="009B633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данной проблемы, т.е. конкретно следует изучить. На данном этапе целесообразно составление опорной схемы в рабочем листе, использование прием</w:t>
      </w:r>
      <w:r w:rsidR="00FF077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"</w:t>
      </w:r>
      <w:r w:rsidR="00FF0775" w:rsidRPr="009B633C">
        <w:rPr>
          <w:rFonts w:ascii="Times New Roman" w:hAnsi="Times New Roman" w:cs="Times New Roman"/>
          <w:i/>
          <w:sz w:val="24"/>
          <w:szCs w:val="24"/>
        </w:rPr>
        <w:t>т</w:t>
      </w:r>
      <w:r w:rsidRPr="009B633C">
        <w:rPr>
          <w:rFonts w:ascii="Times New Roman" w:hAnsi="Times New Roman" w:cs="Times New Roman"/>
          <w:i/>
          <w:sz w:val="24"/>
          <w:szCs w:val="24"/>
        </w:rPr>
        <w:t>онкий и толстый вопрос"</w:t>
      </w:r>
      <w:r w:rsidR="00FF0775">
        <w:rPr>
          <w:rFonts w:ascii="Times New Roman" w:hAnsi="Times New Roman" w:cs="Times New Roman"/>
          <w:sz w:val="24"/>
          <w:szCs w:val="24"/>
        </w:rPr>
        <w:t>, где т</w:t>
      </w:r>
      <w:r w:rsidRPr="00B05EB8">
        <w:rPr>
          <w:rFonts w:ascii="Times New Roman" w:hAnsi="Times New Roman" w:cs="Times New Roman"/>
          <w:sz w:val="24"/>
          <w:szCs w:val="24"/>
        </w:rPr>
        <w:t xml:space="preserve">онкий вопрос предполагает однозначный </w:t>
      </w:r>
      <w:r w:rsidR="00FF0775" w:rsidRPr="00B05EB8">
        <w:rPr>
          <w:rFonts w:ascii="Times New Roman" w:hAnsi="Times New Roman" w:cs="Times New Roman"/>
          <w:sz w:val="24"/>
          <w:szCs w:val="24"/>
        </w:rPr>
        <w:t>краткий</w:t>
      </w:r>
      <w:r w:rsidRPr="00B05EB8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FF0775">
        <w:rPr>
          <w:rFonts w:ascii="Times New Roman" w:hAnsi="Times New Roman" w:cs="Times New Roman"/>
          <w:sz w:val="24"/>
          <w:szCs w:val="24"/>
        </w:rPr>
        <w:t>, а т</w:t>
      </w:r>
      <w:r w:rsidRPr="00B05EB8">
        <w:rPr>
          <w:rFonts w:ascii="Times New Roman" w:hAnsi="Times New Roman" w:cs="Times New Roman"/>
          <w:sz w:val="24"/>
          <w:szCs w:val="24"/>
        </w:rPr>
        <w:t xml:space="preserve">олстый вопрос </w:t>
      </w:r>
      <w:r w:rsidR="00FF0775">
        <w:rPr>
          <w:rFonts w:ascii="Times New Roman" w:hAnsi="Times New Roman" w:cs="Times New Roman"/>
          <w:sz w:val="24"/>
          <w:szCs w:val="24"/>
        </w:rPr>
        <w:t xml:space="preserve"> - </w:t>
      </w:r>
      <w:r w:rsidR="006E0AD7">
        <w:rPr>
          <w:rFonts w:ascii="Times New Roman" w:hAnsi="Times New Roman" w:cs="Times New Roman"/>
          <w:sz w:val="24"/>
          <w:szCs w:val="24"/>
        </w:rPr>
        <w:t>развернутый. Например: "Когда происходила русско-японская война?" - "тонкий" вопрос. "Каковы причины русско-японской войны?" - "толстый" вопрос.</w:t>
      </w:r>
      <w:r w:rsidR="00BF1765">
        <w:rPr>
          <w:rFonts w:ascii="Times New Roman" w:hAnsi="Times New Roman" w:cs="Times New Roman"/>
          <w:sz w:val="24"/>
          <w:szCs w:val="24"/>
        </w:rPr>
        <w:t xml:space="preserve"> Тем самым учащиеся определяют область "</w:t>
      </w:r>
      <w:r w:rsidR="00625DC0">
        <w:rPr>
          <w:rFonts w:ascii="Times New Roman" w:hAnsi="Times New Roman" w:cs="Times New Roman"/>
          <w:sz w:val="24"/>
          <w:szCs w:val="24"/>
        </w:rPr>
        <w:t>знания и не</w:t>
      </w:r>
      <w:r w:rsidR="00BF1765">
        <w:rPr>
          <w:rFonts w:ascii="Times New Roman" w:hAnsi="Times New Roman" w:cs="Times New Roman"/>
          <w:sz w:val="24"/>
          <w:szCs w:val="24"/>
        </w:rPr>
        <w:t xml:space="preserve">знания", т.е.  какие знания у них имеются, а каких знаний им не хватает для </w:t>
      </w:r>
      <w:r w:rsidR="006E0AD7">
        <w:rPr>
          <w:rFonts w:ascii="Times New Roman" w:hAnsi="Times New Roman" w:cs="Times New Roman"/>
          <w:sz w:val="24"/>
          <w:szCs w:val="24"/>
        </w:rPr>
        <w:t xml:space="preserve">ответа на вопросы и </w:t>
      </w:r>
      <w:r w:rsidR="00BF1765">
        <w:rPr>
          <w:rFonts w:ascii="Times New Roman" w:hAnsi="Times New Roman" w:cs="Times New Roman"/>
          <w:sz w:val="24"/>
          <w:szCs w:val="24"/>
        </w:rPr>
        <w:t>решения проблемы. Работа учащихся  организована в п</w:t>
      </w:r>
      <w:r w:rsidR="00CB1EAF">
        <w:rPr>
          <w:rFonts w:ascii="Times New Roman" w:hAnsi="Times New Roman" w:cs="Times New Roman"/>
          <w:sz w:val="24"/>
          <w:szCs w:val="24"/>
        </w:rPr>
        <w:t>а</w:t>
      </w:r>
      <w:r w:rsidR="00BF1765">
        <w:rPr>
          <w:rFonts w:ascii="Times New Roman" w:hAnsi="Times New Roman" w:cs="Times New Roman"/>
          <w:sz w:val="24"/>
          <w:szCs w:val="24"/>
        </w:rPr>
        <w:t xml:space="preserve">рах.  </w:t>
      </w:r>
      <w:r w:rsidR="00FF0775">
        <w:rPr>
          <w:rFonts w:ascii="Times New Roman" w:hAnsi="Times New Roman" w:cs="Times New Roman"/>
          <w:sz w:val="24"/>
          <w:szCs w:val="24"/>
        </w:rPr>
        <w:t xml:space="preserve"> Данный методический прием заимствован мной в технологии развития  критического мышления.  Он способствует созданию условий для активной самостоятельной деятельности учащихся с целью поиска необходимого решения, находящегося в зоне ближайшего развития </w:t>
      </w:r>
      <w:r w:rsidR="00BF1765">
        <w:rPr>
          <w:rFonts w:ascii="Times New Roman" w:hAnsi="Times New Roman" w:cs="Times New Roman"/>
          <w:sz w:val="24"/>
          <w:szCs w:val="24"/>
        </w:rPr>
        <w:t>учащегося</w:t>
      </w:r>
      <w:r w:rsidR="00FF0775">
        <w:rPr>
          <w:rFonts w:ascii="Times New Roman" w:hAnsi="Times New Roman" w:cs="Times New Roman"/>
          <w:sz w:val="24"/>
          <w:szCs w:val="24"/>
        </w:rPr>
        <w:t>.</w:t>
      </w:r>
      <w:r w:rsidR="00BF1765">
        <w:rPr>
          <w:rFonts w:ascii="Times New Roman" w:hAnsi="Times New Roman" w:cs="Times New Roman"/>
          <w:sz w:val="24"/>
          <w:szCs w:val="24"/>
        </w:rPr>
        <w:tab/>
      </w:r>
    </w:p>
    <w:p w:rsidR="00BF1765" w:rsidRDefault="00BF1765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765">
        <w:rPr>
          <w:rFonts w:ascii="Times New Roman" w:hAnsi="Times New Roman" w:cs="Times New Roman"/>
          <w:b/>
          <w:sz w:val="24"/>
          <w:szCs w:val="24"/>
          <w:u w:val="single"/>
        </w:rPr>
        <w:t>Четвертый этап урока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открытие нового  знания, поиск решения проблемы, </w:t>
      </w:r>
      <w:r w:rsidR="00625DC0">
        <w:rPr>
          <w:rFonts w:ascii="Times New Roman" w:hAnsi="Times New Roman" w:cs="Times New Roman"/>
          <w:sz w:val="24"/>
          <w:szCs w:val="24"/>
        </w:rPr>
        <w:t>преодолени</w:t>
      </w:r>
      <w:r w:rsidR="009B6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противоречия.  В процессе совместной деятельности(парной, группово</w:t>
      </w:r>
      <w:r w:rsidR="004D3E57">
        <w:rPr>
          <w:rFonts w:ascii="Times New Roman" w:hAnsi="Times New Roman" w:cs="Times New Roman"/>
          <w:sz w:val="24"/>
          <w:szCs w:val="24"/>
        </w:rPr>
        <w:t>й)</w:t>
      </w:r>
      <w:r>
        <w:rPr>
          <w:rFonts w:ascii="Times New Roman" w:hAnsi="Times New Roman" w:cs="Times New Roman"/>
          <w:sz w:val="24"/>
          <w:szCs w:val="24"/>
        </w:rPr>
        <w:t xml:space="preserve"> учащиеся проверяют различные гипотезы, использую</w:t>
      </w:r>
      <w:r w:rsidR="00CB1E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текст учебника, дополнительную информацию</w:t>
      </w:r>
      <w:r w:rsidR="00625DC0">
        <w:rPr>
          <w:rFonts w:ascii="Times New Roman" w:hAnsi="Times New Roman" w:cs="Times New Roman"/>
          <w:sz w:val="24"/>
          <w:szCs w:val="24"/>
        </w:rPr>
        <w:t>.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="00D3486B" w:rsidRPr="00D3486B">
        <w:rPr>
          <w:rFonts w:ascii="Times New Roman" w:hAnsi="Times New Roman" w:cs="Times New Roman"/>
          <w:sz w:val="24"/>
          <w:szCs w:val="24"/>
        </w:rPr>
        <w:t xml:space="preserve">Если позволяет оснащённость кабинета персональными компьютерами и имеется выход в Интернет, можно использовать коллекцию цифровых образовательных ресурсов. </w:t>
      </w:r>
      <w:r w:rsidR="00625DC0">
        <w:rPr>
          <w:rFonts w:ascii="Times New Roman" w:hAnsi="Times New Roman" w:cs="Times New Roman"/>
          <w:sz w:val="24"/>
          <w:szCs w:val="24"/>
        </w:rPr>
        <w:t xml:space="preserve"> Целесообразно включить в работу на этом этапе  практические задания, интерактивную работу с документами</w:t>
      </w:r>
      <w:r w:rsidR="00D3486B">
        <w:rPr>
          <w:rFonts w:ascii="Times New Roman" w:hAnsi="Times New Roman" w:cs="Times New Roman"/>
          <w:sz w:val="24"/>
          <w:szCs w:val="24"/>
        </w:rPr>
        <w:t xml:space="preserve">, справочниками, словарями. </w:t>
      </w:r>
      <w:r w:rsidR="00625DC0">
        <w:rPr>
          <w:rFonts w:ascii="Times New Roman" w:hAnsi="Times New Roman" w:cs="Times New Roman"/>
          <w:sz w:val="24"/>
          <w:szCs w:val="24"/>
        </w:rPr>
        <w:t xml:space="preserve"> С помощью сложных мыслительных операций (анализа, синтеза</w:t>
      </w:r>
      <w:r w:rsidR="004D3E57">
        <w:rPr>
          <w:rFonts w:ascii="Times New Roman" w:hAnsi="Times New Roman" w:cs="Times New Roman"/>
          <w:sz w:val="24"/>
          <w:szCs w:val="24"/>
        </w:rPr>
        <w:t>)</w:t>
      </w:r>
      <w:r w:rsidR="00625DC0">
        <w:rPr>
          <w:rFonts w:ascii="Times New Roman" w:hAnsi="Times New Roman" w:cs="Times New Roman"/>
          <w:sz w:val="24"/>
          <w:szCs w:val="24"/>
        </w:rPr>
        <w:t>, у учащихся появляется идея  решения, которая затем конкретизируется и фиксируется в виде опорной схемы, таблицы, тезисов или интеллект-карты. Так, интеллектуально преодолевая незнание, учащи</w:t>
      </w:r>
      <w:r w:rsidR="00CB1EAF">
        <w:rPr>
          <w:rFonts w:ascii="Times New Roman" w:hAnsi="Times New Roman" w:cs="Times New Roman"/>
          <w:sz w:val="24"/>
          <w:szCs w:val="24"/>
        </w:rPr>
        <w:t>й</w:t>
      </w:r>
      <w:r w:rsidR="00625DC0">
        <w:rPr>
          <w:rFonts w:ascii="Times New Roman" w:hAnsi="Times New Roman" w:cs="Times New Roman"/>
          <w:sz w:val="24"/>
          <w:szCs w:val="24"/>
        </w:rPr>
        <w:t xml:space="preserve">ся становится субъектом собственного обучения, овладевают универсальными учебными действиями: </w:t>
      </w:r>
    </w:p>
    <w:p w:rsidR="00625DC0" w:rsidRPr="00625DC0" w:rsidRDefault="00625DC0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57">
        <w:rPr>
          <w:rFonts w:ascii="Times New Roman" w:hAnsi="Times New Roman" w:cs="Times New Roman"/>
          <w:b/>
          <w:sz w:val="24"/>
          <w:szCs w:val="24"/>
        </w:rPr>
        <w:t>личностны</w:t>
      </w:r>
      <w:r w:rsidR="004D3E57">
        <w:rPr>
          <w:rFonts w:ascii="Times New Roman" w:hAnsi="Times New Roman" w:cs="Times New Roman"/>
          <w:b/>
          <w:sz w:val="24"/>
          <w:szCs w:val="24"/>
        </w:rPr>
        <w:t>ми</w:t>
      </w:r>
      <w:r w:rsidRPr="00625DC0">
        <w:rPr>
          <w:rFonts w:ascii="Times New Roman" w:hAnsi="Times New Roman" w:cs="Times New Roman"/>
          <w:sz w:val="24"/>
          <w:szCs w:val="24"/>
        </w:rPr>
        <w:t>– личностное самоопределение, ценностно-смыслов</w:t>
      </w:r>
      <w:r w:rsidR="009B633C">
        <w:rPr>
          <w:rFonts w:ascii="Times New Roman" w:hAnsi="Times New Roman" w:cs="Times New Roman"/>
          <w:sz w:val="24"/>
          <w:szCs w:val="24"/>
        </w:rPr>
        <w:t>ая</w:t>
      </w:r>
      <w:r w:rsidRPr="00625DC0">
        <w:rPr>
          <w:rFonts w:ascii="Times New Roman" w:hAnsi="Times New Roman" w:cs="Times New Roman"/>
          <w:sz w:val="24"/>
          <w:szCs w:val="24"/>
        </w:rPr>
        <w:t xml:space="preserve"> ориентация учащихся и н</w:t>
      </w:r>
      <w:r w:rsidR="004D3E57">
        <w:rPr>
          <w:rFonts w:ascii="Times New Roman" w:hAnsi="Times New Roman" w:cs="Times New Roman"/>
          <w:sz w:val="24"/>
          <w:szCs w:val="24"/>
        </w:rPr>
        <w:t>равстенно-этическое оценивание</w:t>
      </w:r>
      <w:r w:rsidRPr="00625DC0">
        <w:rPr>
          <w:rFonts w:ascii="Times New Roman" w:hAnsi="Times New Roman" w:cs="Times New Roman"/>
          <w:sz w:val="24"/>
          <w:szCs w:val="24"/>
        </w:rPr>
        <w:t>, смыслообразования (соотношение цели действия и его результата</w:t>
      </w:r>
      <w:r w:rsidR="004D3E57">
        <w:rPr>
          <w:rFonts w:ascii="Times New Roman" w:hAnsi="Times New Roman" w:cs="Times New Roman"/>
          <w:sz w:val="24"/>
          <w:szCs w:val="24"/>
        </w:rPr>
        <w:t>);</w:t>
      </w:r>
    </w:p>
    <w:p w:rsidR="00625DC0" w:rsidRPr="004D3E57" w:rsidRDefault="00625DC0" w:rsidP="00504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E57">
        <w:rPr>
          <w:rFonts w:ascii="Times New Roman" w:hAnsi="Times New Roman" w:cs="Times New Roman"/>
          <w:b/>
          <w:sz w:val="24"/>
          <w:szCs w:val="24"/>
        </w:rPr>
        <w:t>познавательны</w:t>
      </w:r>
      <w:r w:rsidR="004D3E57">
        <w:rPr>
          <w:rFonts w:ascii="Times New Roman" w:hAnsi="Times New Roman" w:cs="Times New Roman"/>
          <w:b/>
          <w:sz w:val="24"/>
          <w:szCs w:val="24"/>
        </w:rPr>
        <w:t xml:space="preserve">ми: </w:t>
      </w:r>
      <w:r w:rsidRPr="004D3E57">
        <w:rPr>
          <w:rFonts w:ascii="Times New Roman" w:hAnsi="Times New Roman" w:cs="Times New Roman"/>
          <w:i/>
          <w:sz w:val="24"/>
          <w:szCs w:val="24"/>
        </w:rPr>
        <w:t>общеучебные учебные действия</w:t>
      </w:r>
      <w:r w:rsidRPr="00625DC0">
        <w:rPr>
          <w:rFonts w:ascii="Times New Roman" w:hAnsi="Times New Roman" w:cs="Times New Roman"/>
          <w:sz w:val="24"/>
          <w:szCs w:val="24"/>
        </w:rPr>
        <w:t xml:space="preserve">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  <w:r w:rsidR="004D3E57">
        <w:rPr>
          <w:rFonts w:ascii="Times New Roman" w:hAnsi="Times New Roman" w:cs="Times New Roman"/>
          <w:sz w:val="24"/>
          <w:szCs w:val="24"/>
        </w:rPr>
        <w:t>;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Pr="004D3E57">
        <w:rPr>
          <w:rFonts w:ascii="Times New Roman" w:hAnsi="Times New Roman" w:cs="Times New Roman"/>
          <w:i/>
          <w:sz w:val="24"/>
          <w:szCs w:val="24"/>
        </w:rPr>
        <w:t xml:space="preserve">логические учебные </w:t>
      </w:r>
      <w:r w:rsidRPr="00625DC0">
        <w:rPr>
          <w:rFonts w:ascii="Times New Roman" w:hAnsi="Times New Roman" w:cs="Times New Roman"/>
          <w:sz w:val="24"/>
          <w:szCs w:val="24"/>
        </w:rPr>
        <w:t>действия – умение анализировать и синтезировать новые знания, устанавливать причинно-следственные связи, доказать свои суждения</w:t>
      </w:r>
      <w:r w:rsidR="004D3E57">
        <w:rPr>
          <w:rFonts w:ascii="Times New Roman" w:hAnsi="Times New Roman" w:cs="Times New Roman"/>
          <w:sz w:val="24"/>
          <w:szCs w:val="24"/>
        </w:rPr>
        <w:t>;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 w:rsidRPr="004D3E57">
        <w:rPr>
          <w:rFonts w:ascii="Times New Roman" w:hAnsi="Times New Roman" w:cs="Times New Roman"/>
          <w:i/>
          <w:sz w:val="24"/>
          <w:szCs w:val="24"/>
        </w:rPr>
        <w:t>постановка и решение проблемы</w:t>
      </w:r>
      <w:r w:rsidRPr="00625DC0">
        <w:rPr>
          <w:rFonts w:ascii="Times New Roman" w:hAnsi="Times New Roman" w:cs="Times New Roman"/>
          <w:sz w:val="24"/>
          <w:szCs w:val="24"/>
        </w:rPr>
        <w:t xml:space="preserve"> – умение сформулировать проблему и найти способ ее решения</w:t>
      </w:r>
      <w:r w:rsidR="004D3E57">
        <w:rPr>
          <w:rFonts w:ascii="Times New Roman" w:hAnsi="Times New Roman" w:cs="Times New Roman"/>
          <w:sz w:val="24"/>
          <w:szCs w:val="24"/>
        </w:rPr>
        <w:t>;</w:t>
      </w:r>
    </w:p>
    <w:p w:rsidR="00625DC0" w:rsidRPr="00625DC0" w:rsidRDefault="00625DC0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57">
        <w:rPr>
          <w:rFonts w:ascii="Times New Roman" w:hAnsi="Times New Roman" w:cs="Times New Roman"/>
          <w:b/>
          <w:sz w:val="24"/>
          <w:szCs w:val="24"/>
        </w:rPr>
        <w:t>коммуникативны</w:t>
      </w:r>
      <w:r w:rsidR="004D3E57" w:rsidRPr="004D3E57">
        <w:rPr>
          <w:rFonts w:ascii="Times New Roman" w:hAnsi="Times New Roman" w:cs="Times New Roman"/>
          <w:b/>
          <w:sz w:val="24"/>
          <w:szCs w:val="24"/>
        </w:rPr>
        <w:t>ми</w:t>
      </w:r>
      <w:r w:rsidRPr="00625DC0">
        <w:rPr>
          <w:rFonts w:ascii="Times New Roman" w:hAnsi="Times New Roman" w:cs="Times New Roman"/>
          <w:sz w:val="24"/>
          <w:szCs w:val="24"/>
        </w:rPr>
        <w:t xml:space="preserve"> – умение вступать в диалог и вести его, различия особенности общения с различными группами людей</w:t>
      </w:r>
      <w:r w:rsidR="004D3E57">
        <w:rPr>
          <w:rFonts w:ascii="Times New Roman" w:hAnsi="Times New Roman" w:cs="Times New Roman"/>
          <w:sz w:val="24"/>
          <w:szCs w:val="24"/>
        </w:rPr>
        <w:t>;</w:t>
      </w:r>
    </w:p>
    <w:p w:rsidR="00625DC0" w:rsidRPr="00625DC0" w:rsidRDefault="00625DC0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57">
        <w:rPr>
          <w:rFonts w:ascii="Times New Roman" w:hAnsi="Times New Roman" w:cs="Times New Roman"/>
          <w:b/>
          <w:sz w:val="24"/>
          <w:szCs w:val="24"/>
        </w:rPr>
        <w:t>регулятивны</w:t>
      </w:r>
      <w:r w:rsidR="004D3E57">
        <w:rPr>
          <w:rFonts w:ascii="Times New Roman" w:hAnsi="Times New Roman" w:cs="Times New Roman"/>
          <w:b/>
          <w:sz w:val="24"/>
          <w:szCs w:val="24"/>
        </w:rPr>
        <w:t>ми</w:t>
      </w:r>
      <w:r w:rsidRPr="00625DC0">
        <w:rPr>
          <w:rFonts w:ascii="Times New Roman" w:hAnsi="Times New Roman" w:cs="Times New Roman"/>
          <w:sz w:val="24"/>
          <w:szCs w:val="24"/>
        </w:rPr>
        <w:t>– целеполагание, план</w:t>
      </w:r>
      <w:r w:rsidR="004D3E57">
        <w:rPr>
          <w:rFonts w:ascii="Times New Roman" w:hAnsi="Times New Roman" w:cs="Times New Roman"/>
          <w:sz w:val="24"/>
          <w:szCs w:val="24"/>
        </w:rPr>
        <w:t>ирование, корректировка плана деятельности.</w:t>
      </w:r>
    </w:p>
    <w:p w:rsidR="00504686" w:rsidRDefault="00BB26CB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CB">
        <w:rPr>
          <w:rFonts w:ascii="Times New Roman" w:hAnsi="Times New Roman" w:cs="Times New Roman"/>
          <w:b/>
          <w:sz w:val="24"/>
          <w:szCs w:val="24"/>
        </w:rPr>
        <w:tab/>
      </w:r>
      <w:r w:rsidRPr="00BB26CB">
        <w:rPr>
          <w:rFonts w:ascii="Times New Roman" w:hAnsi="Times New Roman" w:cs="Times New Roman"/>
          <w:b/>
          <w:sz w:val="24"/>
          <w:szCs w:val="24"/>
          <w:u w:val="single"/>
        </w:rPr>
        <w:t>Пятый этап урока</w:t>
      </w:r>
      <w:r>
        <w:rPr>
          <w:rFonts w:ascii="Times New Roman" w:hAnsi="Times New Roman" w:cs="Times New Roman"/>
          <w:sz w:val="24"/>
          <w:szCs w:val="24"/>
        </w:rPr>
        <w:t xml:space="preserve"> состоит в применении нового знания.  Делается вывод по проблеме.  Определяется, чьи гипотезы и версии подтвердились. В рабочих листах и/или  на доске можно графически выразить решение проблемы. </w:t>
      </w:r>
      <w:r w:rsidR="009E2644">
        <w:rPr>
          <w:rFonts w:ascii="Times New Roman" w:hAnsi="Times New Roman" w:cs="Times New Roman"/>
          <w:sz w:val="24"/>
          <w:szCs w:val="24"/>
        </w:rPr>
        <w:t xml:space="preserve">Учащиеся в открытом диалоге представляют своё решение проблемы. </w:t>
      </w:r>
      <w:r>
        <w:rPr>
          <w:rFonts w:ascii="Times New Roman" w:hAnsi="Times New Roman" w:cs="Times New Roman"/>
          <w:sz w:val="24"/>
          <w:szCs w:val="24"/>
        </w:rPr>
        <w:t xml:space="preserve"> Учителем проводится первичное закрепление нового материала с помощью простых, диагностирующих  тестов. </w:t>
      </w:r>
    </w:p>
    <w:p w:rsidR="009E4462" w:rsidRDefault="00F8701A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19" w:rsidRPr="00952319">
        <w:rPr>
          <w:rFonts w:ascii="Times New Roman" w:hAnsi="Times New Roman" w:cs="Times New Roman"/>
          <w:b/>
          <w:sz w:val="24"/>
          <w:szCs w:val="24"/>
          <w:u w:val="single"/>
        </w:rPr>
        <w:t>На шестом этапе</w:t>
      </w:r>
      <w:r w:rsidR="00952319">
        <w:rPr>
          <w:rFonts w:ascii="Times New Roman" w:hAnsi="Times New Roman" w:cs="Times New Roman"/>
          <w:sz w:val="24"/>
          <w:szCs w:val="24"/>
        </w:rPr>
        <w:t xml:space="preserve"> подводятся итоги урока, организуется устная </w:t>
      </w:r>
      <w:r w:rsidR="00D3486B">
        <w:rPr>
          <w:rFonts w:ascii="Times New Roman" w:hAnsi="Times New Roman" w:cs="Times New Roman"/>
          <w:sz w:val="24"/>
          <w:szCs w:val="24"/>
        </w:rPr>
        <w:t xml:space="preserve"> рефлексия </w:t>
      </w:r>
      <w:r w:rsidR="00952319">
        <w:rPr>
          <w:rFonts w:ascii="Times New Roman" w:hAnsi="Times New Roman" w:cs="Times New Roman"/>
          <w:sz w:val="24"/>
          <w:szCs w:val="24"/>
        </w:rPr>
        <w:t>(</w:t>
      </w:r>
      <w:r w:rsidR="00952319" w:rsidRPr="00F8701A">
        <w:rPr>
          <w:rFonts w:ascii="Times New Roman" w:hAnsi="Times New Roman" w:cs="Times New Roman"/>
          <w:sz w:val="24"/>
          <w:szCs w:val="24"/>
          <w:u w:val="single"/>
        </w:rPr>
        <w:t>прием</w:t>
      </w:r>
      <w:r w:rsidR="00952319" w:rsidRPr="00F8701A">
        <w:rPr>
          <w:rFonts w:ascii="Times New Roman" w:hAnsi="Times New Roman" w:cs="Times New Roman"/>
          <w:i/>
          <w:sz w:val="24"/>
          <w:szCs w:val="24"/>
        </w:rPr>
        <w:t xml:space="preserve">"рюкзак" </w:t>
      </w:r>
      <w:r w:rsidR="00952319">
        <w:rPr>
          <w:rFonts w:ascii="Times New Roman" w:hAnsi="Times New Roman" w:cs="Times New Roman"/>
          <w:sz w:val="24"/>
          <w:szCs w:val="24"/>
        </w:rPr>
        <w:t>-</w:t>
      </w:r>
      <w:r w:rsidR="00952319" w:rsidRPr="00952319">
        <w:rPr>
          <w:rFonts w:ascii="Times New Roman" w:hAnsi="Times New Roman" w:cs="Times New Roman"/>
          <w:sz w:val="24"/>
          <w:szCs w:val="24"/>
        </w:rPr>
        <w:t xml:space="preserve"> зафиксировать свои продвижения в учебе, а также, возможно, в отношениях с другими</w:t>
      </w:r>
      <w:r w:rsidR="00CB1EAF">
        <w:rPr>
          <w:rFonts w:ascii="Times New Roman" w:hAnsi="Times New Roman" w:cs="Times New Roman"/>
          <w:sz w:val="24"/>
          <w:szCs w:val="24"/>
        </w:rPr>
        <w:t>)</w:t>
      </w:r>
      <w:r w:rsidR="00952319" w:rsidRPr="00952319">
        <w:rPr>
          <w:rFonts w:ascii="Times New Roman" w:hAnsi="Times New Roman" w:cs="Times New Roman"/>
          <w:sz w:val="24"/>
          <w:szCs w:val="24"/>
        </w:rPr>
        <w:t>. 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</w:t>
      </w:r>
      <w:r w:rsidR="00952319">
        <w:rPr>
          <w:rFonts w:ascii="Times New Roman" w:hAnsi="Times New Roman" w:cs="Times New Roman"/>
          <w:sz w:val="24"/>
          <w:szCs w:val="24"/>
        </w:rPr>
        <w:t>) или письменная рефлексия (</w:t>
      </w:r>
      <w:r w:rsidR="00952319" w:rsidRPr="00F8701A">
        <w:rPr>
          <w:rFonts w:ascii="Times New Roman" w:hAnsi="Times New Roman" w:cs="Times New Roman"/>
          <w:sz w:val="24"/>
          <w:szCs w:val="24"/>
          <w:u w:val="single"/>
        </w:rPr>
        <w:t>приемы:</w:t>
      </w:r>
      <w:r w:rsidR="00952319" w:rsidRPr="00F8701A">
        <w:rPr>
          <w:rFonts w:ascii="Times New Roman" w:hAnsi="Times New Roman" w:cs="Times New Roman"/>
          <w:i/>
          <w:sz w:val="24"/>
          <w:szCs w:val="24"/>
        </w:rPr>
        <w:t>"синквейн"-</w:t>
      </w:r>
      <w:r w:rsidR="00952319" w:rsidRPr="00952319">
        <w:rPr>
          <w:rFonts w:ascii="Times New Roman" w:hAnsi="Times New Roman" w:cs="Times New Roman"/>
          <w:sz w:val="24"/>
          <w:szCs w:val="24"/>
        </w:rPr>
        <w:t>пятистрочная стихотворная форм</w:t>
      </w:r>
      <w:r w:rsidR="00CB1EAF">
        <w:rPr>
          <w:rFonts w:ascii="Times New Roman" w:hAnsi="Times New Roman" w:cs="Times New Roman"/>
          <w:sz w:val="24"/>
          <w:szCs w:val="24"/>
        </w:rPr>
        <w:t>а</w:t>
      </w:r>
      <w:r w:rsidR="00952319">
        <w:rPr>
          <w:rFonts w:ascii="Times New Roman" w:hAnsi="Times New Roman" w:cs="Times New Roman"/>
          <w:sz w:val="24"/>
          <w:szCs w:val="24"/>
        </w:rPr>
        <w:t xml:space="preserve">, позволяющая кратко формулировать выводы, </w:t>
      </w:r>
      <w:r w:rsidR="00952319" w:rsidRPr="00F8701A">
        <w:rPr>
          <w:rFonts w:ascii="Times New Roman" w:hAnsi="Times New Roman" w:cs="Times New Roman"/>
          <w:i/>
          <w:sz w:val="24"/>
          <w:szCs w:val="24"/>
        </w:rPr>
        <w:t>"эссе"</w:t>
      </w:r>
      <w:r w:rsidR="00952319">
        <w:rPr>
          <w:rFonts w:ascii="Times New Roman" w:hAnsi="Times New Roman" w:cs="Times New Roman"/>
          <w:sz w:val="24"/>
          <w:szCs w:val="24"/>
        </w:rPr>
        <w:t xml:space="preserve"> - небольшое сочинение-рассуждение в свободной форме, выражающее </w:t>
      </w:r>
      <w:r>
        <w:rPr>
          <w:rFonts w:ascii="Times New Roman" w:hAnsi="Times New Roman" w:cs="Times New Roman"/>
          <w:sz w:val="24"/>
          <w:szCs w:val="24"/>
        </w:rPr>
        <w:t>индивидуальное впечатление</w:t>
      </w:r>
      <w:r w:rsidR="00952319">
        <w:rPr>
          <w:rFonts w:ascii="Times New Roman" w:hAnsi="Times New Roman" w:cs="Times New Roman"/>
          <w:sz w:val="24"/>
          <w:szCs w:val="24"/>
        </w:rPr>
        <w:t xml:space="preserve">, </w:t>
      </w:r>
      <w:r w:rsidR="00952319" w:rsidRPr="00F8701A">
        <w:rPr>
          <w:rFonts w:ascii="Times New Roman" w:hAnsi="Times New Roman" w:cs="Times New Roman"/>
          <w:i/>
          <w:sz w:val="24"/>
          <w:szCs w:val="24"/>
        </w:rPr>
        <w:t>"телеграмма"</w:t>
      </w:r>
      <w:r w:rsidR="00952319">
        <w:rPr>
          <w:rFonts w:ascii="Times New Roman" w:hAnsi="Times New Roman" w:cs="Times New Roman"/>
          <w:sz w:val="24"/>
          <w:szCs w:val="24"/>
        </w:rPr>
        <w:t xml:space="preserve"> - к</w:t>
      </w:r>
      <w:r>
        <w:rPr>
          <w:rFonts w:ascii="Times New Roman" w:hAnsi="Times New Roman" w:cs="Times New Roman"/>
          <w:sz w:val="24"/>
          <w:szCs w:val="24"/>
        </w:rPr>
        <w:t>раткая</w:t>
      </w:r>
      <w:r w:rsidR="00190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952319" w:rsidRPr="00952319">
        <w:rPr>
          <w:rFonts w:ascii="Times New Roman" w:hAnsi="Times New Roman" w:cs="Times New Roman"/>
          <w:sz w:val="24"/>
          <w:szCs w:val="24"/>
        </w:rPr>
        <w:t xml:space="preserve"> само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52319" w:rsidRPr="00952319">
        <w:rPr>
          <w:rFonts w:ascii="Times New Roman" w:hAnsi="Times New Roman" w:cs="Times New Roman"/>
          <w:sz w:val="24"/>
          <w:szCs w:val="24"/>
        </w:rPr>
        <w:t xml:space="preserve"> важно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52319" w:rsidRPr="00952319">
        <w:rPr>
          <w:rFonts w:ascii="Times New Roman" w:hAnsi="Times New Roman" w:cs="Times New Roman"/>
          <w:sz w:val="24"/>
          <w:szCs w:val="24"/>
        </w:rPr>
        <w:t xml:space="preserve">, что уяснил с урока с </w:t>
      </w:r>
      <w:r w:rsidR="00952319" w:rsidRPr="00952319">
        <w:rPr>
          <w:rFonts w:ascii="Times New Roman" w:hAnsi="Times New Roman" w:cs="Times New Roman"/>
          <w:sz w:val="24"/>
          <w:szCs w:val="24"/>
        </w:rPr>
        <w:lastRenderedPageBreak/>
        <w:t xml:space="preserve">пожеланиями соседу по парте и отправить (обменяться). </w:t>
      </w:r>
      <w:r w:rsidR="00BB26CB">
        <w:rPr>
          <w:rFonts w:ascii="Times New Roman" w:hAnsi="Times New Roman" w:cs="Times New Roman"/>
          <w:sz w:val="24"/>
          <w:szCs w:val="24"/>
        </w:rPr>
        <w:t>Оценивание производится с помощью взаимопроверки/взаимное оценивание  или самоанализа/самооценка.</w:t>
      </w:r>
    </w:p>
    <w:p w:rsidR="00952319" w:rsidRDefault="00952319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01A">
        <w:rPr>
          <w:rFonts w:ascii="Times New Roman" w:hAnsi="Times New Roman" w:cs="Times New Roman"/>
          <w:sz w:val="24"/>
          <w:szCs w:val="24"/>
        </w:rPr>
        <w:t>Подводя итог всему вышесказанному</w:t>
      </w:r>
      <w:r w:rsidR="00D3486B">
        <w:rPr>
          <w:rFonts w:ascii="Times New Roman" w:hAnsi="Times New Roman" w:cs="Times New Roman"/>
          <w:sz w:val="24"/>
          <w:szCs w:val="24"/>
        </w:rPr>
        <w:t>,</w:t>
      </w:r>
      <w:r w:rsidR="00F8701A">
        <w:rPr>
          <w:rFonts w:ascii="Times New Roman" w:hAnsi="Times New Roman" w:cs="Times New Roman"/>
          <w:sz w:val="24"/>
          <w:szCs w:val="24"/>
        </w:rPr>
        <w:t xml:space="preserve"> следует отметить</w:t>
      </w:r>
      <w:r w:rsidR="009E2644">
        <w:rPr>
          <w:rFonts w:ascii="Times New Roman" w:hAnsi="Times New Roman" w:cs="Times New Roman"/>
          <w:sz w:val="24"/>
          <w:szCs w:val="24"/>
        </w:rPr>
        <w:t>,</w:t>
      </w:r>
      <w:r w:rsidR="00F8701A">
        <w:rPr>
          <w:rFonts w:ascii="Times New Roman" w:hAnsi="Times New Roman" w:cs="Times New Roman"/>
          <w:sz w:val="24"/>
          <w:szCs w:val="24"/>
        </w:rPr>
        <w:t xml:space="preserve"> что</w:t>
      </w:r>
      <w:r w:rsidR="009E2644">
        <w:rPr>
          <w:rFonts w:ascii="Times New Roman" w:hAnsi="Times New Roman" w:cs="Times New Roman"/>
          <w:sz w:val="24"/>
          <w:szCs w:val="24"/>
        </w:rPr>
        <w:t xml:space="preserve"> в условиях подготовки к переходу ФГОС нового поколения в основной и старшей школ</w:t>
      </w:r>
      <w:r w:rsidR="004D3447">
        <w:rPr>
          <w:rFonts w:ascii="Times New Roman" w:hAnsi="Times New Roman" w:cs="Times New Roman"/>
          <w:sz w:val="24"/>
          <w:szCs w:val="24"/>
        </w:rPr>
        <w:t>е</w:t>
      </w:r>
      <w:r w:rsidR="009E2644">
        <w:rPr>
          <w:rFonts w:ascii="Times New Roman" w:hAnsi="Times New Roman" w:cs="Times New Roman"/>
          <w:sz w:val="24"/>
          <w:szCs w:val="24"/>
        </w:rPr>
        <w:t xml:space="preserve"> учителям истории и обществознания </w:t>
      </w:r>
      <w:r w:rsidR="004D3447">
        <w:rPr>
          <w:rFonts w:ascii="Times New Roman" w:hAnsi="Times New Roman" w:cs="Times New Roman"/>
          <w:sz w:val="24"/>
          <w:szCs w:val="24"/>
        </w:rPr>
        <w:t>необходимо</w:t>
      </w:r>
      <w:r w:rsidR="009E2644">
        <w:rPr>
          <w:rFonts w:ascii="Times New Roman" w:hAnsi="Times New Roman" w:cs="Times New Roman"/>
          <w:sz w:val="24"/>
          <w:szCs w:val="24"/>
        </w:rPr>
        <w:t xml:space="preserve"> внедрять в учебный процесс технологии, реализующие идеи  системно-деятельностного подхода, повышающие  эффективность работы учащихся на уроке, продуктивность,  качество обучения.  Мой педагогический опыт все больше доказывает  перспективность </w:t>
      </w:r>
      <w:r w:rsidR="00F8701A">
        <w:rPr>
          <w:rFonts w:ascii="Times New Roman" w:hAnsi="Times New Roman" w:cs="Times New Roman"/>
          <w:sz w:val="24"/>
          <w:szCs w:val="24"/>
        </w:rPr>
        <w:t xml:space="preserve"> проблемно-ди</w:t>
      </w:r>
      <w:r w:rsidR="00CB1EAF">
        <w:rPr>
          <w:rFonts w:ascii="Times New Roman" w:hAnsi="Times New Roman" w:cs="Times New Roman"/>
          <w:sz w:val="24"/>
          <w:szCs w:val="24"/>
        </w:rPr>
        <w:t>а</w:t>
      </w:r>
      <w:r w:rsidR="00F8701A">
        <w:rPr>
          <w:rFonts w:ascii="Times New Roman" w:hAnsi="Times New Roman" w:cs="Times New Roman"/>
          <w:sz w:val="24"/>
          <w:szCs w:val="24"/>
        </w:rPr>
        <w:t>логическ</w:t>
      </w:r>
      <w:r w:rsidR="009E2644">
        <w:rPr>
          <w:rFonts w:ascii="Times New Roman" w:hAnsi="Times New Roman" w:cs="Times New Roman"/>
          <w:sz w:val="24"/>
          <w:szCs w:val="24"/>
        </w:rPr>
        <w:t>ой</w:t>
      </w:r>
      <w:r w:rsidR="00F8701A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9E2644">
        <w:rPr>
          <w:rFonts w:ascii="Times New Roman" w:hAnsi="Times New Roman" w:cs="Times New Roman"/>
          <w:sz w:val="24"/>
          <w:szCs w:val="24"/>
        </w:rPr>
        <w:t>и</w:t>
      </w:r>
      <w:r w:rsidR="00504686">
        <w:rPr>
          <w:rFonts w:ascii="Times New Roman" w:hAnsi="Times New Roman" w:cs="Times New Roman"/>
          <w:sz w:val="24"/>
          <w:szCs w:val="24"/>
        </w:rPr>
        <w:t xml:space="preserve"> и ее большой потенциал в обучении истории и обществознанию. Проблемно-диалогическая технология  позволяет учащимся видеть многомерность общественно-исторического развития, помога</w:t>
      </w:r>
      <w:r w:rsidR="00EE5CFD">
        <w:rPr>
          <w:rFonts w:ascii="Times New Roman" w:hAnsi="Times New Roman" w:cs="Times New Roman"/>
          <w:sz w:val="24"/>
          <w:szCs w:val="24"/>
        </w:rPr>
        <w:t>е</w:t>
      </w:r>
      <w:r w:rsidR="00504686">
        <w:rPr>
          <w:rFonts w:ascii="Times New Roman" w:hAnsi="Times New Roman" w:cs="Times New Roman"/>
          <w:sz w:val="24"/>
          <w:szCs w:val="24"/>
        </w:rPr>
        <w:t>т избежать формализма при изучении общественных наук,  способству</w:t>
      </w:r>
      <w:r w:rsidR="00EE5CFD">
        <w:rPr>
          <w:rFonts w:ascii="Times New Roman" w:hAnsi="Times New Roman" w:cs="Times New Roman"/>
          <w:sz w:val="24"/>
          <w:szCs w:val="24"/>
        </w:rPr>
        <w:t>е</w:t>
      </w:r>
      <w:r w:rsidR="00504686">
        <w:rPr>
          <w:rFonts w:ascii="Times New Roman" w:hAnsi="Times New Roman" w:cs="Times New Roman"/>
          <w:sz w:val="24"/>
          <w:szCs w:val="24"/>
        </w:rPr>
        <w:t>т формированию универсальных учебных действий</w:t>
      </w:r>
      <w:r w:rsidR="00CB1EA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04686">
        <w:rPr>
          <w:rFonts w:ascii="Times New Roman" w:hAnsi="Times New Roman" w:cs="Times New Roman"/>
          <w:sz w:val="24"/>
          <w:szCs w:val="24"/>
        </w:rPr>
        <w:t xml:space="preserve"> необходимых человеку </w:t>
      </w:r>
      <w:r w:rsidR="0050468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04686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BB26CB" w:rsidRDefault="00BB26CB" w:rsidP="0050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20" w:rsidRDefault="00B30320" w:rsidP="00B30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86B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F226AD" w:rsidRPr="00D3486B" w:rsidRDefault="00F226AD" w:rsidP="00B30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86B" w:rsidRPr="00F226AD" w:rsidRDefault="00B30320" w:rsidP="00F2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D">
        <w:rPr>
          <w:rFonts w:ascii="Times New Roman" w:hAnsi="Times New Roman" w:cs="Times New Roman"/>
          <w:sz w:val="24"/>
          <w:szCs w:val="24"/>
        </w:rPr>
        <w:t xml:space="preserve">1. </w:t>
      </w:r>
      <w:r w:rsidR="00D3486B" w:rsidRPr="00F226AD">
        <w:rPr>
          <w:rFonts w:ascii="Times New Roman" w:hAnsi="Times New Roman" w:cs="Times New Roman"/>
          <w:sz w:val="24"/>
          <w:szCs w:val="24"/>
        </w:rPr>
        <w:t>Асмолов А. Г. Системно-деятельностный подход к построению образовательных стандартов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="00D3486B" w:rsidRPr="00F226AD">
        <w:rPr>
          <w:rFonts w:ascii="Times New Roman" w:hAnsi="Times New Roman" w:cs="Times New Roman"/>
          <w:sz w:val="24"/>
          <w:szCs w:val="24"/>
        </w:rPr>
        <w:t>/ А.Г. Асмолов // Практика образования.-2008.- №2.</w:t>
      </w:r>
    </w:p>
    <w:p w:rsidR="00B30320" w:rsidRPr="00F226AD" w:rsidRDefault="00B30320" w:rsidP="00F2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D">
        <w:rPr>
          <w:rFonts w:ascii="Times New Roman" w:hAnsi="Times New Roman" w:cs="Times New Roman"/>
          <w:sz w:val="24"/>
          <w:szCs w:val="24"/>
        </w:rPr>
        <w:t>2. Кудрявцева, Н.Г. Системно – деятельностный подход как механизм реализации ФГОС нового поколения /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Pr="00F226AD">
        <w:rPr>
          <w:rFonts w:ascii="Times New Roman" w:hAnsi="Times New Roman" w:cs="Times New Roman"/>
          <w:sz w:val="24"/>
          <w:szCs w:val="24"/>
        </w:rPr>
        <w:t>Н.Г. Кудрявцева //Справочник заместителя директора.- 2011</w:t>
      </w:r>
      <w:r w:rsidR="00F226AD" w:rsidRPr="00F226AD">
        <w:rPr>
          <w:rFonts w:ascii="Times New Roman" w:hAnsi="Times New Roman" w:cs="Times New Roman"/>
          <w:sz w:val="24"/>
          <w:szCs w:val="24"/>
        </w:rPr>
        <w:t>. - 115 с.</w:t>
      </w:r>
    </w:p>
    <w:p w:rsidR="00F226AD" w:rsidRPr="00F226AD" w:rsidRDefault="00F226AD" w:rsidP="00F2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26AD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 изучении и преподавании предметов социально-гуманитарного цикла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Pr="00F226AD">
        <w:rPr>
          <w:rFonts w:ascii="Times New Roman" w:hAnsi="Times New Roman" w:cs="Times New Roman"/>
          <w:sz w:val="24"/>
          <w:szCs w:val="24"/>
        </w:rPr>
        <w:t>/ под науч.ред. Т.И.Тюляевой. - 2-е изд. - М.: "ТИД " Русское слово - РС", 2012. - 136 с.</w:t>
      </w:r>
    </w:p>
    <w:p w:rsidR="00B30320" w:rsidRPr="00F226AD" w:rsidRDefault="00F226AD" w:rsidP="00F2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3486B" w:rsidRPr="00F226A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– М., Просвещение, 2011.</w:t>
      </w:r>
    </w:p>
    <w:p w:rsidR="00D3486B" w:rsidRPr="00F226AD" w:rsidRDefault="00F226AD" w:rsidP="00F226A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486B" w:rsidRPr="00F226AD">
        <w:rPr>
          <w:rFonts w:ascii="Times New Roman" w:hAnsi="Times New Roman" w:cs="Times New Roman"/>
          <w:sz w:val="24"/>
          <w:szCs w:val="24"/>
        </w:rPr>
        <w:t xml:space="preserve"> Фундаментальное ядро содержания общего образования / Рос. акад. наук, Рос. акад. образования; под ред.В. В. Козлова, А. М. Кондакова. — 4-е изд., дораб. —</w:t>
      </w:r>
      <w:r>
        <w:rPr>
          <w:rFonts w:ascii="Times New Roman" w:hAnsi="Times New Roman" w:cs="Times New Roman"/>
          <w:sz w:val="24"/>
          <w:szCs w:val="24"/>
        </w:rPr>
        <w:t xml:space="preserve">М. : </w:t>
      </w:r>
      <w:r w:rsidR="00D3486B" w:rsidRPr="00F226AD">
        <w:rPr>
          <w:rFonts w:ascii="Times New Roman" w:hAnsi="Times New Roman" w:cs="Times New Roman"/>
          <w:sz w:val="24"/>
          <w:szCs w:val="24"/>
        </w:rPr>
        <w:t>Просвещение, 2011. — 79 с.</w:t>
      </w:r>
    </w:p>
    <w:p w:rsidR="00F226AD" w:rsidRPr="00F226AD" w:rsidRDefault="00F226AD" w:rsidP="00F2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226AD">
        <w:rPr>
          <w:rFonts w:ascii="Times New Roman" w:hAnsi="Times New Roman" w:cs="Times New Roman"/>
          <w:sz w:val="24"/>
          <w:szCs w:val="24"/>
        </w:rPr>
        <w:t>Шевченко Н.И. Педагогические технологии: социализация школьников на уроках обществознания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Pr="00F226AD">
        <w:rPr>
          <w:rFonts w:ascii="Times New Roman" w:hAnsi="Times New Roman" w:cs="Times New Roman"/>
          <w:sz w:val="24"/>
          <w:szCs w:val="24"/>
        </w:rPr>
        <w:t>/</w:t>
      </w:r>
      <w:r w:rsidR="009E1FE1">
        <w:rPr>
          <w:rFonts w:ascii="Times New Roman" w:hAnsi="Times New Roman" w:cs="Times New Roman"/>
          <w:sz w:val="24"/>
          <w:szCs w:val="24"/>
        </w:rPr>
        <w:t xml:space="preserve"> </w:t>
      </w:r>
      <w:r w:rsidRPr="00F226AD">
        <w:rPr>
          <w:rFonts w:ascii="Times New Roman" w:hAnsi="Times New Roman" w:cs="Times New Roman"/>
          <w:sz w:val="24"/>
          <w:szCs w:val="24"/>
        </w:rPr>
        <w:t>Н.И.Шевченко. - 3-е изд. - М.: ООО "Русское слово - учебник". 2012. - 208 с.</w:t>
      </w:r>
    </w:p>
    <w:p w:rsidR="003B4D5A" w:rsidRPr="00F226AD" w:rsidRDefault="00F226AD" w:rsidP="00F2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3B4D5A" w:rsidRPr="00F226AD">
        <w:rPr>
          <w:rFonts w:ascii="Times New Roman" w:hAnsi="Times New Roman" w:cs="Times New Roman"/>
          <w:sz w:val="24"/>
          <w:szCs w:val="24"/>
        </w:rPr>
        <w:t>Электронная версия основных положений Доклада Международной комиссии по образованию для XXI века, МОО ВПП ЮНЕСКО «И</w:t>
      </w:r>
      <w:r>
        <w:rPr>
          <w:rFonts w:ascii="Times New Roman" w:hAnsi="Times New Roman" w:cs="Times New Roman"/>
          <w:sz w:val="24"/>
          <w:szCs w:val="24"/>
        </w:rPr>
        <w:t>нформация для всех»</w:t>
      </w:r>
      <w:r w:rsidR="003B4D5A" w:rsidRPr="00F226AD">
        <w:rPr>
          <w:rFonts w:ascii="Times New Roman" w:hAnsi="Times New Roman" w:cs="Times New Roman"/>
          <w:sz w:val="24"/>
          <w:szCs w:val="24"/>
        </w:rPr>
        <w:t xml:space="preserve">, 2007 </w:t>
      </w:r>
      <w:hyperlink r:id="rId8" w:history="1">
        <w:r w:rsidR="003B4D5A" w:rsidRPr="00F226AD">
          <w:rPr>
            <w:rStyle w:val="a5"/>
            <w:sz w:val="24"/>
            <w:szCs w:val="24"/>
          </w:rPr>
          <w:t>http://www.ifap.ru/library/book201.pdf</w:t>
        </w:r>
      </w:hyperlink>
    </w:p>
    <w:sectPr w:rsidR="003B4D5A" w:rsidRPr="00F226AD" w:rsidSect="002F6CE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F11" w:rsidRDefault="00EC6F11" w:rsidP="00243F0D">
      <w:pPr>
        <w:spacing w:after="0" w:line="240" w:lineRule="auto"/>
      </w:pPr>
      <w:r>
        <w:separator/>
      </w:r>
    </w:p>
  </w:endnote>
  <w:endnote w:type="continuationSeparator" w:id="1">
    <w:p w:rsidR="00EC6F11" w:rsidRDefault="00EC6F11" w:rsidP="0024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F11" w:rsidRDefault="00EC6F11" w:rsidP="00243F0D">
      <w:pPr>
        <w:spacing w:after="0" w:line="240" w:lineRule="auto"/>
      </w:pPr>
      <w:r>
        <w:separator/>
      </w:r>
    </w:p>
  </w:footnote>
  <w:footnote w:type="continuationSeparator" w:id="1">
    <w:p w:rsidR="00EC6F11" w:rsidRDefault="00EC6F11" w:rsidP="0024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65" w:rsidRDefault="00560465">
    <w:pPr>
      <w:pStyle w:val="a6"/>
    </w:pPr>
  </w:p>
  <w:p w:rsidR="00560465" w:rsidRDefault="005604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40A1"/>
    <w:multiLevelType w:val="hybridMultilevel"/>
    <w:tmpl w:val="2FB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1624D"/>
    <w:multiLevelType w:val="hybridMultilevel"/>
    <w:tmpl w:val="E7C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FAF"/>
    <w:rsid w:val="000A790C"/>
    <w:rsid w:val="000F4936"/>
    <w:rsid w:val="00111CB3"/>
    <w:rsid w:val="00116083"/>
    <w:rsid w:val="0012313B"/>
    <w:rsid w:val="0015516C"/>
    <w:rsid w:val="00155404"/>
    <w:rsid w:val="00165443"/>
    <w:rsid w:val="001909E9"/>
    <w:rsid w:val="00215E28"/>
    <w:rsid w:val="00243F0D"/>
    <w:rsid w:val="002708A4"/>
    <w:rsid w:val="002A4579"/>
    <w:rsid w:val="002F3C23"/>
    <w:rsid w:val="002F6CE4"/>
    <w:rsid w:val="00326CFC"/>
    <w:rsid w:val="00396C2A"/>
    <w:rsid w:val="003A01E6"/>
    <w:rsid w:val="003B4D5A"/>
    <w:rsid w:val="003D7191"/>
    <w:rsid w:val="00413C48"/>
    <w:rsid w:val="00415F44"/>
    <w:rsid w:val="00427C88"/>
    <w:rsid w:val="0043759E"/>
    <w:rsid w:val="0048226E"/>
    <w:rsid w:val="004A272D"/>
    <w:rsid w:val="004B6346"/>
    <w:rsid w:val="004D3447"/>
    <w:rsid w:val="004D3E57"/>
    <w:rsid w:val="00504686"/>
    <w:rsid w:val="00560465"/>
    <w:rsid w:val="0060311C"/>
    <w:rsid w:val="00625DC0"/>
    <w:rsid w:val="006278C5"/>
    <w:rsid w:val="00684703"/>
    <w:rsid w:val="006E0AD7"/>
    <w:rsid w:val="006F4456"/>
    <w:rsid w:val="00745ED8"/>
    <w:rsid w:val="00750655"/>
    <w:rsid w:val="00794CC7"/>
    <w:rsid w:val="007A0EF6"/>
    <w:rsid w:val="007B566D"/>
    <w:rsid w:val="007F4F01"/>
    <w:rsid w:val="00815E5F"/>
    <w:rsid w:val="00826521"/>
    <w:rsid w:val="008B45C0"/>
    <w:rsid w:val="008B754A"/>
    <w:rsid w:val="008E5FAF"/>
    <w:rsid w:val="008F1C53"/>
    <w:rsid w:val="00901DF8"/>
    <w:rsid w:val="00930569"/>
    <w:rsid w:val="00952319"/>
    <w:rsid w:val="00983BC3"/>
    <w:rsid w:val="009B633C"/>
    <w:rsid w:val="009E1FE1"/>
    <w:rsid w:val="009E2644"/>
    <w:rsid w:val="009E4462"/>
    <w:rsid w:val="00A973DE"/>
    <w:rsid w:val="00B05EB8"/>
    <w:rsid w:val="00B30320"/>
    <w:rsid w:val="00B52311"/>
    <w:rsid w:val="00BB26CB"/>
    <w:rsid w:val="00BC022A"/>
    <w:rsid w:val="00BC59B9"/>
    <w:rsid w:val="00BF1765"/>
    <w:rsid w:val="00CB1EAF"/>
    <w:rsid w:val="00CC505F"/>
    <w:rsid w:val="00CF617C"/>
    <w:rsid w:val="00D01C58"/>
    <w:rsid w:val="00D07880"/>
    <w:rsid w:val="00D3486B"/>
    <w:rsid w:val="00D630E1"/>
    <w:rsid w:val="00DB3B0A"/>
    <w:rsid w:val="00DD11D3"/>
    <w:rsid w:val="00DE6C92"/>
    <w:rsid w:val="00DF18B8"/>
    <w:rsid w:val="00DF6E6C"/>
    <w:rsid w:val="00E0217D"/>
    <w:rsid w:val="00E432B7"/>
    <w:rsid w:val="00EB6363"/>
    <w:rsid w:val="00EC6F11"/>
    <w:rsid w:val="00EE5CFD"/>
    <w:rsid w:val="00EF5CA1"/>
    <w:rsid w:val="00F226AD"/>
    <w:rsid w:val="00F2605D"/>
    <w:rsid w:val="00F44533"/>
    <w:rsid w:val="00F734C7"/>
    <w:rsid w:val="00F8701A"/>
    <w:rsid w:val="00FA007E"/>
    <w:rsid w:val="00FD2834"/>
    <w:rsid w:val="00FD7DDD"/>
    <w:rsid w:val="00FF0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C7"/>
    <w:pPr>
      <w:ind w:left="720"/>
      <w:contextualSpacing/>
    </w:pPr>
  </w:style>
  <w:style w:type="table" w:styleId="a4">
    <w:name w:val="Table Grid"/>
    <w:basedOn w:val="a1"/>
    <w:uiPriority w:val="59"/>
    <w:rsid w:val="008B7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313B"/>
  </w:style>
  <w:style w:type="character" w:styleId="a5">
    <w:name w:val="Hyperlink"/>
    <w:basedOn w:val="a0"/>
    <w:uiPriority w:val="99"/>
    <w:semiHidden/>
    <w:unhideWhenUsed/>
    <w:rsid w:val="001231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F0D"/>
  </w:style>
  <w:style w:type="paragraph" w:styleId="a8">
    <w:name w:val="footer"/>
    <w:basedOn w:val="a"/>
    <w:link w:val="a9"/>
    <w:uiPriority w:val="99"/>
    <w:semiHidden/>
    <w:unhideWhenUsed/>
    <w:rsid w:val="0024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F0D"/>
  </w:style>
  <w:style w:type="paragraph" w:styleId="aa">
    <w:name w:val="Balloon Text"/>
    <w:basedOn w:val="a"/>
    <w:link w:val="ab"/>
    <w:uiPriority w:val="99"/>
    <w:semiHidden/>
    <w:unhideWhenUsed/>
    <w:rsid w:val="0024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F0D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B3032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3032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30320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B3032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3032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303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92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060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34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p.ru/library/book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0F23-7E14-41A4-A763-C4E80AB9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2014-01-28T10:27:00Z</cp:lastPrinted>
  <dcterms:created xsi:type="dcterms:W3CDTF">2014-01-23T09:40:00Z</dcterms:created>
  <dcterms:modified xsi:type="dcterms:W3CDTF">2014-03-15T14:11:00Z</dcterms:modified>
</cp:coreProperties>
</file>