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21" w:rsidRPr="00C67F66" w:rsidRDefault="00241BD8">
      <w:pPr>
        <w:rPr>
          <w:rFonts w:ascii="Times New Roman" w:hAnsi="Times New Roman" w:cs="Times New Roman"/>
          <w:b/>
          <w:sz w:val="24"/>
          <w:szCs w:val="24"/>
        </w:rPr>
      </w:pPr>
      <w:r w:rsidRPr="00C67F66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532744" w:rsidRPr="00C67F66">
        <w:rPr>
          <w:rFonts w:ascii="Times New Roman" w:hAnsi="Times New Roman" w:cs="Times New Roman"/>
          <w:b/>
          <w:sz w:val="24"/>
          <w:szCs w:val="24"/>
        </w:rPr>
        <w:t>на тему</w:t>
      </w:r>
      <w:r w:rsidR="00C67F66" w:rsidRPr="00C67F66">
        <w:rPr>
          <w:rFonts w:ascii="Times New Roman" w:hAnsi="Times New Roman" w:cs="Times New Roman"/>
          <w:b/>
          <w:sz w:val="24"/>
          <w:szCs w:val="24"/>
        </w:rPr>
        <w:t>:</w:t>
      </w:r>
      <w:r w:rsidR="00532744" w:rsidRPr="00C67F66">
        <w:rPr>
          <w:rFonts w:ascii="Times New Roman" w:hAnsi="Times New Roman" w:cs="Times New Roman"/>
          <w:b/>
          <w:sz w:val="24"/>
          <w:szCs w:val="24"/>
        </w:rPr>
        <w:t xml:space="preserve"> «Современная экономика»</w:t>
      </w:r>
    </w:p>
    <w:p w:rsidR="00241BD8" w:rsidRPr="00C67F66" w:rsidRDefault="00241BD8" w:rsidP="00241B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>. Структурная безработица – это</w:t>
      </w:r>
    </w:p>
    <w:p w:rsidR="00241BD8" w:rsidRPr="00C67F66" w:rsidRDefault="00C67F66" w:rsidP="0024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объективно</w:t>
      </w:r>
      <w:r w:rsidR="00241BD8" w:rsidRPr="00C67F66">
        <w:rPr>
          <w:rFonts w:ascii="Times New Roman" w:hAnsi="Times New Roman" w:cs="Times New Roman"/>
          <w:sz w:val="24"/>
          <w:szCs w:val="24"/>
        </w:rPr>
        <w:t xml:space="preserve"> сложившийся уровень  безработицы в зави</w:t>
      </w:r>
      <w:r>
        <w:rPr>
          <w:rFonts w:ascii="Times New Roman" w:hAnsi="Times New Roman" w:cs="Times New Roman"/>
          <w:sz w:val="24"/>
          <w:szCs w:val="24"/>
        </w:rPr>
        <w:t>симости от текучести кадров, миг</w:t>
      </w:r>
      <w:r w:rsidR="00241BD8" w:rsidRPr="00C67F66">
        <w:rPr>
          <w:rFonts w:ascii="Times New Roman" w:hAnsi="Times New Roman" w:cs="Times New Roman"/>
          <w:sz w:val="24"/>
          <w:szCs w:val="24"/>
        </w:rPr>
        <w:t>рации, возрастных особенностей работников;</w:t>
      </w:r>
    </w:p>
    <w:p w:rsidR="00241BD8" w:rsidRPr="00C67F66" w:rsidRDefault="00241BD8" w:rsidP="0024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безработица, вызванная изменениями структуры спроса на рабочую силу в зависимости от изменения производительности труда за счет внедрения новой техники и технологии;</w:t>
      </w:r>
    </w:p>
    <w:p w:rsidR="00241BD8" w:rsidRPr="00C67F66" w:rsidRDefault="00241BD8" w:rsidP="0024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разница между существующим уровнем безработицы, взятым в определенной стадии экономического цикла развития, и естественным уровнем безработицы;</w:t>
      </w:r>
    </w:p>
    <w:p w:rsidR="00241BD8" w:rsidRPr="00C67F66" w:rsidRDefault="00241BD8" w:rsidP="00241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временная незанятость работников, вызванная переходом с одной работы на другую.</w:t>
      </w:r>
    </w:p>
    <w:p w:rsidR="00C67F66" w:rsidRDefault="00C67F66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41BD8" w:rsidRPr="00C67F66" w:rsidRDefault="00241BD8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>. Снижение налогов на крупный капитал с целью перенаправления средств на производство, в ущерб социальной сфере</w:t>
      </w:r>
      <w:r w:rsidR="00C67F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i/>
          <w:sz w:val="24"/>
          <w:szCs w:val="24"/>
        </w:rPr>
        <w:t>(образование, медицина, пенсии), получило название</w:t>
      </w:r>
    </w:p>
    <w:p w:rsidR="00241BD8" w:rsidRPr="00C67F66" w:rsidRDefault="00241BD8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7F66">
        <w:rPr>
          <w:rFonts w:ascii="Times New Roman" w:hAnsi="Times New Roman" w:cs="Times New Roman"/>
          <w:sz w:val="24"/>
          <w:szCs w:val="24"/>
        </w:rPr>
        <w:t>рейганомика</w:t>
      </w:r>
      <w:proofErr w:type="spellEnd"/>
      <w:r w:rsidRPr="00C67F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C1C3D" w:rsidRPr="00C67F66">
        <w:rPr>
          <w:rFonts w:ascii="Times New Roman" w:hAnsi="Times New Roman" w:cs="Times New Roman"/>
          <w:sz w:val="24"/>
          <w:szCs w:val="24"/>
        </w:rPr>
        <w:t>тэтчеризм</w:t>
      </w:r>
      <w:proofErr w:type="spellEnd"/>
      <w:r w:rsidR="003C1C3D" w:rsidRPr="00C67F66">
        <w:rPr>
          <w:rFonts w:ascii="Times New Roman" w:hAnsi="Times New Roman" w:cs="Times New Roman"/>
          <w:sz w:val="24"/>
          <w:szCs w:val="24"/>
        </w:rPr>
        <w:t>)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кейнсианство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либерализация налоговой политики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монетаризм</w:t>
      </w:r>
    </w:p>
    <w:p w:rsidR="00C67F66" w:rsidRDefault="00C67F66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А3. Верны ли следующие суждения?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А. Денежно-кредитная политика государства – это искусство управления денежными средствами.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 xml:space="preserve">Б. Управление денежными средствами заключается в привлечении средств 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государственный бюджет, 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>распределении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их с помощью кредитования государством в производство товаров и услуг и выплаты заработной платы государственным служащим.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3) верны оба суждения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4) оба суждения не верны</w:t>
      </w:r>
    </w:p>
    <w:p w:rsidR="00C67F66" w:rsidRDefault="00C67F66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>. В основе этой системы лежит сельскохозяйственное производство, система стабильна, малоподвижна; она к</w:t>
      </w:r>
      <w:r w:rsidR="00C67F66">
        <w:rPr>
          <w:rFonts w:ascii="Times New Roman" w:hAnsi="Times New Roman" w:cs="Times New Roman"/>
          <w:i/>
          <w:sz w:val="24"/>
          <w:szCs w:val="24"/>
        </w:rPr>
        <w:t>онсервативна и при зависимости от</w:t>
      </w:r>
      <w:r w:rsidRPr="00C67F66">
        <w:rPr>
          <w:rFonts w:ascii="Times New Roman" w:hAnsi="Times New Roman" w:cs="Times New Roman"/>
          <w:i/>
          <w:sz w:val="24"/>
          <w:szCs w:val="24"/>
        </w:rPr>
        <w:t xml:space="preserve"> климатических и природных условий обладает высоким запасом внутренней прочности. Назовите ее.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рыночная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 традиционная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 командно-административная (плановая)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смешанная</w:t>
      </w:r>
    </w:p>
    <w:p w:rsidR="00C67F66" w:rsidRDefault="00C67F66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 xml:space="preserve">А5. Признаком командной экономики, прежде всего, является </w:t>
      </w:r>
    </w:p>
    <w:p w:rsidR="003C1C3D" w:rsidRPr="00C67F66" w:rsidRDefault="003C1C3D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свободная конкуренция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частная собственность на средства производства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 плановое ведение хозяйства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рыночная система</w:t>
      </w:r>
    </w:p>
    <w:p w:rsidR="00C67F66" w:rsidRDefault="00C67F66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6</w:t>
      </w:r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 xml:space="preserve">. Банки – это </w:t>
      </w:r>
      <w:proofErr w:type="spellStart"/>
      <w:r w:rsidRPr="00C67F66">
        <w:rPr>
          <w:rFonts w:ascii="Times New Roman" w:hAnsi="Times New Roman" w:cs="Times New Roman"/>
          <w:i/>
          <w:sz w:val="24"/>
          <w:szCs w:val="24"/>
        </w:rPr>
        <w:t>денежно-кридитные</w:t>
      </w:r>
      <w:proofErr w:type="spellEnd"/>
      <w:r w:rsidRPr="00C67F66">
        <w:rPr>
          <w:rFonts w:ascii="Times New Roman" w:hAnsi="Times New Roman" w:cs="Times New Roman"/>
          <w:i/>
          <w:sz w:val="24"/>
          <w:szCs w:val="24"/>
        </w:rPr>
        <w:t xml:space="preserve"> институты, регулирующие платежный оборот в наличной и безналичной формах, имеющие право привлекать денежные средства физических и юридических лиц 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самостоятельного кредитования бизнеса третьих лиц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хранение капитана без права его самостоятельного использования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lastRenderedPageBreak/>
        <w:t>3) получение средств за хранение денег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 управление средствами, находящимися в обороте</w:t>
      </w:r>
    </w:p>
    <w:p w:rsidR="00C67F66" w:rsidRDefault="00C67F66" w:rsidP="00241B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7</w:t>
      </w:r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>. Рыночная экономика предполагает, что в обществе преобладает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государственная и общинная собственность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 феодальная собственность и внеэкономическое принуждение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общественная собственность и социалистическое соревнование</w:t>
      </w: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частная собственность на средства  производства и конкуренция</w:t>
      </w:r>
    </w:p>
    <w:p w:rsidR="00C67F66" w:rsidRDefault="00C67F66" w:rsidP="00241B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5617" w:rsidRPr="00C67F66" w:rsidRDefault="001C5617" w:rsidP="00241B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А8. Прибыльным называют производство, в котором</w:t>
      </w:r>
    </w:p>
    <w:p w:rsidR="001C5617" w:rsidRPr="00C67F66" w:rsidRDefault="00963B23" w:rsidP="00963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р</w:t>
      </w:r>
      <w:r w:rsidR="001C5617" w:rsidRPr="00C67F66">
        <w:rPr>
          <w:rFonts w:ascii="Times New Roman" w:hAnsi="Times New Roman" w:cs="Times New Roman"/>
          <w:sz w:val="24"/>
          <w:szCs w:val="24"/>
        </w:rPr>
        <w:t>аботники постоянно повышают квалификацию</w:t>
      </w:r>
    </w:p>
    <w:p w:rsidR="001C5617" w:rsidRPr="00C67F66" w:rsidRDefault="00963B23" w:rsidP="00963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1C5617" w:rsidRPr="00C67F66">
        <w:rPr>
          <w:rFonts w:ascii="Times New Roman" w:hAnsi="Times New Roman" w:cs="Times New Roman"/>
          <w:sz w:val="24"/>
          <w:szCs w:val="24"/>
        </w:rPr>
        <w:t xml:space="preserve"> используются все факторы производства</w:t>
      </w:r>
    </w:p>
    <w:p w:rsidR="001C5617" w:rsidRPr="00C67F66" w:rsidRDefault="00963B23" w:rsidP="00963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вся продукция находит своего покупателя</w:t>
      </w:r>
    </w:p>
    <w:p w:rsidR="00963B23" w:rsidRPr="00C67F66" w:rsidRDefault="00963B23" w:rsidP="00963B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 доходы больше издержек</w:t>
      </w:r>
    </w:p>
    <w:p w:rsidR="00C67F66" w:rsidRDefault="00C67F66" w:rsidP="00963B2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63B23" w:rsidRPr="00C67F66" w:rsidRDefault="00963B23" w:rsidP="00963B2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>9</w:t>
      </w:r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>. Что относится  к источникам доходов потребителя?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товарный чек</w:t>
      </w:r>
      <w:r w:rsidRPr="00C67F66">
        <w:rPr>
          <w:rFonts w:ascii="Times New Roman" w:hAnsi="Times New Roman" w:cs="Times New Roman"/>
          <w:sz w:val="24"/>
          <w:szCs w:val="24"/>
        </w:rPr>
        <w:tab/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пособие по безработице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потребительская корзина        </w:t>
      </w:r>
      <w:r w:rsidRPr="00C67F66">
        <w:rPr>
          <w:rFonts w:ascii="Times New Roman" w:hAnsi="Times New Roman" w:cs="Times New Roman"/>
          <w:sz w:val="24"/>
          <w:szCs w:val="24"/>
        </w:rPr>
        <w:tab/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 подоходный налог</w:t>
      </w:r>
    </w:p>
    <w:p w:rsidR="00C67F66" w:rsidRDefault="00C67F66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А10. Значительный спад производства в ходе рыночной перестройки российской экономики привел к снижению спроса на инженерно-технических службах. Это пример функционирования рынка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сырья и материалов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>оизводства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труда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потребительских товаров</w:t>
      </w:r>
    </w:p>
    <w:p w:rsidR="00C67F66" w:rsidRDefault="00C67F66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А11. Верны ли следующие суждения об экономике как науке?</w:t>
      </w:r>
    </w:p>
    <w:p w:rsidR="00963B23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А. Экономика относится к общественным наукам.</w:t>
      </w:r>
    </w:p>
    <w:p w:rsidR="008539B0" w:rsidRPr="00C67F66" w:rsidRDefault="00963B23" w:rsidP="00963B23">
      <w:pPr>
        <w:tabs>
          <w:tab w:val="left" w:pos="38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Б. Методы исследования экономики предполагают ее тесную связь с математикой.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3) верны оба суждения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4) оба суждения не верны</w:t>
      </w:r>
    </w:p>
    <w:p w:rsidR="00C67F66" w:rsidRDefault="00C67F66" w:rsidP="00853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А12. Верны ли следующие суждения  об экономических системах?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А. Рыночную экономику характеризует экстенсивная модель развития экономики.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Б. Для командно-административной экономической системы характерна интенсивная модель развития экономики.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3) верны оба суждения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4) оба суждения не верны</w:t>
      </w:r>
    </w:p>
    <w:p w:rsidR="00C67F66" w:rsidRDefault="00C67F66" w:rsidP="00853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А13. Предприниматель П. для того, чтобы защитить свои накопления от инфляции (ее показатели составили более 8% в год), вложили их в недвижимость за рубежом. Каким иным способом граждане могут сохранить свои накопления от обесценивания?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приобрести на них высокодоходные акции крупных компаний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купить дорогой тур на престижный курорт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хранить сбережения в наличной форме в банковском сейфе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отдать деньги под беспроцентный заем другу</w:t>
      </w:r>
    </w:p>
    <w:p w:rsidR="00C67F66" w:rsidRDefault="00C67F66" w:rsidP="00853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А14. Государство в рыночной экономике для снижения неравенства в доходах граждан стремится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поддержать деятельность профсоюзов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регулировать спрос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увеличить объем денежной массы в обращении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обеспечит</w:t>
      </w:r>
      <w:r w:rsidR="00C67F66">
        <w:rPr>
          <w:rFonts w:ascii="Times New Roman" w:hAnsi="Times New Roman" w:cs="Times New Roman"/>
          <w:sz w:val="24"/>
          <w:szCs w:val="24"/>
        </w:rPr>
        <w:t>ь</w:t>
      </w:r>
      <w:r w:rsidRPr="00C67F66">
        <w:rPr>
          <w:rFonts w:ascii="Times New Roman" w:hAnsi="Times New Roman" w:cs="Times New Roman"/>
          <w:sz w:val="24"/>
          <w:szCs w:val="24"/>
        </w:rPr>
        <w:t xml:space="preserve"> занятость населения</w:t>
      </w:r>
    </w:p>
    <w:p w:rsidR="00C67F66" w:rsidRDefault="00C67F6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А15. Какой вид деятельности характеризует сферу потребления?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продажа дачного участка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сбор налогов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посещение курсов английского языка</w:t>
      </w:r>
    </w:p>
    <w:p w:rsidR="008539B0" w:rsidRPr="00C67F66" w:rsidRDefault="008539B0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изготовление мебели</w:t>
      </w:r>
    </w:p>
    <w:p w:rsidR="00C67F66" w:rsidRDefault="00C67F66" w:rsidP="00853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9B0" w:rsidRPr="00C67F66" w:rsidRDefault="00CD460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А16. Предметом купли-продажи на рынке услуг является</w:t>
      </w:r>
      <w:proofErr w:type="gramStart"/>
      <w:r w:rsidRPr="00C67F66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spellStart"/>
      <w:proofErr w:type="gramEnd"/>
      <w:r w:rsidRPr="00C67F66">
        <w:rPr>
          <w:rFonts w:ascii="Times New Roman" w:hAnsi="Times New Roman" w:cs="Times New Roman"/>
          <w:i/>
          <w:sz w:val="24"/>
          <w:szCs w:val="24"/>
        </w:rPr>
        <w:t>ются</w:t>
      </w:r>
      <w:proofErr w:type="spellEnd"/>
      <w:r w:rsidRPr="00C67F66">
        <w:rPr>
          <w:rFonts w:ascii="Times New Roman" w:hAnsi="Times New Roman" w:cs="Times New Roman"/>
          <w:i/>
          <w:sz w:val="24"/>
          <w:szCs w:val="24"/>
        </w:rPr>
        <w:t>)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акции                                                 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иностранная валюта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страхование имущества               </w:t>
      </w:r>
      <w:r w:rsidR="00C67F66">
        <w:rPr>
          <w:rFonts w:ascii="Times New Roman" w:hAnsi="Times New Roman" w:cs="Times New Roman"/>
          <w:sz w:val="24"/>
          <w:szCs w:val="24"/>
        </w:rPr>
        <w:t xml:space="preserve">    </w:t>
      </w: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рабочие места</w:t>
      </w:r>
    </w:p>
    <w:p w:rsidR="00C67F66" w:rsidRDefault="00C67F6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67F66">
        <w:rPr>
          <w:rFonts w:ascii="Times New Roman" w:hAnsi="Times New Roman" w:cs="Times New Roman"/>
          <w:i/>
          <w:sz w:val="24"/>
          <w:szCs w:val="24"/>
        </w:rPr>
        <w:t>А17. Верны ли следующие суждения о предпринимательстве?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А. Под предпринимательством понимается любая деятельность, приносящая доход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Б. Термином «бизнес» в предпринимательстве обозначают заключение торговых</w:t>
      </w:r>
      <w:r w:rsidR="00C67F66">
        <w:rPr>
          <w:rFonts w:ascii="Times New Roman" w:hAnsi="Times New Roman" w:cs="Times New Roman"/>
          <w:sz w:val="24"/>
          <w:szCs w:val="24"/>
        </w:rPr>
        <w:t xml:space="preserve"> </w:t>
      </w:r>
      <w:r w:rsidR="00485DEC">
        <w:rPr>
          <w:rFonts w:ascii="Times New Roman" w:hAnsi="Times New Roman" w:cs="Times New Roman"/>
          <w:sz w:val="24"/>
          <w:szCs w:val="24"/>
        </w:rPr>
        <w:t>договор</w:t>
      </w:r>
      <w:r w:rsidRPr="00C67F66">
        <w:rPr>
          <w:rFonts w:ascii="Times New Roman" w:hAnsi="Times New Roman" w:cs="Times New Roman"/>
          <w:sz w:val="24"/>
          <w:szCs w:val="24"/>
        </w:rPr>
        <w:t>ов.</w:t>
      </w:r>
    </w:p>
    <w:p w:rsidR="00CD4606" w:rsidRPr="00C67F66" w:rsidRDefault="00CD4606" w:rsidP="00CD4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3) верны оба суждения</w:t>
      </w:r>
    </w:p>
    <w:p w:rsidR="00CD4606" w:rsidRPr="00C67F66" w:rsidRDefault="00CD4606" w:rsidP="00CD46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                             4) оба суждения не верны</w:t>
      </w:r>
    </w:p>
    <w:p w:rsidR="00CD4606" w:rsidRPr="00485DEC" w:rsidRDefault="00CD460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А18. В стране А. происходит рост цен на продукты питания. Данный процесс является проявлением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эмиссии                              </w:t>
      </w:r>
      <w:r w:rsidR="00485DE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67F66">
        <w:rPr>
          <w:rFonts w:ascii="Times New Roman" w:hAnsi="Times New Roman" w:cs="Times New Roman"/>
          <w:sz w:val="24"/>
          <w:szCs w:val="24"/>
        </w:rPr>
        <w:t xml:space="preserve"> 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инфляции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девальвации                      </w:t>
      </w:r>
      <w:r w:rsidR="00485D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индексации</w:t>
      </w:r>
    </w:p>
    <w:p w:rsidR="00485DEC" w:rsidRDefault="00485DEC" w:rsidP="00853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9B0" w:rsidRPr="00485DEC" w:rsidRDefault="00CD460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А19. На уровень сдельной заработной платы непосредственно влияет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характер работника                               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возраст работника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производительность труда                 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 4) уровень образования</w:t>
      </w:r>
    </w:p>
    <w:p w:rsidR="00485DEC" w:rsidRDefault="00485DEC" w:rsidP="00853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4606" w:rsidRPr="00485DEC" w:rsidRDefault="00CD460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А20. Примером экономического явления, изучаемого микроэкономикой, является</w:t>
      </w:r>
      <w:proofErr w:type="gramStart"/>
      <w:r w:rsidRPr="00485DEC">
        <w:rPr>
          <w:rFonts w:ascii="Times New Roman" w:hAnsi="Times New Roman" w:cs="Times New Roman"/>
          <w:i/>
          <w:sz w:val="24"/>
          <w:szCs w:val="24"/>
        </w:rPr>
        <w:t xml:space="preserve"> (-</w:t>
      </w:r>
      <w:proofErr w:type="spellStart"/>
      <w:proofErr w:type="gramEnd"/>
      <w:r w:rsidRPr="00485DEC">
        <w:rPr>
          <w:rFonts w:ascii="Times New Roman" w:hAnsi="Times New Roman" w:cs="Times New Roman"/>
          <w:i/>
          <w:sz w:val="24"/>
          <w:szCs w:val="24"/>
        </w:rPr>
        <w:t>ются</w:t>
      </w:r>
      <w:proofErr w:type="spellEnd"/>
      <w:r w:rsidRPr="00485DEC">
        <w:rPr>
          <w:rFonts w:ascii="Times New Roman" w:hAnsi="Times New Roman" w:cs="Times New Roman"/>
          <w:i/>
          <w:sz w:val="24"/>
          <w:szCs w:val="24"/>
        </w:rPr>
        <w:t>)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последствия снижения уровня безработицы в стране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рост заработной платы в отраслях, добывающих и перерабатывающих нефть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развитие в стране инфляционных процессов</w:t>
      </w:r>
    </w:p>
    <w:p w:rsidR="00CD4606" w:rsidRPr="00C67F66" w:rsidRDefault="00CD4606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банкротство крупного предприятия</w:t>
      </w:r>
    </w:p>
    <w:p w:rsidR="00CD4606" w:rsidRPr="00485DEC" w:rsidRDefault="00CD4606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 xml:space="preserve">А21. </w:t>
      </w:r>
      <w:r w:rsidR="00485DEC">
        <w:rPr>
          <w:rFonts w:ascii="Times New Roman" w:hAnsi="Times New Roman" w:cs="Times New Roman"/>
          <w:i/>
          <w:sz w:val="24"/>
          <w:szCs w:val="24"/>
        </w:rPr>
        <w:t xml:space="preserve"> Како</w:t>
      </w:r>
      <w:r w:rsidR="00A21553" w:rsidRPr="00485DEC">
        <w:rPr>
          <w:rFonts w:ascii="Times New Roman" w:hAnsi="Times New Roman" w:cs="Times New Roman"/>
          <w:i/>
          <w:sz w:val="24"/>
          <w:szCs w:val="24"/>
        </w:rPr>
        <w:t>е экономическое явление отражается в следующем описании А.Смита: «Фермер не пытается сделать сам ни одежду, ни обувь, а прибегает к услугам других производителей»?</w:t>
      </w:r>
    </w:p>
    <w:p w:rsidR="00A21553" w:rsidRPr="00C67F66" w:rsidRDefault="00A21553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специализация                                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национализация</w:t>
      </w:r>
    </w:p>
    <w:p w:rsidR="00A21553" w:rsidRPr="00C67F66" w:rsidRDefault="00A21553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приватизация                                  4) конкуренция</w:t>
      </w:r>
    </w:p>
    <w:p w:rsidR="00A21553" w:rsidRPr="00485DEC" w:rsidRDefault="00A21553" w:rsidP="008539B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А22. Примером экономического явления, исследуемого макроэкономикой, является</w:t>
      </w:r>
    </w:p>
    <w:p w:rsidR="00A21553" w:rsidRPr="00C67F66" w:rsidRDefault="00A21553" w:rsidP="008539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 xml:space="preserve">покупка некоторыми предприятиями пищевой промышленности новых 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технологических линий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выпуск крупным предприятием пакета акций и торговля ими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определение нормативов прожиточного минимума в стране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снижение авиакомпанией объема перевозки пассажиров</w:t>
      </w:r>
    </w:p>
    <w:p w:rsidR="00485DEC" w:rsidRDefault="00485DEC" w:rsidP="00A21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1553" w:rsidRPr="00485DEC" w:rsidRDefault="00A21553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А23. Что из перечисленного относится к негативным тенденциям в экономике, порождаемым действием рыночного механизма?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многообразие форм собственности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мобильность трудовых ресурсов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разделение труда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монополизм</w:t>
      </w:r>
    </w:p>
    <w:p w:rsidR="00A21553" w:rsidRPr="00485DEC" w:rsidRDefault="00A21553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В</w:t>
      </w:r>
      <w:proofErr w:type="gramStart"/>
      <w:r w:rsidRPr="00485DEC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="00485DEC">
        <w:rPr>
          <w:rFonts w:ascii="Times New Roman" w:hAnsi="Times New Roman" w:cs="Times New Roman"/>
          <w:i/>
          <w:sz w:val="24"/>
          <w:szCs w:val="24"/>
        </w:rPr>
        <w:t>.</w:t>
      </w:r>
      <w:r w:rsidRPr="00485DEC">
        <w:rPr>
          <w:rFonts w:ascii="Times New Roman" w:hAnsi="Times New Roman" w:cs="Times New Roman"/>
          <w:i/>
          <w:sz w:val="24"/>
          <w:szCs w:val="24"/>
        </w:rPr>
        <w:t xml:space="preserve"> Найдите в приведенном ниже списке термины, относящиеся к кредитным отношениям. Обведите цифры, под которыми они указаны.</w:t>
      </w:r>
    </w:p>
    <w:p w:rsidR="00A21553" w:rsidRPr="00C67F66" w:rsidRDefault="00A21553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1)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="009D222D" w:rsidRPr="00C67F66">
        <w:rPr>
          <w:rFonts w:ascii="Times New Roman" w:hAnsi="Times New Roman" w:cs="Times New Roman"/>
          <w:sz w:val="24"/>
          <w:szCs w:val="24"/>
        </w:rPr>
        <w:t>акция</w:t>
      </w:r>
    </w:p>
    <w:p w:rsidR="009D222D" w:rsidRPr="00C67F66" w:rsidRDefault="009D222D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2)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ипотека</w:t>
      </w:r>
    </w:p>
    <w:p w:rsidR="009D222D" w:rsidRPr="00C67F66" w:rsidRDefault="009D222D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3)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процентная ставка</w:t>
      </w:r>
    </w:p>
    <w:p w:rsidR="009D222D" w:rsidRPr="00C67F66" w:rsidRDefault="009D222D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4)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налог</w:t>
      </w:r>
    </w:p>
    <w:p w:rsidR="009D222D" w:rsidRPr="00C67F66" w:rsidRDefault="009D222D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5)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пошлины</w:t>
      </w:r>
    </w:p>
    <w:p w:rsidR="009D222D" w:rsidRPr="00C67F66" w:rsidRDefault="009D222D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6)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ставка рефинансирования Центрального Банка РФ</w:t>
      </w:r>
    </w:p>
    <w:p w:rsidR="009D222D" w:rsidRPr="00485DEC" w:rsidRDefault="009D222D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Обведенные цифры запишите в порядке возрастания.</w:t>
      </w:r>
    </w:p>
    <w:p w:rsidR="009D222D" w:rsidRPr="00485DEC" w:rsidRDefault="009D222D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Ответ: _________________________.</w:t>
      </w:r>
    </w:p>
    <w:p w:rsidR="00485DEC" w:rsidRDefault="00485DEC" w:rsidP="00A21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22D" w:rsidRPr="00485DEC" w:rsidRDefault="009D222D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В</w:t>
      </w:r>
      <w:proofErr w:type="gramStart"/>
      <w:r w:rsidRPr="00485DEC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485DEC">
        <w:rPr>
          <w:rFonts w:ascii="Times New Roman" w:hAnsi="Times New Roman" w:cs="Times New Roman"/>
          <w:i/>
          <w:sz w:val="24"/>
          <w:szCs w:val="24"/>
        </w:rPr>
        <w:t>.  Прочитайте  приведенный ниже текст, в котором пропущен ряд слов.</w:t>
      </w:r>
    </w:p>
    <w:p w:rsidR="009D222D" w:rsidRDefault="009D222D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67F66">
        <w:rPr>
          <w:rFonts w:ascii="Times New Roman" w:hAnsi="Times New Roman" w:cs="Times New Roman"/>
          <w:sz w:val="24"/>
          <w:szCs w:val="24"/>
        </w:rPr>
        <w:t>Экономика как хозяйственная _________(1) включает в себя  следующие элементы: человек, природные ресурсы, ресурсы «искусственной природы», инфраструктура, предметы потребления, информация.</w:t>
      </w:r>
      <w:proofErr w:type="gramEnd"/>
      <w:r w:rsidRPr="00C67F66">
        <w:rPr>
          <w:rFonts w:ascii="Times New Roman" w:hAnsi="Times New Roman" w:cs="Times New Roman"/>
          <w:sz w:val="24"/>
          <w:szCs w:val="24"/>
        </w:rPr>
        <w:t xml:space="preserve"> Человек является ____________(2) всех экономических отношений. При этом он выступает в качестве ____________(3), управленца, потребителя. Природные ресурсы в экономических отношениях участвуют не только в виде средств, используемых в ___________(4), но и в качестве самой среды обитания, в которой протекают экономические процессы. «Искусственную природу» составляют средства производства. </w:t>
      </w:r>
      <w:proofErr w:type="gramStart"/>
      <w:r w:rsidRPr="00C67F66">
        <w:rPr>
          <w:rFonts w:ascii="Times New Roman" w:hAnsi="Times New Roman" w:cs="Times New Roman"/>
          <w:sz w:val="24"/>
          <w:szCs w:val="24"/>
        </w:rPr>
        <w:t>Они подразделяются на _____________(5) труда (машины, оборудование, приборы) и ___________(6) труда (сырье, материалы, энергия).</w:t>
      </w:r>
      <w:proofErr w:type="gramEnd"/>
    </w:p>
    <w:p w:rsidR="00485DEC" w:rsidRPr="00C67F66" w:rsidRDefault="00485DEC" w:rsidP="00A215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222D" w:rsidRPr="00485DEC" w:rsidRDefault="00E9111F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>Выберите из предлагаемого списка слова, которые необходимо вставить на место пробелов. Слова в списке даны в именительном падеже. Помните, что слов в списке больше, чем вам потребуется для заполнения пробелов. Выбирайте последовательно одно слово за другим, мысленно заполняйте каждый пробел.</w:t>
      </w:r>
    </w:p>
    <w:p w:rsidR="00E9111F" w:rsidRPr="00C67F66" w:rsidRDefault="00E9111F" w:rsidP="00E9111F">
      <w:pPr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А)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система</w:t>
      </w:r>
      <w:r w:rsidRPr="00C67F66">
        <w:rPr>
          <w:rFonts w:ascii="Times New Roman" w:hAnsi="Times New Roman" w:cs="Times New Roman"/>
          <w:sz w:val="24"/>
          <w:szCs w:val="24"/>
        </w:rPr>
        <w:tab/>
        <w:t>Е)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производитель</w:t>
      </w:r>
    </w:p>
    <w:p w:rsidR="00E9111F" w:rsidRPr="00C67F66" w:rsidRDefault="00E9111F" w:rsidP="00E9111F">
      <w:pPr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Б)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производство</w:t>
      </w:r>
      <w:r w:rsidRPr="00C67F66">
        <w:rPr>
          <w:rFonts w:ascii="Times New Roman" w:hAnsi="Times New Roman" w:cs="Times New Roman"/>
          <w:sz w:val="24"/>
          <w:szCs w:val="24"/>
        </w:rPr>
        <w:tab/>
        <w:t>Ж)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потребление</w:t>
      </w:r>
    </w:p>
    <w:p w:rsidR="00E9111F" w:rsidRPr="00C67F66" w:rsidRDefault="00E9111F" w:rsidP="00E9111F">
      <w:pPr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В)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предмет</w:t>
      </w:r>
      <w:r w:rsidRPr="00C67F66">
        <w:rPr>
          <w:rFonts w:ascii="Times New Roman" w:hAnsi="Times New Roman" w:cs="Times New Roman"/>
          <w:sz w:val="24"/>
          <w:szCs w:val="24"/>
        </w:rPr>
        <w:tab/>
        <w:t>З)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стоимость</w:t>
      </w:r>
    </w:p>
    <w:p w:rsidR="00E9111F" w:rsidRPr="00C67F66" w:rsidRDefault="00E9111F" w:rsidP="00E9111F">
      <w:pPr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Г)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предложение</w:t>
      </w:r>
      <w:r w:rsidRPr="00C67F66">
        <w:rPr>
          <w:rFonts w:ascii="Times New Roman" w:hAnsi="Times New Roman" w:cs="Times New Roman"/>
          <w:sz w:val="24"/>
          <w:szCs w:val="24"/>
        </w:rPr>
        <w:tab/>
        <w:t>И)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участник</w:t>
      </w:r>
    </w:p>
    <w:p w:rsidR="00E9111F" w:rsidRPr="00C67F66" w:rsidRDefault="00E9111F" w:rsidP="00A21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F66">
        <w:rPr>
          <w:rFonts w:ascii="Times New Roman" w:hAnsi="Times New Roman" w:cs="Times New Roman"/>
          <w:sz w:val="24"/>
          <w:szCs w:val="24"/>
        </w:rPr>
        <w:t>Д)</w:t>
      </w:r>
      <w:r w:rsidR="00485DEC">
        <w:rPr>
          <w:rFonts w:ascii="Times New Roman" w:hAnsi="Times New Roman" w:cs="Times New Roman"/>
          <w:sz w:val="24"/>
          <w:szCs w:val="24"/>
        </w:rPr>
        <w:t xml:space="preserve"> </w:t>
      </w:r>
      <w:r w:rsidRPr="00C67F66">
        <w:rPr>
          <w:rFonts w:ascii="Times New Roman" w:hAnsi="Times New Roman" w:cs="Times New Roman"/>
          <w:sz w:val="24"/>
          <w:szCs w:val="24"/>
        </w:rPr>
        <w:t>орудие</w:t>
      </w:r>
    </w:p>
    <w:p w:rsidR="00E9111F" w:rsidRPr="00485DEC" w:rsidRDefault="00E9111F" w:rsidP="00A2155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5DEC">
        <w:rPr>
          <w:rFonts w:ascii="Times New Roman" w:hAnsi="Times New Roman" w:cs="Times New Roman"/>
          <w:i/>
          <w:sz w:val="24"/>
          <w:szCs w:val="24"/>
        </w:rPr>
        <w:t xml:space="preserve">Обратите внимание на то, что пробелы пронумерованы. В данной ниже таблице указаны номера пробелов. Запишите под каждым номером букву, обозначающую в списке </w:t>
      </w:r>
      <w:r w:rsidRPr="00485DEC">
        <w:rPr>
          <w:rFonts w:ascii="Times New Roman" w:hAnsi="Times New Roman" w:cs="Times New Roman"/>
          <w:i/>
          <w:sz w:val="24"/>
          <w:szCs w:val="24"/>
        </w:rPr>
        <w:lastRenderedPageBreak/>
        <w:t>выбранное вами слово. Получившуюся последовательность букв перенесите в бланк ответов.</w:t>
      </w:r>
    </w:p>
    <w:tbl>
      <w:tblPr>
        <w:tblStyle w:val="a4"/>
        <w:tblW w:w="0" w:type="auto"/>
        <w:jc w:val="center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9111F" w:rsidRPr="00C67F66" w:rsidTr="00E9111F">
        <w:trPr>
          <w:jc w:val="center"/>
        </w:trPr>
        <w:tc>
          <w:tcPr>
            <w:tcW w:w="1595" w:type="dxa"/>
          </w:tcPr>
          <w:p w:rsidR="00E9111F" w:rsidRPr="00C67F66" w:rsidRDefault="00E9111F" w:rsidP="00E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E9111F" w:rsidRPr="00C67F66" w:rsidRDefault="00E9111F" w:rsidP="00E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9111F" w:rsidRPr="00C67F66" w:rsidRDefault="00E9111F" w:rsidP="00E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E9111F" w:rsidRPr="00C67F66" w:rsidRDefault="00E9111F" w:rsidP="00E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9111F" w:rsidRPr="00C67F66" w:rsidRDefault="00E9111F" w:rsidP="00E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E9111F" w:rsidRPr="00C67F66" w:rsidRDefault="00E9111F" w:rsidP="00E91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9111F" w:rsidRPr="00C67F66" w:rsidTr="00E9111F">
        <w:trPr>
          <w:jc w:val="center"/>
        </w:trPr>
        <w:tc>
          <w:tcPr>
            <w:tcW w:w="1595" w:type="dxa"/>
          </w:tcPr>
          <w:p w:rsidR="00E9111F" w:rsidRPr="00C67F66" w:rsidRDefault="00E9111F" w:rsidP="0085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111F" w:rsidRPr="00C67F66" w:rsidRDefault="00E9111F" w:rsidP="0085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111F" w:rsidRPr="00C67F66" w:rsidRDefault="00E9111F" w:rsidP="0085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111F" w:rsidRPr="00C67F66" w:rsidRDefault="00E9111F" w:rsidP="0085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9111F" w:rsidRPr="00C67F66" w:rsidRDefault="00E9111F" w:rsidP="0085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9111F" w:rsidRPr="00C67F66" w:rsidRDefault="00E9111F" w:rsidP="0085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B23" w:rsidRPr="008539B0" w:rsidRDefault="00963B23" w:rsidP="008539B0"/>
    <w:sectPr w:rsidR="00963B23" w:rsidRPr="008539B0" w:rsidSect="00F1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AE8"/>
    <w:multiLevelType w:val="hybridMultilevel"/>
    <w:tmpl w:val="C2B895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581"/>
    <w:multiLevelType w:val="hybridMultilevel"/>
    <w:tmpl w:val="E08E29B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7D13"/>
    <w:multiLevelType w:val="hybridMultilevel"/>
    <w:tmpl w:val="5DF4C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BD8"/>
    <w:rsid w:val="001C5617"/>
    <w:rsid w:val="00241BD8"/>
    <w:rsid w:val="002F4DC6"/>
    <w:rsid w:val="003C1C3D"/>
    <w:rsid w:val="00485DEC"/>
    <w:rsid w:val="00532744"/>
    <w:rsid w:val="00603ECB"/>
    <w:rsid w:val="008539B0"/>
    <w:rsid w:val="00963B23"/>
    <w:rsid w:val="009A43A9"/>
    <w:rsid w:val="009D222D"/>
    <w:rsid w:val="00A21553"/>
    <w:rsid w:val="00C67F66"/>
    <w:rsid w:val="00CD4606"/>
    <w:rsid w:val="00E9111F"/>
    <w:rsid w:val="00F1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17"/>
    <w:pPr>
      <w:ind w:left="720"/>
      <w:contextualSpacing/>
    </w:pPr>
  </w:style>
  <w:style w:type="table" w:styleId="a4">
    <w:name w:val="Table Grid"/>
    <w:basedOn w:val="a1"/>
    <w:uiPriority w:val="59"/>
    <w:rsid w:val="00E91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ангел_ОК</dc:creator>
  <cp:lastModifiedBy>Татьяна</cp:lastModifiedBy>
  <cp:revision>2</cp:revision>
  <dcterms:created xsi:type="dcterms:W3CDTF">2014-03-04T17:28:00Z</dcterms:created>
  <dcterms:modified xsi:type="dcterms:W3CDTF">2014-03-04T17:28:00Z</dcterms:modified>
</cp:coreProperties>
</file>