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AC" w:rsidRPr="00047A6D" w:rsidRDefault="006145AC" w:rsidP="00047A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4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04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компетентность как показатель эффективности взаимодействия школы и семьи в вопросах воспитания молодого поколения</w:t>
      </w:r>
      <w:r w:rsidR="00047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145AC" w:rsidRPr="00047A6D" w:rsidRDefault="00047A6D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диагностике качества образования большое внимание стало уделяться оценке эффективности здоровьесберегающей деятельности, основными компонентами которой являются: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Ценность. Ценностью и главной целью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является уровень здоровья и ученика (выпускника), и педагога.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Система. Реализация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системе, включающей в себя нормативно-правовое регулирование здоровьесберегающей деятельности, создание организационных структур, осуществляющих управление этой деятельностью в программно-целевом режиме, на основе мониторинга условий обучения и воспитания, в том числе организационных, мониторинга эффективности применения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и программ обучения сохранению здоровью.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Процесс. Педагогическая деятельность, в основу которой положены методологические приемы, активизирующие познавательную активность учащихся, повышающие мотивацию к обучению, обеспечивающие оптимальный уровень психофизиологических затрат, необходимых и достаточных для освоения учебной программы, снижающие риск развития «школьных болезней».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Результат.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ученика компетенции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Учитывая всеобъемлющий характер здоровьесберегающей компетенции, формирование которой проходит практически через все предметы средней школы, затрагивает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внеучебную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касается всех сфер жизни человека, её стоит классифицировать как ключевую.</w:t>
      </w:r>
    </w:p>
    <w:p w:rsidR="006145AC" w:rsidRPr="00047A6D" w:rsidRDefault="00047A6D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здоровьесберегающей компетенции может проходить двумя путями: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Обучение здоровьесберегающей компетенции как самостоятельному (личностному) качеству. Такое обучение целесообразно проводить на факультативных занятиях, используя развивающие технологии обучения.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Включение данной компетенции в учебные предметы. При этом важно, что овладение ключевыми компетенциями рассматривается как необходимый компонент формирования здоровьесберегающей компетенции.</w:t>
      </w:r>
    </w:p>
    <w:p w:rsidR="006145AC" w:rsidRPr="00047A6D" w:rsidRDefault="00047A6D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ценностно-мотивационный компонент здоровьесберегающей компетенции формируется преимущественно посредством предметов гуманитарного цикла; </w:t>
      </w:r>
      <w:proofErr w:type="spellStart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знаниевый</w:t>
      </w:r>
      <w:proofErr w:type="spellEnd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посредством большинства предметов общего образования, а также специализированных </w:t>
      </w:r>
      <w:proofErr w:type="spellStart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здоровьеформирующих</w:t>
      </w:r>
      <w:proofErr w:type="spellEnd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курсов; практический</w:t>
      </w:r>
      <w:proofErr w:type="gramStart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предметов общего образования (физи</w:t>
      </w:r>
      <w:r w:rsidR="0044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 культура, ОБЖ</w:t>
      </w:r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специальных предметов или спецкурсов (</w:t>
      </w:r>
      <w:proofErr w:type="spellStart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культура здоровья, психология, риторика и другие), а также при использовании ресурсов дополнительного образования. Важнейшим </w:t>
      </w:r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компонентом реализации </w:t>
      </w:r>
      <w:proofErr w:type="spellStart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является целенаправленно-выстроенная 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система</w:t>
      </w:r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5AC" w:rsidRPr="00047A6D" w:rsidRDefault="00047A6D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здоровьесберегающей компетенции конструируется в процессе проекти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 ключевых компетенций</w:t>
      </w:r>
      <w:r w:rsidR="006145AC"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Тип ком</w:t>
      </w:r>
      <w:r w:rsidR="0044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петенции -</w:t>
      </w: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ключевая</w:t>
      </w:r>
      <w:proofErr w:type="gram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Круг объектов действительности и познания, по отношению к которым вводится компетенция.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находится в тесной </w:t>
      </w:r>
      <w:proofErr w:type="gram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</w:t>
      </w:r>
      <w:proofErr w:type="gram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внешними, так и с внутренними объектами действительности. Объектами познания могут быть не только вещи, явления, процессы, их свойства и отношения, но и продукты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ценности и убеждения.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Социальная и личностная значимость компетенции. Применительно к здоровьесберегающей ком</w:t>
      </w:r>
      <w:r w:rsidR="0044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петенции, главная их ценность -</w:t>
      </w: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поддержании жизни, жизни продуктивной, приносящей </w:t>
      </w:r>
      <w:proofErr w:type="gram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</w:t>
      </w:r>
      <w:proofErr w:type="gram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самому человеку, так и всему обществу, в котором он живет. В системе образования определение понятия «здоровье» можно конкретизироват</w:t>
      </w:r>
      <w:r w:rsidR="0044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следующим образом: здоровье -</w:t>
      </w: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такое психофизическое и духовное состояние учащихся, которое обеспечивает им достаточно высокий уровень интеллектуальной и физической работоспособности, а также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постоянно меняющейся учебной, социальной и природной среде. Здоровье является ресурсом для дальнейшего развития личности, создает необходимый потенциал для успешного освоения учебного материала, для повышения качества образования.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сказанного выше, качественными диагностируемыми и проверяемыми характеристиками здоровья учащихся являются следующие показатели: интеллектуальная и физическая работоспособность; физическое развитие и общая физическая подготовленность; психологическая адекватность и уравновешенность; совокупность социально-духовных ценностей личности, обеспечивающих культуру поведения. А характеристиками здо</w:t>
      </w:r>
      <w:r w:rsidR="0044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учителя (преподавателя) -</w:t>
      </w: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психофизическая готовность к профессиональной деятельности и высокая степень ее активности, продуктивности.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Умения и навыки, входящи</w:t>
      </w:r>
      <w:r w:rsidR="009C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компетенцию</w:t>
      </w: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природоведческие и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в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форме:</w:t>
      </w:r>
    </w:p>
    <w:p w:rsidR="006145AC" w:rsidRPr="00047A6D" w:rsidRDefault="006145AC" w:rsidP="00047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ориентации и экологической деятельности в природной среде (в лесу, в поле, на водоемах и другое);</w:t>
      </w:r>
    </w:p>
    <w:p w:rsidR="006145AC" w:rsidRPr="00047A6D" w:rsidRDefault="006145AC" w:rsidP="00047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насекомыми;</w:t>
      </w:r>
    </w:p>
    <w:p w:rsidR="006145AC" w:rsidRPr="00047A6D" w:rsidRDefault="006145AC" w:rsidP="00047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 относиться к своему здоровью, владеть способами физического самосовершенствования, </w:t>
      </w:r>
      <w:proofErr w:type="gram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</w:t>
      </w:r>
      <w:proofErr w:type="gram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самоподдержки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самоконтроля;</w:t>
      </w:r>
    </w:p>
    <w:p w:rsidR="006145AC" w:rsidRPr="00047A6D" w:rsidRDefault="006145AC" w:rsidP="00047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и применять правила личной гигиены, уметь заботиться о собственном здоровье, личной безопасности, владеть способами оказания первой медицинской помощи;</w:t>
      </w:r>
    </w:p>
    <w:p w:rsidR="006145AC" w:rsidRPr="00047A6D" w:rsidRDefault="006145AC" w:rsidP="00047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элементами психологической грамотности, половой культуры и поведения;</w:t>
      </w:r>
    </w:p>
    <w:p w:rsidR="006145AC" w:rsidRPr="00047A6D" w:rsidRDefault="006145AC" w:rsidP="00047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многообразие двигательного опыта и умение использовать его в массовых формах соревновательной деятельности, в организации активного отдыха и досуга;</w:t>
      </w:r>
    </w:p>
    <w:p w:rsidR="006145AC" w:rsidRPr="00047A6D" w:rsidRDefault="006145AC" w:rsidP="00047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факторы положительного влияния здорового образа жизни на общее состояние организма;</w:t>
      </w:r>
    </w:p>
    <w:p w:rsidR="006145AC" w:rsidRPr="00047A6D" w:rsidRDefault="006145AC" w:rsidP="00047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подбирать индивидуальные средства и методы для развития своих физических, психических и личностных качеств.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А. Зимняя определяет компетенции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знание и соблюдение норм здорового образа жизни, знание опасности курения, алкоголизма, наркомании,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знание и соблюдение правил личной гигиены, обихода; физическую культуру человека, свободу и ответственность выбора образа жизни.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содержания здоровьесберегающей компетенции показывает необходимость активного и согласованного участия семьи в ее формировании.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оценке эффективности </w:t>
      </w:r>
      <w:proofErr w:type="spell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образования: задает ценностно-целевые ориентиры развития образовательных систем; наиболее полно отражает смысл деятельности по сохранению и укреплению здоровья детей; мотивирует не только к знанию, но и к соблюдению норм и правил личной гигиены, физическому и духовному самосовершенствованию, ответственному выбору учащимся здорового образа жизни; подчеркивает ценность и значимость воспитательной составляющей образования; стимулирует развитие </w:t>
      </w:r>
      <w:proofErr w:type="spellStart"/>
      <w:proofErr w:type="gramStart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субъект-субъектных</w:t>
      </w:r>
      <w:proofErr w:type="spellEnd"/>
      <w:proofErr w:type="gramEnd"/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в педагогическом процессе; может рассматриваться как показатель эффективности взаимодействия школы и семьи в вопросах воспитания молодого поколения.</w:t>
      </w:r>
    </w:p>
    <w:p w:rsidR="006145AC" w:rsidRPr="00047A6D" w:rsidRDefault="006145AC" w:rsidP="0004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60DC" w:rsidRPr="00A724B9" w:rsidRDefault="009C60DC" w:rsidP="009C60DC">
      <w:pPr>
        <w:pStyle w:val="a4"/>
        <w:rPr>
          <w:rStyle w:val="10"/>
          <w:rFonts w:ascii="Times New Roman" w:eastAsia="Calibri" w:hAnsi="Times New Roman" w:cs="Times New Roman"/>
          <w:b w:val="0"/>
          <w:sz w:val="28"/>
          <w:szCs w:val="28"/>
        </w:rPr>
      </w:pPr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Здоровье и образование детей – основа устойчивого развития российского общества и государства. Именно в детстве формируется здоровье человека на всю последующую жизнь, и забота о его сохранении – задача не только семьи, медицинских учреждений, но и системы образования.</w:t>
      </w:r>
    </w:p>
    <w:p w:rsidR="009C60DC" w:rsidRPr="00A724B9" w:rsidRDefault="009C60DC" w:rsidP="009C60DC">
      <w:pPr>
        <w:pStyle w:val="a4"/>
        <w:rPr>
          <w:rStyle w:val="10"/>
          <w:rFonts w:ascii="Times New Roman" w:eastAsia="Calibri" w:hAnsi="Times New Roman" w:cs="Times New Roman"/>
          <w:b w:val="0"/>
          <w:sz w:val="28"/>
          <w:szCs w:val="28"/>
        </w:rPr>
      </w:pPr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В своем обращении к Федеральному собранию Президент Российской Федерации Д.А. Медведев отметил: «Дети проводят в школе значительную часть дня, и заниматься их здоровьем должны, в том числе и педагоги. Нужно уйти от усредненного подхода в этом вопросе, к каждому ученику должен быть применен индивидуальный подход».</w:t>
      </w:r>
    </w:p>
    <w:p w:rsidR="009C60DC" w:rsidRPr="00A724B9" w:rsidRDefault="009C60DC" w:rsidP="009C60DC">
      <w:pPr>
        <w:pStyle w:val="a4"/>
        <w:rPr>
          <w:rStyle w:val="10"/>
          <w:rFonts w:ascii="Times New Roman" w:eastAsia="Calibri" w:hAnsi="Times New Roman" w:cs="Times New Roman"/>
          <w:b w:val="0"/>
          <w:sz w:val="28"/>
          <w:szCs w:val="28"/>
        </w:rPr>
      </w:pPr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Доказано, что большая учебная нагрузка создает серьезные препятствия для реализации возрастн</w:t>
      </w:r>
      <w:r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ых биологических потребностей</w:t>
      </w:r>
      <w:r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ab/>
        <w:t xml:space="preserve"> </w:t>
      </w:r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детского организма, двигательной активности, пребывании на воздухе. Степень утомления </w:t>
      </w:r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lastRenderedPageBreak/>
        <w:t>учащихся, уровень их невротизации, эмоциональный комфорт и, в конечном итоге, состояние здоровья детей зависят не только от объема учебной нагрузки и ее содержания, но также и от методов, режимов и технологий обучения, от качества школьных помещений.</w:t>
      </w:r>
    </w:p>
    <w:p w:rsidR="009C60DC" w:rsidRDefault="009C60DC" w:rsidP="009C60DC">
      <w:pPr>
        <w:pStyle w:val="a4"/>
        <w:rPr>
          <w:rStyle w:val="10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Школа полного дня</w:t>
      </w:r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позиционируются как специфические организованные пространства, где высокое качество образования не препятствует </w:t>
      </w:r>
      <w:proofErr w:type="gramStart"/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обучающимся</w:t>
      </w:r>
      <w:proofErr w:type="gramEnd"/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сохранять и преумножать ресурсы своего здоровья. </w:t>
      </w:r>
      <w:proofErr w:type="gramStart"/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Школы </w:t>
      </w:r>
      <w:r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полного дня</w:t>
      </w:r>
      <w:proofErr w:type="gramEnd"/>
      <w:r w:rsidRPr="00A724B9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 xml:space="preserve"> призваны осуществлять поиск и внедрение в свою деятельность инновационных технологий сохранения и укрепления здоровья учащихся.</w:t>
      </w:r>
    </w:p>
    <w:p w:rsidR="009C60DC" w:rsidRPr="00A03F28" w:rsidRDefault="009C60DC" w:rsidP="009C60DC">
      <w:pPr>
        <w:pStyle w:val="a4"/>
        <w:rPr>
          <w:rFonts w:ascii="Calibri" w:eastAsia="Calibri" w:hAnsi="Calibri" w:cs="Times New Roman"/>
          <w:kern w:val="32"/>
        </w:rPr>
      </w:pPr>
      <w:r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Организация надомного обучения обеспечивает качественное образование и оптимальную интеграцию в общество ребенка с недостатками здоровья и позволяет включить ребенка в естественную социальную среду, каковой является школьный коллектив.</w:t>
      </w:r>
    </w:p>
    <w:p w:rsidR="0019326A" w:rsidRDefault="0019326A" w:rsidP="009C60DC">
      <w:pPr>
        <w:pStyle w:val="a4"/>
      </w:pPr>
    </w:p>
    <w:p w:rsidR="009C60DC" w:rsidRPr="009C60DC" w:rsidRDefault="009C60DC" w:rsidP="009C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семьи и школы</w:t>
      </w: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школы с родителями в последнее время значительно ослабла, но из этого не следует, что данная работа уже не нужна школе. Семья вместе со школой создаёт тот важнейший комплекс факторов и условий воспитывающей среды, который определяет эффективность всего образовательного процесса.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школа сделает родителей своими союзниками, то она станет сильнее во всех отношениях. Взаимодействие </w:t>
      </w:r>
      <w:r w:rsidRPr="009C6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должно носить характер встречного движения, совпадающего как по своей направленности и целевым установкам, так и по формам и методам реализации. Данное обстоятельство поможет избежать традиционных конфликтов между школой и родителями. Более того, последние чаще всего с пониманием и воодушевлением будут воспринимать всё происходящее в стенах образовательного учреждения.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организации такого взаимодействия является вовлечение семьи в единое образовательно-воспитательное пространство, ведущим субъектом которого должны стать родители.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других целей, вытекающих из </w:t>
      </w:r>
      <w:proofErr w:type="gramStart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вышеуказанной</w:t>
      </w:r>
      <w:proofErr w:type="gramEnd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статуса семьи, статуса материнства и отцовства в сознании ребенка;</w:t>
      </w:r>
    </w:p>
    <w:p w:rsidR="009C60DC" w:rsidRPr="009C60DC" w:rsidRDefault="009C60DC" w:rsidP="009C6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выполнения семьей воспитательной, психологической, </w:t>
      </w:r>
      <w:proofErr w:type="spellStart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жизнеохранительной</w:t>
      </w:r>
      <w:proofErr w:type="spellEnd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</w:t>
      </w:r>
    </w:p>
    <w:p w:rsidR="009C60DC" w:rsidRPr="009C60DC" w:rsidRDefault="009C60DC" w:rsidP="009C6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собственно семейных ценностей, таких, как уважение к матери и отцу, к женщине, к старшим членам семьи, любовь к детям и забота о них, взаимопомощь и помощь нетрудоспособным членам семьи, посильный вклад каждого в создание материальной основы семьи, полноценное внутрисемейное общение, совместное проведение </w:t>
      </w: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досуга, самореализация и самораскрытие личности взрослого и ребенка, а также общечеловеческих ценностей, в числе которых - здоровье;</w:t>
      </w:r>
      <w:proofErr w:type="gramEnd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активная трудовая и общественная деятельность; познание, развитие и творчество; передача из поколения в поколение воспитательного потенциала семьи и рода; трансляция через семью культурных традиций своего народа, включая обычаи, обряды, национальный язык; национальное самоуважение и преданность своей Родине, государству.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названных целей предусматривается решение следующих задач:</w:t>
      </w:r>
    </w:p>
    <w:p w:rsidR="009C60DC" w:rsidRPr="009C60DC" w:rsidRDefault="009C60DC" w:rsidP="009C6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прав детей в процессе их жизнедеятельности;</w:t>
      </w:r>
    </w:p>
    <w:p w:rsidR="009C60DC" w:rsidRPr="009C60DC" w:rsidRDefault="009C60DC" w:rsidP="009C6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формирование в семье стереотипов здорового образа жизни, профилактика вредных для здоровья привычек;</w:t>
      </w:r>
    </w:p>
    <w:p w:rsidR="009C60DC" w:rsidRPr="009C60DC" w:rsidRDefault="009C60DC" w:rsidP="009C6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социально-педагогических и психолого-педагогических услуг, направленных на повышение уровня и качества семейного воспитания, повышение культуры семейных взаимоотношений;</w:t>
      </w:r>
    </w:p>
    <w:p w:rsidR="009C60DC" w:rsidRPr="009C60DC" w:rsidRDefault="009C60DC" w:rsidP="009C6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детской безнадзорности, асоциального поведения;</w:t>
      </w:r>
    </w:p>
    <w:p w:rsidR="009C60DC" w:rsidRPr="009C60DC" w:rsidRDefault="009C60DC" w:rsidP="009C6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структур и ведомств в интересах семьи и детей.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можно достичь при условии создания открытых воспитательных систем, способных обеспечить содействие семье других социальных институтов, государственных и общественных учреждений, оказать всестороннюю помощь в решении её насущных проблем, организации психолого-педагогической поддержки семье.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далеко не все образовательные учреждения уделяют должное внимание созданию открытых воспитательных систем, взаимодействующих с семьёй, другими социальными институтами; совершенствованию воспитательного процесса; выстраиванию на должном уровне отношений с семьёй. Вследствие этого происходит отчуждение семьи от образовательных учреждений, педагогов - от семьи, семьи - от интересов творческого и свободного развития личности обучающегося.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взаимодействия определяется взаимными установками семьи и образовательного учреждения. Наиболее успешно они складываются, если обе стороны осознают необходимость целенаправленного воздействия на ребёнка и доверяют друг другу.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взаимодействия обеспечивается также опорой на психолого-педагогические принципы: научность, единство действий, связь с жизнью, диагностика, использование идей и средств народной педагогики как основы </w:t>
      </w: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домашнего воспитания, выбор оптимальных форм, средств и методов взаимодействия и др.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Основа взаимодействия "семья – школа" определяется следующими направлениями: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педагогического уровня знаний родителей в период всего обучения детей в школе;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родителей по вопросам воспитания психологами школы, согласование воспитательных педагогических действий педагогов и родителей;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социально-педагогической помощи семье, совместная выработка наиболее адекватных направлений совершенствования воспитания подрастающего поколения.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Реально взаимодействие предполагает, что школа и семья – равноправные субъекты социального воспитания детей. При уменьшении значимости одного из них неизбежно возрастает роль другого и равноправие сторон нарушается.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Естественно, и школа, и семья стремятся к достижению полноценного взаимодействия. Но нередки ещё случаи проявления со стороны педагогов бестактности, нетерпимости, доминирования непонимания в общении с детьми и их родителями. В свою очередь, многие родители не совсем чётко осознают гражданскую и личную ответственность за развитие, воспитание и обучение своих детей. Есть такие родители, которые считают своей обязанностью обеспечить детей материально, а воспитание возлагают на педагогов.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сотрудничества родителей и школы в деле воспитания на основе единой педагогической позиции происходит </w:t>
      </w:r>
      <w:proofErr w:type="gramStart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0DC" w:rsidRPr="009C60DC" w:rsidRDefault="009C60DC" w:rsidP="009C6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родителей в совместную со школой воспитывающую деятельность с детьми;</w:t>
      </w:r>
    </w:p>
    <w:p w:rsidR="009C60DC" w:rsidRPr="009C60DC" w:rsidRDefault="009C60DC" w:rsidP="009C6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 родителей;</w:t>
      </w:r>
    </w:p>
    <w:p w:rsidR="009C60DC" w:rsidRPr="009C60DC" w:rsidRDefault="009C60DC" w:rsidP="009C6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в семейном воспитании;</w:t>
      </w:r>
    </w:p>
    <w:p w:rsidR="009C60DC" w:rsidRPr="009C60DC" w:rsidRDefault="009C60DC" w:rsidP="009C6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родителями материально- финансовой помощи школе;</w:t>
      </w:r>
    </w:p>
    <w:p w:rsidR="009C60DC" w:rsidRPr="009C60DC" w:rsidRDefault="009C60DC" w:rsidP="009C6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со школой организация социальной защиты детей;</w:t>
      </w:r>
    </w:p>
    <w:p w:rsidR="009C60DC" w:rsidRPr="009C60DC" w:rsidRDefault="009C60DC" w:rsidP="009C6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образа жизни ребёнка в семье и школе.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четыре направления, по которым можно организовать взаимодействие школы и семьи.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1) Первое направление - формирование активной педагогической позиции родителей.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опираются на положительный опыт семейного воспитания, используя его в воспитательном процессе для усиления положительных тенденций и нивелировки отрицательных. Первым и решающим условием положительно направленного взаимодействия являются доверительные партнерские взаимоотношения между учителями и родителями. Конта</w:t>
      </w:r>
      <w:proofErr w:type="gramStart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таким образом, чтобы у родителей возникал интерес к процессу воспитания, потребность добиться успеха, уверенность в своих силах.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Следствием такого педагогического взаимодействия является участие родительского актива в воспитании не только своего ребенка, но и класса в целом. Огромный эффект имеют коллективные дела школы и классов, в которых принимают участие родители.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Вооружение семьи педагогическими знаниями и умениями, усвоение теоретических знаний и приобретение практических навыков. </w:t>
      </w: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«Университет педагогических знаний» как одна из форм просвещения родительской общественности. Формы организации занятий разнообразны: лекции, беседы, конференции для родителей, педагогические дискуссии, круглые столы, педагогические практикумы. В работу «Университета» вовлекаются не только педагоги школы, но и работники социальных служб, медики. Занятия организуются по возрастным параллелям (1 - 4, 5 - 8, 9 - 11 </w:t>
      </w:r>
      <w:proofErr w:type="spellStart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уделять внимание </w:t>
      </w:r>
      <w:r w:rsidRPr="009C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вопросу подготовки выпускников школы </w:t>
      </w:r>
      <w:proofErr w:type="gramStart"/>
      <w:r w:rsidRPr="009C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9C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ЕГЭ и знакомству родителей с нормативными документами о ходе проведения ЕГЭ на информационных консультациях и родительских собраниях, психологическому консультированию родителей и учащихся</w:t>
      </w: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3) Взаимодействие социальной службы с семьями. </w:t>
      </w: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организации образовательного процесса необходимы знания о ситуации в семье, профессиональная помощь родителям и сотрудничество с ними в воспитании ребенка. Организация социального взаимодействия педагогического коллектива школы с семьей предполагает ряд аспектов: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семьи с целью выяснения ее возможностей по воспитанию детей,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бытовыми условиями учащихся;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группировку семей по принципу возможности их нравственного потенциала;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программ совместных действий;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 результатов совместной воспитательной деятельности;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социальной ситуации в микрорайоне школы.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формами работы также являются индивидуальные тематические консультации, посещение семьи на дому, проведение родительских собраний.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Четвертое направление - вовлечение родителей в органы школьного самоуправления</w:t>
      </w: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учащихся юридически не входят в школьный коллектив, но не менее педагогов и своих детей заинтересованы в успешной работе школы. 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отметить неоценимую помощь родителей в укреплении материально-технической базы школы, оснащении учебных кабинетов их, всемерную помощь во взаимодействии со спонсорами.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0D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И только совместными усилиями, дополняя и поддерживая друг друга, семья и школа могут достигнуть желаемых результатов. И у родителей, и у педагогов цель одна – благо детей, их полноценное и гармоничное развитие.</w:t>
      </w:r>
    </w:p>
    <w:p w:rsidR="009C60DC" w:rsidRPr="009C60DC" w:rsidRDefault="009C60DC" w:rsidP="009C6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D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Основными условиями её реализации могут быть: </w:t>
      </w:r>
    </w:p>
    <w:p w:rsidR="009C60DC" w:rsidRPr="009C60DC" w:rsidRDefault="009C60DC" w:rsidP="009C6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0D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родители – не просто помощники педагогов, а равноправные участники процесса развития детей: интеллектуального, нравственного, физического, психического; </w:t>
      </w:r>
    </w:p>
    <w:p w:rsidR="009C60DC" w:rsidRPr="009C60DC" w:rsidRDefault="009C60DC" w:rsidP="009C6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0D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переход школы от доминирующих сегодня форм массовой работы с семьёй к групповым и индивидуальным формам взаимодействия, построенным на диалоговой основе; </w:t>
      </w:r>
    </w:p>
    <w:p w:rsidR="009C60DC" w:rsidRPr="009C60DC" w:rsidRDefault="009C60DC" w:rsidP="009C6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0D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осуществление на практике дифференцированного и индивидуального подхода к семьям; </w:t>
      </w:r>
    </w:p>
    <w:p w:rsidR="009C60DC" w:rsidRPr="009C60DC" w:rsidRDefault="009C60DC" w:rsidP="009C6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0D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систематическое и целенаправленное оказание разнообразной психолого-педагогической поддержки семьям; </w:t>
      </w:r>
    </w:p>
    <w:p w:rsidR="009C60DC" w:rsidRPr="009C60DC" w:rsidRDefault="009C60DC" w:rsidP="009C6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0D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установление эффективного контроля, основанного на диагностике, и поэтапного анализа процессов обучения и воспитания детей, </w:t>
      </w:r>
    </w:p>
    <w:p w:rsidR="009C60DC" w:rsidRPr="009C60DC" w:rsidRDefault="009C60DC" w:rsidP="009C6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0D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обеспечение своевременной их коррекции в связи с возникающими трудностями и отклонениями в развитии детей.</w:t>
      </w:r>
    </w:p>
    <w:p w:rsidR="009C60DC" w:rsidRPr="009C60DC" w:rsidRDefault="009C60DC" w:rsidP="009C60DC">
      <w:pPr>
        <w:pStyle w:val="a4"/>
        <w:rPr>
          <w:lang w:val="be-BY"/>
        </w:rPr>
      </w:pPr>
    </w:p>
    <w:sectPr w:rsidR="009C60DC" w:rsidRPr="009C60DC" w:rsidSect="0019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EC3"/>
    <w:multiLevelType w:val="multilevel"/>
    <w:tmpl w:val="B07E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54CF8"/>
    <w:multiLevelType w:val="multilevel"/>
    <w:tmpl w:val="284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30452"/>
    <w:multiLevelType w:val="multilevel"/>
    <w:tmpl w:val="FF2CF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04F20"/>
    <w:multiLevelType w:val="multilevel"/>
    <w:tmpl w:val="882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04F5A"/>
    <w:multiLevelType w:val="multilevel"/>
    <w:tmpl w:val="067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5AC"/>
    <w:rsid w:val="00047A6D"/>
    <w:rsid w:val="000C64CB"/>
    <w:rsid w:val="00163035"/>
    <w:rsid w:val="0019326A"/>
    <w:rsid w:val="0044591E"/>
    <w:rsid w:val="00591865"/>
    <w:rsid w:val="006145AC"/>
    <w:rsid w:val="009C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A"/>
  </w:style>
  <w:style w:type="paragraph" w:styleId="1">
    <w:name w:val="heading 1"/>
    <w:basedOn w:val="a"/>
    <w:next w:val="a"/>
    <w:link w:val="10"/>
    <w:qFormat/>
    <w:rsid w:val="009C60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614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5AC"/>
  </w:style>
  <w:style w:type="character" w:customStyle="1" w:styleId="10">
    <w:name w:val="Заголовок 1 Знак"/>
    <w:basedOn w:val="a0"/>
    <w:link w:val="1"/>
    <w:rsid w:val="009C60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9C60DC"/>
    <w:pPr>
      <w:spacing w:after="0" w:line="240" w:lineRule="auto"/>
    </w:pPr>
  </w:style>
  <w:style w:type="character" w:styleId="a5">
    <w:name w:val="Emphasis"/>
    <w:basedOn w:val="a0"/>
    <w:uiPriority w:val="20"/>
    <w:qFormat/>
    <w:rsid w:val="009C6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Ученик</cp:lastModifiedBy>
  <cp:revision>4</cp:revision>
  <dcterms:created xsi:type="dcterms:W3CDTF">2011-08-16T12:17:00Z</dcterms:created>
  <dcterms:modified xsi:type="dcterms:W3CDTF">2011-08-23T05:49:00Z</dcterms:modified>
</cp:coreProperties>
</file>