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25" w:rsidRDefault="008C082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0A2025" w:rsidRDefault="000A2025">
      <w:pPr>
        <w:rPr>
          <w:rFonts w:ascii="Times New Roman" w:hAnsi="Times New Roman" w:cs="Times New Roman"/>
          <w:b/>
          <w:sz w:val="28"/>
          <w:szCs w:val="28"/>
        </w:rPr>
      </w:pPr>
    </w:p>
    <w:p w:rsidR="000A2025" w:rsidRDefault="000A2025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025" w:rsidRDefault="000A2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1786" w:rsidRPr="00583BF6" w:rsidRDefault="000A2025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="008C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786" w:rsidRPr="00583BF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31786" w:rsidRPr="00583BF6" w:rsidRDefault="008C082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31786" w:rsidRPr="00583BF6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431786" w:rsidRPr="00583BF6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31786" w:rsidRPr="00583BF6">
        <w:rPr>
          <w:rFonts w:ascii="Times New Roman" w:hAnsi="Times New Roman" w:cs="Times New Roman"/>
          <w:b/>
          <w:sz w:val="28"/>
          <w:szCs w:val="28"/>
        </w:rPr>
        <w:t>Обществознание (включая экономику и право)</w:t>
      </w:r>
    </w:p>
    <w:p w:rsidR="00C266D1" w:rsidRPr="00583BF6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583BF6" w:rsidRPr="00583BF6">
        <w:rPr>
          <w:rFonts w:ascii="Times New Roman" w:hAnsi="Times New Roman" w:cs="Times New Roman"/>
          <w:b/>
          <w:sz w:val="28"/>
          <w:szCs w:val="28"/>
        </w:rPr>
        <w:t>в</w:t>
      </w:r>
      <w:r w:rsidR="00574C57" w:rsidRPr="00583BF6">
        <w:rPr>
          <w:rFonts w:ascii="Times New Roman" w:hAnsi="Times New Roman" w:cs="Times New Roman"/>
          <w:b/>
          <w:sz w:val="28"/>
          <w:szCs w:val="28"/>
        </w:rPr>
        <w:t xml:space="preserve"> 6-9 классах (174 часа</w:t>
      </w:r>
      <w:r w:rsidR="00C266D1" w:rsidRPr="00583BF6">
        <w:rPr>
          <w:rFonts w:ascii="Times New Roman" w:hAnsi="Times New Roman" w:cs="Times New Roman"/>
          <w:b/>
          <w:sz w:val="28"/>
          <w:szCs w:val="28"/>
        </w:rPr>
        <w:t>)</w:t>
      </w:r>
    </w:p>
    <w:p w:rsidR="00C266D1" w:rsidRPr="00583BF6" w:rsidRDefault="008C082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583BF6" w:rsidRPr="00583BF6">
        <w:rPr>
          <w:rFonts w:ascii="Times New Roman" w:hAnsi="Times New Roman" w:cs="Times New Roman"/>
          <w:b/>
          <w:sz w:val="28"/>
          <w:szCs w:val="28"/>
        </w:rPr>
        <w:t>на 2013-2014  учебный год</w:t>
      </w:r>
    </w:p>
    <w:p w:rsidR="008C7440" w:rsidRPr="00583BF6" w:rsidRDefault="008C0822" w:rsidP="002C116D">
      <w:pPr>
        <w:shd w:val="clear" w:color="auto" w:fill="FFFFFF"/>
        <w:spacing w:before="230"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31786" w:rsidRPr="00583B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C7440" w:rsidRPr="00583BF6" w:rsidRDefault="008C0822" w:rsidP="002C116D">
      <w:pPr>
        <w:shd w:val="clear" w:color="auto" w:fill="FFFFFF"/>
        <w:spacing w:before="230"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                                                                                    </w:t>
      </w:r>
      <w:r w:rsidR="000A202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8C7440"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Статус</w:t>
      </w:r>
      <w:r w:rsidR="00583BF6"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8C7440"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документа</w:t>
      </w:r>
    </w:p>
    <w:p w:rsidR="008C7440" w:rsidRPr="00583BF6" w:rsidRDefault="008C7440" w:rsidP="002C116D">
      <w:pPr>
        <w:shd w:val="clear" w:color="auto" w:fill="FFFFFF"/>
        <w:spacing w:after="0" w:line="240" w:lineRule="auto"/>
        <w:ind w:left="851" w:right="2304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</w:p>
    <w:p w:rsidR="008C7440" w:rsidRPr="00583BF6" w:rsidRDefault="008C7440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Примерная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по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обществознанию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составлена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на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основе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федерального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>компонента</w:t>
      </w:r>
      <w:r w:rsidR="00583BF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стандарта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среднего (полного) общего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8C7440" w:rsidRPr="00583BF6" w:rsidRDefault="008C7440" w:rsidP="002C116D">
      <w:pPr>
        <w:shd w:val="clear" w:color="auto" w:fill="FFFFFF"/>
        <w:spacing w:after="0" w:line="240" w:lineRule="auto"/>
        <w:ind w:left="851" w:righ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Примерная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конкретизирует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содержание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предметных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образовательного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стандарта, дает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примерное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распределение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учебных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часов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темам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курса, определяет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минимальный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набор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самостоятельных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практических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работ, выполняемых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учащимися.</w:t>
      </w:r>
    </w:p>
    <w:p w:rsidR="008C7440" w:rsidRPr="00583BF6" w:rsidRDefault="008C7440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Примерная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выполняет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две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функции:</w:t>
      </w:r>
    </w:p>
    <w:p w:rsidR="008C7440" w:rsidRPr="00583BF6" w:rsidRDefault="008C7440" w:rsidP="002C116D">
      <w:pPr>
        <w:shd w:val="clear" w:color="auto" w:fill="FFFFFF"/>
        <w:spacing w:after="0" w:line="240" w:lineRule="auto"/>
        <w:ind w:left="851" w:right="7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Информационно-методическая</w:t>
      </w:r>
      <w:r w:rsidR="00583BF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функция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участникам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процесса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представление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целях, содержании, общей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стратегии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обучения, воспитания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учащихся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средствами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данного</w:t>
      </w:r>
      <w:r w:rsid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учебного</w:t>
      </w:r>
      <w:r w:rsid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предмета.</w:t>
      </w:r>
    </w:p>
    <w:p w:rsidR="008C7440" w:rsidRPr="00583BF6" w:rsidRDefault="008C7440" w:rsidP="002C116D">
      <w:pPr>
        <w:shd w:val="clear" w:color="auto" w:fill="FFFFFF"/>
        <w:spacing w:before="5" w:after="0" w:line="240" w:lineRule="auto"/>
        <w:ind w:left="851" w:right="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z w:val="28"/>
          <w:szCs w:val="28"/>
        </w:rPr>
        <w:t>Организационно-планирующая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функция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предусматривает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выделение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этапов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обучения, структурирование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материала, определение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количественных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качественных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характеристик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каждом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этапов, в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содержательного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наполнения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промежуточной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учащихся.</w:t>
      </w:r>
    </w:p>
    <w:p w:rsidR="004A1B68" w:rsidRPr="00583BF6" w:rsidRDefault="008C7440" w:rsidP="002C116D">
      <w:pPr>
        <w:shd w:val="clear" w:color="auto" w:fill="FFFFFF"/>
        <w:spacing w:after="0" w:line="240" w:lineRule="auto"/>
        <w:ind w:left="851"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. Примерная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определяет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инвариантную (обязательную) часть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учебного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курса, за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пределами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которого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остается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возможность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выбора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вариативной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составляющей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содержания</w:t>
      </w:r>
      <w:r w:rsid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образования.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самым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примерная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содействует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сохранению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пространства, не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сковывая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творческой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инициативы, предоставляет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широкие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подходов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освоению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курса.</w:t>
      </w:r>
    </w:p>
    <w:p w:rsidR="00A1274A" w:rsidRPr="00583BF6" w:rsidRDefault="00A1274A" w:rsidP="002C116D">
      <w:pPr>
        <w:shd w:val="clear" w:color="auto" w:fill="FFFFFF"/>
        <w:spacing w:after="0" w:line="240" w:lineRule="auto"/>
        <w:ind w:left="851"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Структура</w:t>
      </w:r>
      <w:r w:rsid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документа</w:t>
      </w:r>
    </w:p>
    <w:p w:rsidR="00A1274A" w:rsidRPr="00583BF6" w:rsidRDefault="00A1274A" w:rsidP="002C116D">
      <w:pPr>
        <w:shd w:val="clear" w:color="auto" w:fill="FFFFFF"/>
        <w:spacing w:after="0" w:line="240" w:lineRule="auto"/>
        <w:ind w:left="851" w:right="2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Примерная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разделы: пояснительную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записку; основное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примерным (в</w:t>
      </w:r>
      <w:r w:rsidR="00583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модальности «не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менее») распределением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учебных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часов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по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темам</w:t>
      </w:r>
      <w:r w:rsid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курса; требования</w:t>
      </w:r>
      <w:r w:rsidR="004F68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="004F68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уровню</w:t>
      </w:r>
      <w:r w:rsidR="004F68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подготовки</w:t>
      </w:r>
      <w:r w:rsidR="004F68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выпускников, календарно-тематического</w:t>
      </w:r>
      <w:r w:rsidR="004F68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планирования, описания</w:t>
      </w:r>
      <w:r w:rsidR="004F68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материально-технической</w:t>
      </w:r>
      <w:r w:rsidR="004F68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обеспеченности.</w:t>
      </w:r>
    </w:p>
    <w:p w:rsidR="00A1274A" w:rsidRPr="00972482" w:rsidRDefault="00A1274A" w:rsidP="002C116D">
      <w:pPr>
        <w:shd w:val="clear" w:color="auto" w:fill="FFFFFF"/>
        <w:spacing w:after="0" w:line="240" w:lineRule="auto"/>
        <w:ind w:left="851" w:right="1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Общая</w:t>
      </w:r>
      <w:r w:rsidR="004F6802"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характеристика</w:t>
      </w:r>
      <w:r w:rsidR="004F6802"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учебного</w:t>
      </w:r>
      <w:r w:rsidR="004F6802"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97248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предмета</w:t>
      </w:r>
    </w:p>
    <w:p w:rsidR="00336283" w:rsidRPr="00583BF6" w:rsidRDefault="00336283" w:rsidP="002C116D">
      <w:pPr>
        <w:shd w:val="clear" w:color="auto" w:fill="FFFFFF"/>
        <w:spacing w:after="0" w:line="240" w:lineRule="auto"/>
        <w:ind w:left="851"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lastRenderedPageBreak/>
        <w:t>В основной школе Базисным учебным планом предусмотрено обязательное изучение кур</w:t>
      </w:r>
      <w:r w:rsidR="00F35129" w:rsidRPr="00583BF6">
        <w:rPr>
          <w:rFonts w:ascii="Times New Roman" w:hAnsi="Times New Roman" w:cs="Times New Roman"/>
          <w:sz w:val="28"/>
          <w:szCs w:val="28"/>
        </w:rPr>
        <w:t>са</w:t>
      </w:r>
      <w:r w:rsidRPr="00583BF6">
        <w:rPr>
          <w:rFonts w:ascii="Times New Roman" w:hAnsi="Times New Roman" w:cs="Times New Roman"/>
          <w:sz w:val="28"/>
          <w:szCs w:val="28"/>
        </w:rPr>
        <w:t xml:space="preserve"> «Обществознание»</w:t>
      </w:r>
    </w:p>
    <w:p w:rsidR="00336283" w:rsidRPr="00583BF6" w:rsidRDefault="00336283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Приказом Министра общего и профессионального образования Российской Федерации № 1236 от 19.05.1998. утверждены временные требования к обязательному минимуму содержания основного общего образования.</w:t>
      </w:r>
    </w:p>
    <w:p w:rsidR="00F35129" w:rsidRPr="00583BF6" w:rsidRDefault="00F35129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 Обществознание в основной школе является относительно завершенной системой знаний. Оно дает наиболее общие представления о человеке и обществе, разностороннюю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</w:t>
      </w:r>
    </w:p>
    <w:p w:rsidR="00F35129" w:rsidRPr="00583BF6" w:rsidRDefault="00F35129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Его содержание обеспечивает преемственность между основной и средней школами. Целый ряд теоретических положений изучаются в нем на пропедевтическом уровне, без введения строгих научных формулировок, которые нередко заменяются описаниями признаков рассматриваемых явлений и процессов. </w:t>
      </w:r>
    </w:p>
    <w:p w:rsidR="00F35129" w:rsidRPr="00583BF6" w:rsidRDefault="00F35129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Для основной школы конструируется обществоведческое содержание, учитывающее социальный статус, дееспособность, возможности и интересы подростка, вступающего в возраст выбора перспективы в области профессиональной деятельности. </w:t>
      </w:r>
    </w:p>
    <w:p w:rsidR="00F35129" w:rsidRPr="00583BF6" w:rsidRDefault="00F35129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Курс «Обществознания» основной школы делится на два органически единых, но имеющих свою специфику концентра: 6–7 и 8–9 классы. </w:t>
      </w:r>
    </w:p>
    <w:p w:rsidR="00F35129" w:rsidRPr="00715A8B" w:rsidRDefault="00F35129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715A8B">
        <w:rPr>
          <w:sz w:val="28"/>
          <w:szCs w:val="28"/>
        </w:rPr>
        <w:t xml:space="preserve">Программа, раскрывающая цели, задачи, содержание и формы работы в 6–9 классах по обществознанию, ориентирована на реализацию Стандарта основного общего образования по предмету. </w:t>
      </w:r>
    </w:p>
    <w:p w:rsidR="00BF746A" w:rsidRPr="00715A8B" w:rsidRDefault="00BF746A" w:rsidP="00224831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sz w:val="28"/>
          <w:szCs w:val="28"/>
        </w:rPr>
      </w:pPr>
      <w:r w:rsidRPr="00715A8B">
        <w:rPr>
          <w:rFonts w:ascii="Times New Roman" w:hAnsi="Times New Roman" w:cs="Times New Roman"/>
          <w:sz w:val="28"/>
          <w:szCs w:val="28"/>
        </w:rPr>
        <w:t xml:space="preserve">Курс «Обществознания» в 6–9 классах опирается на элементарные обществоведческие знания, полученные учащимися при изучении в начальной школе предмета «Окружающий мир», межпредметные связи, в основе которых обращение к таким учебным предметам, как «История», «Литература», «География», «Мировая художественная культура». Особое значение в данном перечислении придается предмету «История». Курс «Обществознания» в 6–9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 </w:t>
      </w:r>
      <w:r w:rsidR="00224831" w:rsidRPr="00715A8B">
        <w:rPr>
          <w:rFonts w:ascii="Times New Roman" w:hAnsi="Times New Roman" w:cs="Times New Roman"/>
          <w:spacing w:val="-2"/>
          <w:sz w:val="28"/>
          <w:szCs w:val="28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Отображено расширение перечня единиц учебного предмета за счет регионального компонента не менее 9%, а также введения модуля по экстремизму</w:t>
      </w:r>
      <w:r w:rsidR="00715A8B" w:rsidRPr="00715A8B">
        <w:rPr>
          <w:rFonts w:ascii="Times New Roman" w:hAnsi="Times New Roman" w:cs="Times New Roman"/>
          <w:spacing w:val="-2"/>
          <w:sz w:val="28"/>
          <w:szCs w:val="28"/>
        </w:rPr>
        <w:t xml:space="preserve"> «Истоки и эволюция экстремизма» -20ч.</w:t>
      </w:r>
    </w:p>
    <w:p w:rsidR="00975A26" w:rsidRPr="00715A8B" w:rsidRDefault="00BF746A" w:rsidP="002C116D">
      <w:pPr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A8B">
        <w:rPr>
          <w:rFonts w:ascii="Times New Roman" w:hAnsi="Times New Roman" w:cs="Times New Roman"/>
          <w:sz w:val="28"/>
          <w:szCs w:val="28"/>
        </w:rPr>
        <w:t>Конкретность раскрытия многих вопросов курса, его практико-ориентированный характер делают принципиально важным активное использование регионального компонента обществознания.</w:t>
      </w:r>
      <w:r w:rsidR="00975A26" w:rsidRPr="00715A8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</w:t>
      </w:r>
      <w:r w:rsidR="00975A26" w:rsidRPr="00715A8B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актуальность</w:t>
      </w:r>
      <w:r w:rsidR="00975A26" w:rsidRPr="00715A8B">
        <w:rPr>
          <w:rFonts w:ascii="Times New Roman" w:eastAsia="Times New Roman" w:hAnsi="Times New Roman" w:cs="Times New Roman"/>
          <w:sz w:val="28"/>
          <w:szCs w:val="28"/>
        </w:rPr>
        <w:t xml:space="preserve">, обусловленную сохраняющейся социальной напряженностью в обществе, </w:t>
      </w:r>
      <w:r w:rsidR="00975A26" w:rsidRPr="00715A8B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этнокультурным диаспорам и землячествам, которые меняют демографическую ситуацию нашего региона.</w:t>
      </w:r>
      <w:r w:rsidR="00975A26" w:rsidRPr="00715A8B">
        <w:rPr>
          <w:rFonts w:ascii="Times New Roman" w:eastAsia="Times New Roman" w:hAnsi="Times New Roman" w:cs="Times New Roman"/>
          <w:sz w:val="28"/>
          <w:szCs w:val="28"/>
        </w:rPr>
        <w:br/>
        <w:t xml:space="preserve">Наиболее экстремистки рискогенной группой выступает молодежь, это вызвано как социально-экономическими,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"этно - « и "мигрантофобий". В "чужих" - "приезжих" и "мигрантах"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так далее. В этой ситуации проникновение в молодежную среду экстремистских взглядов и идей может привести, как показывает опыт, к трагическим последствиям - применению насилия в отношении мигрантов, иностранных граждан. Нельзя не учитывать в этой ситуации и опасности возможного обращения определенной части мигрантской молодежи из мусульманских стран и регионов к этническому и религиозному фундаментализму. Новая общественно-политическая реальность и усиление миграционных потоков требуют выработки стратегии и создания механизмов адаптации нового полиэтнического населения </w:t>
      </w:r>
      <w:r w:rsidR="008C0822" w:rsidRPr="00715A8B">
        <w:rPr>
          <w:rFonts w:ascii="Times New Roman" w:eastAsia="Times New Roman" w:hAnsi="Times New Roman" w:cs="Times New Roman"/>
          <w:sz w:val="28"/>
          <w:szCs w:val="28"/>
        </w:rPr>
        <w:t>Северо-Кавказского</w:t>
      </w:r>
      <w:r w:rsidR="00975A26" w:rsidRPr="00715A8B">
        <w:rPr>
          <w:rFonts w:ascii="Times New Roman" w:eastAsia="Times New Roman" w:hAnsi="Times New Roman" w:cs="Times New Roman"/>
          <w:sz w:val="28"/>
          <w:szCs w:val="28"/>
        </w:rPr>
        <w:t xml:space="preserve"> округа  к базовым общечеловеческим ценностям, а также позитивного восприятия этих процессов коренным и укорененным населением округа разных национальностей. Знание истории Северо-Кавказского округа - как многонационального субъекта, изучение культуры и воспитание на традициях взаимодействия и взаимовлияния разных национальных культур является актуальной задачей формирования окружной региональной и общероссийской гражданской идентичности. Одновременно это является воспитанием подлинного российского патриотизма, свободного от национализма и шовинизма.</w:t>
      </w:r>
    </w:p>
    <w:p w:rsidR="00975A26" w:rsidRPr="00715A8B" w:rsidRDefault="00975A26" w:rsidP="002C116D">
      <w:pPr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5A8B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715A8B">
        <w:rPr>
          <w:rFonts w:ascii="Times New Roman" w:eastAsia="Times New Roman" w:hAnsi="Times New Roman" w:cs="Times New Roman"/>
          <w:sz w:val="28"/>
          <w:szCs w:val="28"/>
        </w:rPr>
        <w:br/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регионе. Для реализации такого подхода необходима программа по профилактике терроризма и  экстремизма. </w:t>
      </w:r>
    </w:p>
    <w:p w:rsidR="00180C68" w:rsidRPr="00583BF6" w:rsidRDefault="00180C68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180C68" w:rsidRPr="00583BF6" w:rsidRDefault="00180C68" w:rsidP="002C116D">
      <w:pPr>
        <w:pStyle w:val="a3"/>
        <w:spacing w:before="0" w:beforeAutospacing="0" w:after="0" w:afterAutospacing="0"/>
        <w:ind w:left="851"/>
        <w:jc w:val="both"/>
        <w:rPr>
          <w:b/>
          <w:sz w:val="28"/>
          <w:szCs w:val="28"/>
        </w:rPr>
      </w:pPr>
      <w:r w:rsidRPr="00583BF6">
        <w:rPr>
          <w:b/>
          <w:sz w:val="28"/>
          <w:szCs w:val="28"/>
        </w:rPr>
        <w:t>Место предмета в базисном учебном плане</w:t>
      </w:r>
    </w:p>
    <w:p w:rsidR="00180C68" w:rsidRPr="00583BF6" w:rsidRDefault="00180C68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 139 часов для обязательного изучения учебного предмета «Обществознание» на этапе основного общ</w:t>
      </w:r>
      <w:r w:rsidR="00574C57" w:rsidRPr="00583BF6">
        <w:rPr>
          <w:sz w:val="28"/>
          <w:szCs w:val="28"/>
        </w:rPr>
        <w:t>его образования. В том числе 6-7</w:t>
      </w:r>
      <w:r w:rsidRPr="00583BF6">
        <w:rPr>
          <w:sz w:val="28"/>
          <w:szCs w:val="28"/>
        </w:rPr>
        <w:t xml:space="preserve"> классах 35 часов, из расчета 1 час в неделю, в 9 классе 34 часа.</w:t>
      </w:r>
      <w:r w:rsidR="00574C57" w:rsidRPr="00583BF6">
        <w:rPr>
          <w:sz w:val="28"/>
          <w:szCs w:val="28"/>
        </w:rPr>
        <w:t xml:space="preserve"> В связи с изменением учебного плана в МБОУ «Алексеево-Тузловская СОШ» в 8 классе добавлен модуль «Истоки и эволюция экстремизма» и увеличилось количество учебных часов до 70 из расчета 2 часа в неделю. </w:t>
      </w:r>
      <w:r w:rsidRPr="00583BF6">
        <w:rPr>
          <w:sz w:val="28"/>
          <w:szCs w:val="28"/>
        </w:rPr>
        <w:t>Распределение часов по разделам является примерным. Учебные часы, предложенные для текущего и итогового повторения и обобщения, используются педа</w:t>
      </w:r>
      <w:r w:rsidR="00EB1886" w:rsidRPr="00583BF6">
        <w:rPr>
          <w:sz w:val="28"/>
          <w:szCs w:val="28"/>
        </w:rPr>
        <w:t>гогом по своему усмотрению, в том числе</w:t>
      </w:r>
      <w:r w:rsidRPr="00583BF6">
        <w:rPr>
          <w:sz w:val="28"/>
          <w:szCs w:val="28"/>
        </w:rPr>
        <w:t xml:space="preserve"> для организаций уроков-практикумов, занятий по составлению мини</w:t>
      </w:r>
      <w:r w:rsidR="00EB1886" w:rsidRPr="00583BF6">
        <w:rPr>
          <w:sz w:val="28"/>
          <w:szCs w:val="28"/>
        </w:rPr>
        <w:t xml:space="preserve"> -</w:t>
      </w:r>
      <w:r w:rsidRPr="00583BF6">
        <w:rPr>
          <w:sz w:val="28"/>
          <w:szCs w:val="28"/>
        </w:rPr>
        <w:t xml:space="preserve"> социальных ученических проектов и др.</w:t>
      </w:r>
      <w:r w:rsidR="00D93643">
        <w:rPr>
          <w:sz w:val="28"/>
          <w:szCs w:val="28"/>
        </w:rPr>
        <w:t xml:space="preserve"> </w:t>
      </w:r>
      <w:r w:rsidR="004F6802">
        <w:rPr>
          <w:sz w:val="28"/>
          <w:szCs w:val="28"/>
        </w:rPr>
        <w:t>Корректировка домашнего задания зависит от климатических условий и пробелов в знаниях учащихся.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Настоящая</w:t>
      </w:r>
      <w:r w:rsidR="00D936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рабочая</w:t>
      </w:r>
      <w:r w:rsidR="00D936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программа</w:t>
      </w:r>
      <w:r w:rsidR="00D936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разработана</w:t>
      </w:r>
      <w:r w:rsidR="00D936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на</w:t>
      </w:r>
      <w:r w:rsidR="00D936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основе: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1.Федеральный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компонент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государственного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стандарта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среднего (полного) общего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образования: Приказ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МОРФ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№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1089 от 05.03.2004. «Об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утверждении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федерального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компонента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государственных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стандартов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среднего (полного) общего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образования»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2.Обязательный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минимум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предметам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3.Сборник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нормативных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документов (Э. Днепров)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4. Закон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РФ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5. «О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приоритетных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направлениях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образования»: Концепция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модернизации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образовательной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политики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РФ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6.Примернаяавторская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программа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обществознанию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6-9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классов (авторы-составители:</w:t>
      </w:r>
      <w:r w:rsidR="008C08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А.И.Кравченко)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7.Приказ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Ростовской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области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14.01.2011 № 610 «Об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утверждении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регионального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положения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рабочей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курсов, предметов, дисциплин (модулей)»</w:t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8. Приказ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ОУ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Алексеево-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Тузловская»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СОШ  «Об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утверждении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регионального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положения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рабочей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курсов, предметов, дисциплин (модулей)»</w:t>
      </w:r>
    </w:p>
    <w:p w:rsidR="00975A26" w:rsidRPr="00583BF6" w:rsidRDefault="00975A26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9.Федеральный закон от 25.07.2002 № 114-ФЗ «О противодействии экстр</w:t>
      </w:r>
      <w:r w:rsidR="00D9364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емистской </w:t>
      </w:r>
      <w:r w:rsidR="002C116D">
        <w:rPr>
          <w:rFonts w:ascii="Times New Roman" w:eastAsia="Times New Roman" w:hAnsi="Times New Roman" w:cs="Times New Roman"/>
          <w:color w:val="313131"/>
          <w:sz w:val="28"/>
          <w:szCs w:val="28"/>
        </w:rPr>
        <w:t>деятельности»</w:t>
      </w:r>
      <w:r w:rsidR="002C116D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10.Федеральный закон от 06.03.2006 № 35-ФЗ «О противодействии терроризму»,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</w:p>
    <w:p w:rsidR="004A1B68" w:rsidRPr="00583BF6" w:rsidRDefault="004A1B68" w:rsidP="002C116D">
      <w:pPr>
        <w:shd w:val="clear" w:color="auto" w:fill="FFFFFF"/>
        <w:tabs>
          <w:tab w:val="left" w:leader="underscore" w:pos="1028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Рабочая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конкретизирует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стандарта,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ает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распределение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учебных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часов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разделам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темам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курса. Отображено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расширение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перечня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единиц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счет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регионального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компонента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менее</w:t>
      </w:r>
      <w:r w:rsidR="00D936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9%.</w:t>
      </w:r>
    </w:p>
    <w:p w:rsidR="004A1B68" w:rsidRPr="00583BF6" w:rsidRDefault="004A1B68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</w:pPr>
      <w:r w:rsidRPr="00583BF6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>Используемый</w:t>
      </w:r>
      <w:r w:rsidR="00D93643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 xml:space="preserve">учебно </w:t>
      </w:r>
      <w:r w:rsidR="00D93643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>–</w:t>
      </w:r>
      <w:r w:rsidRPr="00583BF6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 xml:space="preserve"> методический</w:t>
      </w:r>
      <w:r w:rsidR="00D93643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4"/>
          <w:sz w:val="28"/>
          <w:szCs w:val="28"/>
        </w:rPr>
        <w:t>комплект:</w:t>
      </w:r>
    </w:p>
    <w:p w:rsidR="004A1B68" w:rsidRPr="00583BF6" w:rsidRDefault="004A1B68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212121"/>
          <w:spacing w:val="-5"/>
          <w:sz w:val="28"/>
          <w:szCs w:val="28"/>
        </w:rPr>
      </w:pP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>1)А.И. Кравченко, Е.А. Певцова. Обществознание 6-9 класс</w:t>
      </w:r>
    </w:p>
    <w:p w:rsidR="004A1B68" w:rsidRPr="00583BF6" w:rsidRDefault="004A1B68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212121"/>
          <w:spacing w:val="-5"/>
          <w:sz w:val="28"/>
          <w:szCs w:val="28"/>
        </w:rPr>
      </w:pP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2)Певцова</w:t>
      </w:r>
      <w:r w:rsidR="00D9364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>Е.А. Обществознание. 6-9класс</w:t>
      </w:r>
      <w:r w:rsidR="00D9364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>Книга</w:t>
      </w:r>
      <w:r w:rsidR="00D9364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>для</w:t>
      </w:r>
      <w:r w:rsidR="00D9364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5"/>
          <w:sz w:val="28"/>
          <w:szCs w:val="28"/>
        </w:rPr>
        <w:t>учителя</w:t>
      </w:r>
    </w:p>
    <w:p w:rsidR="004A1B68" w:rsidRPr="00583BF6" w:rsidRDefault="004A1B68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212121"/>
          <w:spacing w:val="-4"/>
          <w:sz w:val="28"/>
          <w:szCs w:val="28"/>
        </w:rPr>
      </w:pP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3) Кравченко</w:t>
      </w:r>
      <w:r w:rsidR="00D9364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А.И. Задачник</w:t>
      </w:r>
      <w:r w:rsidR="00D9364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по</w:t>
      </w:r>
      <w:r w:rsidR="00D9364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обществознанию</w:t>
      </w:r>
      <w:r w:rsidR="00D9364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для 8-9кл.</w:t>
      </w:r>
    </w:p>
    <w:p w:rsidR="004A1B68" w:rsidRPr="00583BF6" w:rsidRDefault="004A1B68" w:rsidP="002C116D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212121"/>
          <w:spacing w:val="-4"/>
          <w:sz w:val="28"/>
          <w:szCs w:val="28"/>
        </w:rPr>
      </w:pP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Рабочая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программа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предусматривает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следующие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формы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промежуточной</w:t>
      </w:r>
      <w:r w:rsidR="00D93643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 xml:space="preserve"> итоговой </w:t>
      </w:r>
      <w:r w:rsidRPr="00583BF6">
        <w:rPr>
          <w:rFonts w:ascii="Times New Roman" w:hAnsi="Times New Roman" w:cs="Times New Roman"/>
          <w:b/>
          <w:color w:val="212121"/>
          <w:spacing w:val="-5"/>
          <w:sz w:val="28"/>
          <w:szCs w:val="28"/>
        </w:rPr>
        <w:t>аттестации:</w:t>
      </w:r>
    </w:p>
    <w:p w:rsidR="004A1B68" w:rsidRPr="00583BF6" w:rsidRDefault="004A1B68" w:rsidP="002C116D">
      <w:pPr>
        <w:shd w:val="clear" w:color="auto" w:fill="FFFFFF"/>
        <w:spacing w:before="5" w:after="0" w:line="240" w:lineRule="auto"/>
        <w:ind w:left="851"/>
        <w:jc w:val="both"/>
        <w:rPr>
          <w:rFonts w:ascii="Times New Roman" w:hAnsi="Times New Roman" w:cs="Times New Roman"/>
          <w:color w:val="212121"/>
          <w:spacing w:val="-4"/>
          <w:sz w:val="28"/>
          <w:szCs w:val="28"/>
        </w:rPr>
      </w:pP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Контрольные</w:t>
      </w:r>
      <w:r w:rsidR="00D9364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212121"/>
          <w:spacing w:val="-4"/>
          <w:sz w:val="28"/>
          <w:szCs w:val="28"/>
        </w:rPr>
        <w:t>работы. Тестирование.</w:t>
      </w:r>
    </w:p>
    <w:p w:rsidR="00C453D0" w:rsidRPr="00583BF6" w:rsidRDefault="00C453D0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Новое содержание обществоведческого образования, ориентированное на цели, сформулированные в Стандарте, предполагает изменение форм обучения, внедрение в практику приемов и методов, максимально соответствующих возрастным и личностным особенностям учащихся, получающих общеобразовательную подготовку, позволяющую осуществлять разнообразную социально одобряемую деятельность в современном российском обществе. </w:t>
      </w:r>
    </w:p>
    <w:p w:rsidR="00BB34AD" w:rsidRPr="00583BF6" w:rsidRDefault="00BB34AD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В 6–9 классах важно использовать доступные для учащихся формы и приемы работы для: </w:t>
      </w:r>
    </w:p>
    <w:p w:rsidR="00BB34AD" w:rsidRPr="00583BF6" w:rsidRDefault="00BB34AD" w:rsidP="002C116D">
      <w:pPr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обучения учащихся умению получать социальную информацию из разнообразных источников; </w:t>
      </w:r>
    </w:p>
    <w:p w:rsidR="00BB34AD" w:rsidRPr="00583BF6" w:rsidRDefault="00BB34AD" w:rsidP="002C116D">
      <w:pPr>
        <w:numPr>
          <w:ilvl w:val="0"/>
          <w:numId w:val="1"/>
        </w:numPr>
        <w:spacing w:before="100" w:beforeAutospacing="1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формирования умения решать познавательные и практические задачи, отражающие типичные жизненные ситуации; </w:t>
      </w:r>
    </w:p>
    <w:p w:rsidR="00BB34AD" w:rsidRPr="00583BF6" w:rsidRDefault="00BB34AD" w:rsidP="002C116D">
      <w:pPr>
        <w:numPr>
          <w:ilvl w:val="0"/>
          <w:numId w:val="1"/>
        </w:numPr>
        <w:spacing w:before="100" w:beforeAutospacing="1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обучения давать оценку собственным действиям и действиям других людей с точки зрения нравственности и права. </w:t>
      </w:r>
    </w:p>
    <w:p w:rsidR="00BB34AD" w:rsidRPr="00583BF6" w:rsidRDefault="00BB34AD" w:rsidP="002C116D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83BF6">
        <w:rPr>
          <w:sz w:val="28"/>
          <w:szCs w:val="28"/>
        </w:rPr>
        <w:t xml:space="preserve">Одним из направлений на пути решения названных выше задач является проведение системы практикумов, материал для которых заложен в учебнике и в СМИ. </w:t>
      </w:r>
      <w:r w:rsidR="001F42BE" w:rsidRPr="00583BF6">
        <w:rPr>
          <w:sz w:val="28"/>
          <w:szCs w:val="28"/>
        </w:rPr>
        <w:t>Учитель имеет право выбирать ту форму урока, которая является наиболее целесообразной для данного класса.</w:t>
      </w:r>
    </w:p>
    <w:p w:rsidR="00826C32" w:rsidRPr="00583BF6" w:rsidRDefault="00826C32" w:rsidP="002C116D">
      <w:pPr>
        <w:pStyle w:val="a4"/>
        <w:widowControl w:val="0"/>
        <w:spacing w:line="240" w:lineRule="auto"/>
        <w:ind w:left="851" w:firstLine="0"/>
        <w:jc w:val="both"/>
        <w:rPr>
          <w:b/>
          <w:i/>
          <w:szCs w:val="28"/>
        </w:rPr>
      </w:pPr>
      <w:r w:rsidRPr="00583BF6">
        <w:rPr>
          <w:b/>
          <w:i/>
          <w:szCs w:val="28"/>
        </w:rPr>
        <w:t>Изучение обществознания (включая экономику и право) в основной школе направлено на достижение следующих целей:</w:t>
      </w:r>
    </w:p>
    <w:p w:rsidR="00826C32" w:rsidRPr="00583BF6" w:rsidRDefault="00826C32" w:rsidP="002C116D">
      <w:pPr>
        <w:widowControl w:val="0"/>
        <w:numPr>
          <w:ilvl w:val="0"/>
          <w:numId w:val="2"/>
        </w:numPr>
        <w:spacing w:before="40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583BF6">
        <w:rPr>
          <w:rFonts w:ascii="Times New Roman" w:hAnsi="Times New Roman" w:cs="Times New Roman"/>
          <w:sz w:val="28"/>
          <w:szCs w:val="28"/>
        </w:rPr>
        <w:t xml:space="preserve">личности в ответственный период социального взросления человека (11-15 лет),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</w:t>
      </w:r>
      <w:r w:rsidRPr="00583BF6">
        <w:rPr>
          <w:rFonts w:ascii="Times New Roman" w:hAnsi="Times New Roman" w:cs="Times New Roman"/>
          <w:sz w:val="28"/>
          <w:szCs w:val="28"/>
        </w:rPr>
        <w:lastRenderedPageBreak/>
        <w:t>мышления, способности к самоопределению и самореализации;</w:t>
      </w:r>
    </w:p>
    <w:p w:rsidR="00826C32" w:rsidRPr="00583BF6" w:rsidRDefault="00826C32" w:rsidP="002C116D">
      <w:pPr>
        <w:widowControl w:val="0"/>
        <w:numPr>
          <w:ilvl w:val="0"/>
          <w:numId w:val="2"/>
        </w:numPr>
        <w:spacing w:before="40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583BF6">
        <w:rPr>
          <w:rFonts w:ascii="Times New Roman" w:hAnsi="Times New Roman" w:cs="Times New Roman"/>
          <w:sz w:val="28"/>
          <w:szCs w:val="28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826C32" w:rsidRPr="00583BF6" w:rsidRDefault="00826C32" w:rsidP="002C116D">
      <w:pPr>
        <w:widowControl w:val="0"/>
        <w:numPr>
          <w:ilvl w:val="0"/>
          <w:numId w:val="2"/>
        </w:numPr>
        <w:spacing w:before="40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 xml:space="preserve">освоение </w:t>
      </w:r>
      <w:r w:rsidRPr="00583BF6">
        <w:rPr>
          <w:rFonts w:ascii="Times New Roman" w:hAnsi="Times New Roman" w:cs="Times New Roman"/>
          <w:sz w:val="28"/>
          <w:szCs w:val="28"/>
        </w:rPr>
        <w:t xml:space="preserve">на уровне функциональной грамотности системы </w:t>
      </w:r>
      <w:r w:rsidRPr="00583BF6">
        <w:rPr>
          <w:rFonts w:ascii="Times New Roman" w:hAnsi="Times New Roman" w:cs="Times New Roman"/>
          <w:b/>
          <w:sz w:val="28"/>
          <w:szCs w:val="28"/>
        </w:rPr>
        <w:t xml:space="preserve">знаний, </w:t>
      </w:r>
      <w:r w:rsidRPr="00583BF6">
        <w:rPr>
          <w:rFonts w:ascii="Times New Roman" w:hAnsi="Times New Roman" w:cs="Times New Roman"/>
          <w:sz w:val="28"/>
          <w:szCs w:val="28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826C32" w:rsidRPr="00583BF6" w:rsidRDefault="00826C32" w:rsidP="002C116D">
      <w:pPr>
        <w:widowControl w:val="0"/>
        <w:numPr>
          <w:ilvl w:val="0"/>
          <w:numId w:val="2"/>
        </w:numPr>
        <w:spacing w:before="40"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овладение умениями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F668C9" w:rsidRPr="00583BF6" w:rsidRDefault="00826C32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формирование опыта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  <w:r w:rsidR="00F668C9" w:rsidRPr="00583BF6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 xml:space="preserve"> 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Основная цель Программы модуля  -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противодействие возможным фактам проявления терроризма и экстремизма, 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укрепление доверия населения к работе органов государственной власти и органов местного самоуправления,  правоохранительным органам, 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  <w:r w:rsidRPr="00583BF6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Основными задачами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реализации Программы </w:t>
      </w:r>
      <w:r w:rsidR="00D93643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модуля 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являются: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 xml:space="preserve">- утверждение основ гражданской </w:t>
      </w:r>
      <w:r w:rsidR="008C0822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идентичности,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как начала, объединяющего всех региона;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>- воспитание культуры толерантности и межнационального согласия;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достижение необходимого уровня правовой культуры граждан как основы толерантного сознания и поведения;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  <w:r w:rsidRPr="00583BF6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Ожидаемые результаты от реализации Программы</w:t>
      </w:r>
      <w:r w:rsidR="00D93643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 xml:space="preserve"> модуля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  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lastRenderedPageBreak/>
        <w:t>1. Обеспечение условий для успешной социокультурной адаптации молодежи из числа мигрантов.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2. Противодействия проникновению в общественное сознание идей религиозного фундаментализма, экстремизма и нетерпимости.</w:t>
      </w:r>
      <w:r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  <w:r w:rsidRPr="00583BF6">
        <w:rPr>
          <w:rFonts w:ascii="Times New Roman" w:eastAsia="Times New Roman" w:hAnsi="Times New Roman" w:cs="Times New Roman"/>
          <w:sz w:val="28"/>
          <w:szCs w:val="28"/>
        </w:rPr>
        <w:t>3. Препятствование созданию и деятельности националистических экстремистских молодежных группировок.</w:t>
      </w:r>
    </w:p>
    <w:p w:rsidR="00F668C9" w:rsidRPr="00583BF6" w:rsidRDefault="00F668C9" w:rsidP="002C11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BF6">
        <w:rPr>
          <w:rFonts w:ascii="Times New Roman" w:eastAsia="Times New Roman" w:hAnsi="Times New Roman" w:cs="Times New Roman"/>
          <w:sz w:val="28"/>
          <w:szCs w:val="28"/>
        </w:rPr>
        <w:t>4. Обеспечение условий для успешной социокультурной адаптации молодежи из числа мигрантов.</w:t>
      </w:r>
    </w:p>
    <w:p w:rsidR="00F668C9" w:rsidRPr="00583BF6" w:rsidRDefault="00F668C9" w:rsidP="002C116D">
      <w:pPr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84FAC" w:rsidRPr="00583BF6" w:rsidRDefault="00484FAC" w:rsidP="002C116D">
      <w:pPr>
        <w:pStyle w:val="2"/>
        <w:keepNext w:val="0"/>
        <w:widowControl w:val="0"/>
        <w:spacing w:before="0" w:after="0"/>
        <w:ind w:left="851"/>
        <w:jc w:val="both"/>
        <w:rPr>
          <w:rFonts w:ascii="Times New Roman" w:hAnsi="Times New Roman"/>
          <w:i w:val="0"/>
          <w:szCs w:val="28"/>
        </w:rPr>
      </w:pPr>
      <w:r w:rsidRPr="00583BF6">
        <w:rPr>
          <w:rFonts w:ascii="Times New Roman" w:hAnsi="Times New Roman"/>
          <w:i w:val="0"/>
          <w:szCs w:val="28"/>
        </w:rPr>
        <w:t>ТРЕБОВАНИЯ К УРОВНЮ ПОДГОТОВКИ ВЫПУСКНИКОВ</w:t>
      </w:r>
    </w:p>
    <w:p w:rsidR="00484FAC" w:rsidRPr="00583BF6" w:rsidRDefault="00484FAC" w:rsidP="002C116D">
      <w:pPr>
        <w:pStyle w:val="a7"/>
        <w:widowControl w:val="0"/>
        <w:spacing w:before="0"/>
        <w:ind w:left="851" w:right="0" w:firstLine="0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В результате изучения обществознания (включая экономику и право) ученик должен</w:t>
      </w:r>
    </w:p>
    <w:p w:rsidR="00484FAC" w:rsidRPr="00583BF6" w:rsidRDefault="00484FAC" w:rsidP="002C116D">
      <w:pPr>
        <w:pStyle w:val="a8"/>
        <w:widowControl w:val="0"/>
        <w:tabs>
          <w:tab w:val="left" w:pos="0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583BF6">
        <w:rPr>
          <w:rFonts w:ascii="Times New Roman" w:hAnsi="Times New Roman"/>
          <w:b/>
          <w:sz w:val="28"/>
          <w:szCs w:val="28"/>
        </w:rPr>
        <w:t>Знать/понимать</w:t>
      </w:r>
    </w:p>
    <w:p w:rsidR="00484FAC" w:rsidRPr="00583BF6" w:rsidRDefault="00484FAC" w:rsidP="002C116D">
      <w:pPr>
        <w:pStyle w:val="21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социальные свойства человека, его взаимодействие с другими людьми;</w:t>
      </w:r>
    </w:p>
    <w:p w:rsidR="00484FAC" w:rsidRPr="00583BF6" w:rsidRDefault="00484FAC" w:rsidP="002C116D">
      <w:pPr>
        <w:pStyle w:val="21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сущность общества как формы совместной  деятельности людей; </w:t>
      </w:r>
    </w:p>
    <w:p w:rsidR="00484FAC" w:rsidRPr="00583BF6" w:rsidRDefault="00484FAC" w:rsidP="002C116D">
      <w:pPr>
        <w:pStyle w:val="21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характерные черты и признаки основных сфер жизни общества;</w:t>
      </w:r>
    </w:p>
    <w:p w:rsidR="00484FAC" w:rsidRPr="00583BF6" w:rsidRDefault="00484FAC" w:rsidP="002C116D">
      <w:pPr>
        <w:pStyle w:val="21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содержание и значение социальных норм, регулирующих общественные отношения.</w:t>
      </w:r>
    </w:p>
    <w:p w:rsidR="00484FAC" w:rsidRPr="00583BF6" w:rsidRDefault="00484FAC" w:rsidP="002C116D">
      <w:pPr>
        <w:pStyle w:val="a8"/>
        <w:widowControl w:val="0"/>
        <w:tabs>
          <w:tab w:val="left" w:pos="0"/>
          <w:tab w:val="num" w:pos="540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583BF6">
        <w:rPr>
          <w:rFonts w:ascii="Times New Roman" w:hAnsi="Times New Roman"/>
          <w:b/>
          <w:sz w:val="28"/>
          <w:szCs w:val="28"/>
        </w:rPr>
        <w:t>Уметь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описывать</w:t>
      </w:r>
      <w:r w:rsidRPr="00583BF6">
        <w:rPr>
          <w:rFonts w:ascii="Times New Roman" w:hAnsi="Times New Roman" w:cs="Times New Roman"/>
          <w:sz w:val="28"/>
          <w:szCs w:val="28"/>
        </w:rPr>
        <w:t xml:space="preserve">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сравнивать</w:t>
      </w:r>
      <w:r w:rsidRPr="00583BF6">
        <w:rPr>
          <w:rFonts w:ascii="Times New Roman" w:hAnsi="Times New Roman" w:cs="Times New Roman"/>
          <w:sz w:val="28"/>
          <w:szCs w:val="28"/>
        </w:rPr>
        <w:t xml:space="preserve"> социальные объекты, суждения об обществе и человеке, выявлять  их общие черты и различия; 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объяснять</w:t>
      </w:r>
      <w:r w:rsidR="00D936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взаимосвязи изученных социальных объектов (включая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643">
        <w:rPr>
          <w:rFonts w:ascii="Times New Roman" w:hAnsi="Times New Roman" w:cs="Times New Roman"/>
          <w:sz w:val="28"/>
          <w:szCs w:val="28"/>
        </w:rPr>
        <w:t>вз</w:t>
      </w:r>
      <w:r w:rsidRPr="00583BF6">
        <w:rPr>
          <w:rFonts w:ascii="Times New Roman" w:hAnsi="Times New Roman" w:cs="Times New Roman"/>
          <w:sz w:val="28"/>
          <w:szCs w:val="28"/>
        </w:rPr>
        <w:t>аимодействия человека и общества, общества и природы, сфер общественной жизни, гражданина и государства);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приводить примеры</w:t>
      </w:r>
      <w:r w:rsidRPr="00583BF6">
        <w:rPr>
          <w:rFonts w:ascii="Times New Roman" w:hAnsi="Times New Roman" w:cs="Times New Roman"/>
          <w:sz w:val="28"/>
          <w:szCs w:val="28"/>
        </w:rPr>
        <w:t xml:space="preserve">  социальных объектов определенного типа, социальных отношений;  ситуаций, регулируемых различными видами социальных норм; деятельности людей в различных сферах;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оценивать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поведение людей с точки зрения социальных норм, экономической рациональности;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решать</w:t>
      </w:r>
      <w:r w:rsidRPr="00583BF6">
        <w:rPr>
          <w:rFonts w:ascii="Times New Roman" w:hAnsi="Times New Roman" w:cs="Times New Roman"/>
          <w:sz w:val="28"/>
          <w:szCs w:val="28"/>
        </w:rPr>
        <w:t xml:space="preserve">  в рамках изученного материала познавательные и практические задачи,</w:t>
      </w:r>
      <w:r w:rsidR="00D93643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отражающие типичные ситуации в различных сферах деятельности человека;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осуществлять</w:t>
      </w:r>
      <w:r w:rsidR="00D936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i/>
          <w:sz w:val="28"/>
          <w:szCs w:val="28"/>
        </w:rPr>
        <w:t>поиск</w:t>
      </w:r>
      <w:r w:rsidRPr="00583BF6">
        <w:rPr>
          <w:rFonts w:ascii="Times New Roman" w:hAnsi="Times New Roman" w:cs="Times New Roman"/>
          <w:sz w:val="28"/>
          <w:szCs w:val="28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484FAC" w:rsidRPr="00583BF6" w:rsidRDefault="00484FAC" w:rsidP="002C116D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i/>
          <w:sz w:val="28"/>
          <w:szCs w:val="28"/>
        </w:rPr>
        <w:t>самостоятельно составлять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простейшие виды правовых документов (заявления, доверенности и т.п.).</w:t>
      </w:r>
    </w:p>
    <w:p w:rsidR="00484FAC" w:rsidRPr="00583BF6" w:rsidRDefault="00484FAC" w:rsidP="002C116D">
      <w:pPr>
        <w:pStyle w:val="a8"/>
        <w:widowControl w:val="0"/>
        <w:tabs>
          <w:tab w:val="left" w:pos="0"/>
          <w:tab w:val="num" w:pos="540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484FAC" w:rsidRPr="00583BF6" w:rsidRDefault="00484FAC" w:rsidP="002C116D">
      <w:pPr>
        <w:pStyle w:val="a8"/>
        <w:widowControl w:val="0"/>
        <w:tabs>
          <w:tab w:val="left" w:pos="0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583BF6">
        <w:rPr>
          <w:rFonts w:ascii="Times New Roman" w:hAnsi="Times New Roman"/>
          <w:b/>
          <w:sz w:val="28"/>
          <w:szCs w:val="28"/>
        </w:rPr>
        <w:t>Использовать приобретенные знания и умения  в практической деятельности и повседневной жизни для:</w:t>
      </w:r>
    </w:p>
    <w:p w:rsidR="00484FAC" w:rsidRPr="00583BF6" w:rsidRDefault="00484FAC" w:rsidP="002C116D">
      <w:pPr>
        <w:pStyle w:val="a8"/>
        <w:widowControl w:val="0"/>
        <w:tabs>
          <w:tab w:val="left" w:pos="0"/>
        </w:tabs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lastRenderedPageBreak/>
        <w:t xml:space="preserve">полноценного выполнения типичных для подростка социальных ролей; </w:t>
      </w: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общей ориентации в актуальных общественных событиях и процессах;</w:t>
      </w: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нравственной и правовой оценки конкретных поступков людей;</w:t>
      </w: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</w:t>
      </w: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первичного анализа и использования социальной  информации;</w:t>
      </w:r>
    </w:p>
    <w:p w:rsidR="00484FAC" w:rsidRPr="00583BF6" w:rsidRDefault="00484FAC" w:rsidP="002C116D">
      <w:pPr>
        <w:pStyle w:val="a8"/>
        <w:widowControl w:val="0"/>
        <w:numPr>
          <w:ilvl w:val="0"/>
          <w:numId w:val="5"/>
        </w:numPr>
        <w:tabs>
          <w:tab w:val="left" w:pos="0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583BF6">
        <w:rPr>
          <w:rFonts w:ascii="Times New Roman" w:hAnsi="Times New Roman"/>
          <w:sz w:val="28"/>
          <w:szCs w:val="28"/>
        </w:rPr>
        <w:t>сознательного неприятия антиобщественного поведения.</w:t>
      </w:r>
    </w:p>
    <w:p w:rsidR="00484FAC" w:rsidRPr="00583BF6" w:rsidRDefault="00484FAC" w:rsidP="002C116D">
      <w:pPr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A7C54" w:rsidRPr="00583BF6" w:rsidRDefault="002A7C54" w:rsidP="002C116D">
      <w:pPr>
        <w:shd w:val="clear" w:color="auto" w:fill="FFFFFF"/>
        <w:tabs>
          <w:tab w:val="left" w:pos="6552"/>
        </w:tabs>
        <w:spacing w:before="10" w:after="0" w:line="360" w:lineRule="auto"/>
        <w:ind w:left="851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Результаты</w:t>
      </w:r>
      <w:r w:rsidR="005F7EB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обучения</w:t>
      </w:r>
    </w:p>
    <w:p w:rsidR="002A7C54" w:rsidRPr="00583BF6" w:rsidRDefault="002A7C54" w:rsidP="002C116D">
      <w:pPr>
        <w:keepNext/>
        <w:tabs>
          <w:tab w:val="left" w:pos="70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83BF6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курса «Обществознание» приведены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разделе «Требования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уровню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подготовки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выпускников», который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полностью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соответствует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стандарту. Требования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направлены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на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реализацию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деятельностного, практикоориентированного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личностно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ориентированного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подходов; освоение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z w:val="28"/>
          <w:szCs w:val="28"/>
        </w:rPr>
        <w:t>учащимися</w:t>
      </w:r>
      <w:r w:rsidR="005F7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интеллектуальной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практической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деятельности; овладение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знаниями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и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умениями, востребованными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r w:rsidR="005F7E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повседневной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жизни, позволяющими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ориентироваться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социальной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среде, делать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сознательный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выбор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условиях</w:t>
      </w:r>
      <w:r w:rsidR="005F7E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color w:val="000000"/>
          <w:spacing w:val="-2"/>
          <w:sz w:val="28"/>
          <w:szCs w:val="28"/>
        </w:rPr>
        <w:t>альтернатив</w:t>
      </w:r>
    </w:p>
    <w:p w:rsidR="00484FAC" w:rsidRPr="00583BF6" w:rsidRDefault="00484FAC" w:rsidP="002C116D">
      <w:pPr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26C32" w:rsidRPr="00583BF6" w:rsidRDefault="005F7EB7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</w:t>
      </w:r>
      <w:r w:rsidR="00826C32" w:rsidRPr="0058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МИНИМУМ</w:t>
      </w:r>
      <w:r w:rsidR="00826C32" w:rsidRPr="0058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826C32" w:rsidRPr="0058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ОБРАЗОВАТЕЛЬНЫХ</w:t>
      </w:r>
      <w:r w:rsidR="00826C32" w:rsidRPr="00583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Биологическое и социальное в человеке. Деятельность человека и её основные формы (труд, игра, учение). Мышление и речь. Познание мира.</w:t>
      </w:r>
    </w:p>
    <w:p w:rsidR="00826C32" w:rsidRPr="00583BF6" w:rsidRDefault="00CC1293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Личность. </w:t>
      </w:r>
      <w:r w:rsidRPr="00583BF6">
        <w:rPr>
          <w:rFonts w:ascii="Times New Roman" w:hAnsi="Times New Roman" w:cs="Times New Roman"/>
          <w:i/>
          <w:sz w:val="28"/>
          <w:szCs w:val="28"/>
        </w:rPr>
        <w:t>Социализация</w:t>
      </w:r>
      <w:r w:rsidR="00826C32" w:rsidRPr="00583BF6">
        <w:rPr>
          <w:rFonts w:ascii="Times New Roman" w:hAnsi="Times New Roman" w:cs="Times New Roman"/>
          <w:i/>
          <w:sz w:val="28"/>
          <w:szCs w:val="28"/>
        </w:rPr>
        <w:t xml:space="preserve"> индивида.</w:t>
      </w:r>
      <w:r w:rsidR="00826C32" w:rsidRPr="00583BF6">
        <w:rPr>
          <w:rFonts w:ascii="Times New Roman" w:hAnsi="Times New Roman" w:cs="Times New Roman"/>
          <w:sz w:val="28"/>
          <w:szCs w:val="28"/>
        </w:rPr>
        <w:t xml:space="preserve"> Особенности подросткового возраста. Сам</w:t>
      </w:r>
      <w:r w:rsidR="004A1B68" w:rsidRPr="00583BF6">
        <w:rPr>
          <w:rFonts w:ascii="Times New Roman" w:hAnsi="Times New Roman" w:cs="Times New Roman"/>
          <w:sz w:val="28"/>
          <w:szCs w:val="28"/>
        </w:rPr>
        <w:t>опознание.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="00826C32" w:rsidRPr="00583BF6">
        <w:rPr>
          <w:rFonts w:ascii="Times New Roman" w:hAnsi="Times New Roman" w:cs="Times New Roman"/>
          <w:sz w:val="28"/>
          <w:szCs w:val="28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r w:rsidRPr="00583BF6">
        <w:rPr>
          <w:rFonts w:ascii="Times New Roman" w:hAnsi="Times New Roman" w:cs="Times New Roman"/>
          <w:i/>
          <w:sz w:val="28"/>
          <w:szCs w:val="28"/>
        </w:rPr>
        <w:t>Общественные отношения.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Социальная структура общества.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Социальная роль.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Многообразие социальных ролей в подростковом возрасте.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Большие и малые социальные группы. Этнические группы.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Межнациональные и </w:t>
      </w:r>
      <w:r w:rsidRPr="00583BF6">
        <w:rPr>
          <w:rFonts w:ascii="Times New Roman" w:hAnsi="Times New Roman" w:cs="Times New Roman"/>
          <w:i/>
          <w:sz w:val="28"/>
          <w:szCs w:val="28"/>
        </w:rPr>
        <w:t>межконфессиональные отношения.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i/>
          <w:sz w:val="28"/>
          <w:szCs w:val="28"/>
        </w:rPr>
        <w:t>Формальные и неформальные группы. Социальный</w:t>
      </w:r>
      <w:r w:rsidR="004A1B68" w:rsidRPr="00583BF6">
        <w:rPr>
          <w:rFonts w:ascii="Times New Roman" w:hAnsi="Times New Roman" w:cs="Times New Roman"/>
          <w:i/>
          <w:sz w:val="28"/>
          <w:szCs w:val="28"/>
        </w:rPr>
        <w:t xml:space="preserve"> статус. Социальная мобильность.</w:t>
      </w:r>
      <w:r w:rsidR="005F7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Социальная ответственность.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Социальный конфликт, пути его разреше6ния.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Социальные изменения и их формы. Человечество в ХХ</w:t>
      </w:r>
      <w:r w:rsidRPr="00583BF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в., основные вызовы и угрозы. Причины и опасность международного терроризма.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Основные сферы жизни общества.</w:t>
      </w:r>
    </w:p>
    <w:p w:rsidR="00826C32" w:rsidRPr="00583BF6" w:rsidRDefault="00826C3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lastRenderedPageBreak/>
        <w:t>Сферы духовной культуры</w:t>
      </w:r>
      <w:r w:rsidRPr="00583BF6">
        <w:rPr>
          <w:rFonts w:ascii="Times New Roman" w:hAnsi="Times New Roman" w:cs="Times New Roman"/>
          <w:sz w:val="28"/>
          <w:szCs w:val="28"/>
        </w:rPr>
        <w:t xml:space="preserve"> и её особенности. </w:t>
      </w:r>
      <w:r w:rsidRPr="00583BF6">
        <w:rPr>
          <w:rFonts w:ascii="Times New Roman" w:hAnsi="Times New Roman" w:cs="Times New Roman"/>
          <w:i/>
          <w:sz w:val="28"/>
          <w:szCs w:val="28"/>
        </w:rPr>
        <w:t>Мировоззрение. Жизненные ценности и ориентиры.</w:t>
      </w:r>
      <w:r w:rsidRPr="00583BF6">
        <w:rPr>
          <w:rFonts w:ascii="Times New Roman" w:hAnsi="Times New Roman" w:cs="Times New Roman"/>
          <w:sz w:val="28"/>
          <w:szCs w:val="28"/>
        </w:rPr>
        <w:t xml:space="preserve"> Свобода и ответственность. Социальные ценности и нормы. Мораль.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Добро и зло. </w:t>
      </w:r>
      <w:r w:rsidRPr="00583BF6">
        <w:rPr>
          <w:rFonts w:ascii="Times New Roman" w:hAnsi="Times New Roman" w:cs="Times New Roman"/>
          <w:sz w:val="28"/>
          <w:szCs w:val="28"/>
        </w:rPr>
        <w:t>Гуманизм.</w:t>
      </w:r>
      <w:r w:rsidR="00484FAC" w:rsidRPr="00583BF6">
        <w:rPr>
          <w:rFonts w:ascii="Times New Roman" w:hAnsi="Times New Roman" w:cs="Times New Roman"/>
          <w:sz w:val="28"/>
          <w:szCs w:val="28"/>
        </w:rPr>
        <w:t xml:space="preserve"> Патриотизм и гражданственность.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Наука в жизни современного общества. </w:t>
      </w:r>
      <w:r w:rsidRPr="00583BF6">
        <w:rPr>
          <w:rFonts w:ascii="Times New Roman" w:hAnsi="Times New Roman" w:cs="Times New Roman"/>
          <w:i/>
          <w:sz w:val="28"/>
          <w:szCs w:val="28"/>
        </w:rPr>
        <w:t>Возрастание роли научных исследований в современном мире.</w:t>
      </w:r>
      <w:r w:rsidR="005F7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Религия, религиозные организации и объединения, их роль в жизни современного общества. Свобода совести.</w:t>
      </w:r>
    </w:p>
    <w:p w:rsidR="00484FAC" w:rsidRPr="00583BF6" w:rsidRDefault="00826C3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 xml:space="preserve">и её роль в жизни общества. Товары и услуги, ресурсы и потребности, ограничение ресурсов.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Альтернативная стоимость. </w:t>
      </w:r>
      <w:r w:rsidRPr="00583BF6">
        <w:rPr>
          <w:rFonts w:ascii="Times New Roman" w:hAnsi="Times New Roman" w:cs="Times New Roman"/>
          <w:sz w:val="28"/>
          <w:szCs w:val="28"/>
        </w:rPr>
        <w:t xml:space="preserve">Экономические системы и собственность. Разделение труда и специализация. Обмен, торговля.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Форма торговли и реклама.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Деньги.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Инфляция. Банковские услуги, предоставление гражданам. Формы сбережения граждан. Страховые услуги.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Неравенство доходов и экономические меры социальной поддержки. </w:t>
      </w:r>
      <w:r w:rsidRPr="00583BF6">
        <w:rPr>
          <w:rFonts w:ascii="Times New Roman" w:hAnsi="Times New Roman" w:cs="Times New Roman"/>
          <w:i/>
          <w:sz w:val="28"/>
          <w:szCs w:val="28"/>
        </w:rPr>
        <w:t>Экономические основы прав потребителя.</w:t>
      </w:r>
      <w:r w:rsidR="005F7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 xml:space="preserve">Рынок и рыночный механизм. Предпринимательство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и его организационно-правовые формы. 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Производство, производительность труда.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Факторы, влияющие на производительность труда. </w:t>
      </w:r>
      <w:r w:rsidRPr="00583BF6">
        <w:rPr>
          <w:rFonts w:ascii="Times New Roman" w:hAnsi="Times New Roman" w:cs="Times New Roman"/>
          <w:sz w:val="28"/>
          <w:szCs w:val="28"/>
        </w:rPr>
        <w:t>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Безработица. Профсоюз.</w:t>
      </w:r>
      <w:r w:rsidR="005F7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Экономические цели и функции государства.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Международная торговля. Обменные курсы валют.</w:t>
      </w:r>
    </w:p>
    <w:p w:rsidR="00826C32" w:rsidRPr="00583BF6" w:rsidRDefault="00826C3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Социальная сфера.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 xml:space="preserve">Семья как малая группа.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Брак и развод, неполная семья.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Отношения между поколениями. </w:t>
      </w:r>
    </w:p>
    <w:p w:rsidR="00484FAC" w:rsidRPr="00583BF6" w:rsidRDefault="00826C3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Социальная значимость здорового образа жизни. </w:t>
      </w:r>
      <w:r w:rsidRPr="00583BF6">
        <w:rPr>
          <w:rFonts w:ascii="Times New Roman" w:hAnsi="Times New Roman" w:cs="Times New Roman"/>
          <w:i/>
          <w:sz w:val="28"/>
          <w:szCs w:val="28"/>
        </w:rPr>
        <w:t>Социальное страхование.</w:t>
      </w:r>
      <w:r w:rsidR="005F7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6" w:rsidRPr="00583BF6">
        <w:rPr>
          <w:rFonts w:ascii="Times New Roman" w:hAnsi="Times New Roman" w:cs="Times New Roman"/>
          <w:sz w:val="28"/>
          <w:szCs w:val="28"/>
        </w:rPr>
        <w:t>Отклоня</w:t>
      </w:r>
      <w:r w:rsidRPr="00583BF6">
        <w:rPr>
          <w:rFonts w:ascii="Times New Roman" w:hAnsi="Times New Roman" w:cs="Times New Roman"/>
          <w:sz w:val="28"/>
          <w:szCs w:val="28"/>
        </w:rPr>
        <w:t>ющее</w:t>
      </w:r>
      <w:r w:rsidR="00C27FF6" w:rsidRPr="00583BF6">
        <w:rPr>
          <w:rFonts w:ascii="Times New Roman" w:hAnsi="Times New Roman" w:cs="Times New Roman"/>
          <w:sz w:val="28"/>
          <w:szCs w:val="28"/>
        </w:rPr>
        <w:t>ся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поведение. Опасность наркомании и алкоголизма для человека и общества.</w:t>
      </w:r>
    </w:p>
    <w:p w:rsidR="00826C32" w:rsidRPr="00583BF6" w:rsidRDefault="00826C32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Сфера политики и социального управления.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 xml:space="preserve">Власть. Роль политики в жизни общества. Политический режим. Демократия, </w:t>
      </w:r>
      <w:r w:rsidRPr="00583BF6">
        <w:rPr>
          <w:rFonts w:ascii="Times New Roman" w:hAnsi="Times New Roman" w:cs="Times New Roman"/>
          <w:i/>
          <w:sz w:val="28"/>
          <w:szCs w:val="28"/>
        </w:rPr>
        <w:t>её развитие в современном мире.</w:t>
      </w:r>
      <w:r w:rsidRPr="00583BF6">
        <w:rPr>
          <w:rFonts w:ascii="Times New Roman" w:hAnsi="Times New Roman" w:cs="Times New Roman"/>
          <w:sz w:val="28"/>
          <w:szCs w:val="28"/>
        </w:rPr>
        <w:t xml:space="preserve"> Разделение властей. Местное самоуправление. Участие граждан в политической жизни. Опасность политического экстремизма.  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Выбор, референдум. Политические партии и движения, их роль в общественной жизни. </w:t>
      </w:r>
      <w:r w:rsidRPr="00583BF6">
        <w:rPr>
          <w:rFonts w:ascii="Times New Roman" w:hAnsi="Times New Roman" w:cs="Times New Roman"/>
          <w:i/>
          <w:sz w:val="28"/>
          <w:szCs w:val="28"/>
        </w:rPr>
        <w:t>Влияние средств массовой информации на политическую жизнь общества.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Право,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 xml:space="preserve">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Система законодательства. Субъекты права. </w:t>
      </w:r>
      <w:r w:rsidRPr="00583BF6">
        <w:rPr>
          <w:rFonts w:ascii="Times New Roman" w:hAnsi="Times New Roman" w:cs="Times New Roman"/>
          <w:sz w:val="28"/>
          <w:szCs w:val="28"/>
        </w:rPr>
        <w:t>Понятие прав, свобод и обязанностей. Понятие правоотношений.  Признаки и виды правонарушений. Понятие и виды юридической ответственности.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 Презумпция невиновности.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Конституция Российской Федерации. Основы конституционного строя Российской Федерации.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Федеративное устройство России. Органы государственной власти Российской Федерации. Правоохранительные органы. Судебная система.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Адвокатура. Нотариат. </w:t>
      </w:r>
      <w:r w:rsidRPr="00583BF6">
        <w:rPr>
          <w:rFonts w:ascii="Times New Roman" w:hAnsi="Times New Roman" w:cs="Times New Roman"/>
          <w:sz w:val="28"/>
          <w:szCs w:val="28"/>
        </w:rPr>
        <w:t>Взаимоотношение органов государственной власти и граждан.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lastRenderedPageBreak/>
        <w:t>Права и свободы человека и гражданина в России, их гарантии. Конституционные права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вооружённых конфликтов.</w:t>
      </w:r>
    </w:p>
    <w:p w:rsidR="00826C32" w:rsidRPr="00583BF6" w:rsidRDefault="00826C32" w:rsidP="002C116D">
      <w:pPr>
        <w:pStyle w:val="a6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Гражданские правоотношения. Право собственности. </w:t>
      </w:r>
      <w:r w:rsidRPr="00583BF6">
        <w:rPr>
          <w:rFonts w:ascii="Times New Roman" w:hAnsi="Times New Roman" w:cs="Times New Roman"/>
          <w:i/>
          <w:sz w:val="28"/>
          <w:szCs w:val="28"/>
        </w:rPr>
        <w:t>Основные виды гражданско-правовых договоров.</w:t>
      </w:r>
      <w:r w:rsidRPr="00583BF6">
        <w:rPr>
          <w:rFonts w:ascii="Times New Roman" w:hAnsi="Times New Roman" w:cs="Times New Roman"/>
          <w:sz w:val="28"/>
          <w:szCs w:val="28"/>
        </w:rPr>
        <w:t xml:space="preserve"> Права потребителей. Семейные правоотношения. Права и обязанности родителей и детей. </w:t>
      </w:r>
      <w:r w:rsidRPr="00583BF6">
        <w:rPr>
          <w:rFonts w:ascii="Times New Roman" w:hAnsi="Times New Roman" w:cs="Times New Roman"/>
          <w:i/>
          <w:sz w:val="28"/>
          <w:szCs w:val="28"/>
        </w:rPr>
        <w:t xml:space="preserve">Жилищные правоотношения. </w:t>
      </w:r>
      <w:r w:rsidRPr="00583BF6">
        <w:rPr>
          <w:rFonts w:ascii="Times New Roman" w:hAnsi="Times New Roman" w:cs="Times New Roman"/>
          <w:sz w:val="28"/>
          <w:szCs w:val="28"/>
        </w:rPr>
        <w:t xml:space="preserve">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  <w:r w:rsidRPr="00583BF6">
        <w:rPr>
          <w:rFonts w:ascii="Times New Roman" w:hAnsi="Times New Roman" w:cs="Times New Roman"/>
          <w:i/>
          <w:sz w:val="28"/>
          <w:szCs w:val="28"/>
        </w:rPr>
        <w:t>Пределы допустимой самообороны.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Опыт познавательной и практической деятельности: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решение познавательных и практических задач, отражающих типичные жизненные ситуации;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формулирование собственных оценочных суждений о современном обществе на основе сопоставления фактов и их интерпретации;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оценка собственных действий и действий других людей с точки зрения нравственности, права и экономической рациональности;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 xml:space="preserve">--конструктивное разрешение конфликтных ситуаций в моделируемых задачах и в реальной жизни; </w:t>
      </w:r>
    </w:p>
    <w:p w:rsidR="00826C32" w:rsidRPr="00583BF6" w:rsidRDefault="00826C32" w:rsidP="002C116D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--совместная деятельность в ученических социальных проектах в школе, микрорайоне, населённом пункте.</w:t>
      </w:r>
    </w:p>
    <w:p w:rsidR="00F668C9" w:rsidRPr="00583BF6" w:rsidRDefault="00D17461" w:rsidP="002C116D">
      <w:pPr>
        <w:spacing w:after="0" w:line="240" w:lineRule="auto"/>
        <w:ind w:left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3BF6">
        <w:rPr>
          <w:rFonts w:ascii="Times New Roman" w:hAnsi="Times New Roman" w:cs="Times New Roman"/>
          <w:sz w:val="28"/>
          <w:szCs w:val="28"/>
        </w:rPr>
        <w:tab/>
      </w:r>
      <w:r w:rsidR="00F668C9" w:rsidRPr="00583BF6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Основные понятия,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используемые в Программе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1) экстремистская деятельность (экстремизм):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насильственное изменение основ конституционного строя и нарушение целостности Российской Федерации;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публичное оправдание терроризма и иная террористическая деятельность;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возбуждение социальной, расовой, национальной или религиозной розни;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 xml:space="preserve">- нарушение прав, свобод и законных интересов человека и гражданина в зависимости от его социальной, расовой, 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lastRenderedPageBreak/>
        <w:t>национальной, религиозной или языковой принадлежности или отношения к религии;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совершение преступлений по мотивам, указанным в пункте "е" части первой статьи 63 Уголовного кодекса Российской Федерации;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организация и подготовка указанных деяний, а также подстрекательство к их осуществлению;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2) экстремистская организация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законом, (Федеральный закон Российской Федерации от 25 июля 2002 года              № 114-ФЗ «О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деятельности»;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3) экстремистские материалы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 xml:space="preserve"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lastRenderedPageBreak/>
        <w:t>уничтожение какой-либо этнической, социальной, расовой, национальной или религиозной группы".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4) Основные направления противодействия экстремистской деятельности.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Противодействие экстремистской деятельности осуществляется по следующим основным направлениям: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5) Субъекты противодействия экстремистской деятельности.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6) Профилактика экстремистской деятельности.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7) Толерантность (лат. tolerantia - терпение)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8) Ксенофобия [греч. xenos - чужой + phobos - страх]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</w:t>
      </w:r>
      <w:r w:rsidR="00F668C9" w:rsidRPr="00583BF6">
        <w:rPr>
          <w:rFonts w:ascii="Times New Roman" w:eastAsia="Times New Roman" w:hAnsi="Times New Roman" w:cs="Times New Roman"/>
          <w:color w:val="313131"/>
          <w:sz w:val="28"/>
          <w:szCs w:val="28"/>
        </w:rPr>
        <w:br/>
      </w:r>
    </w:p>
    <w:p w:rsidR="00D17461" w:rsidRPr="00583BF6" w:rsidRDefault="00D17461" w:rsidP="002C116D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83BF6">
        <w:rPr>
          <w:rFonts w:ascii="Times New Roman" w:hAnsi="Times New Roman" w:cs="Times New Roman"/>
          <w:b/>
          <w:sz w:val="28"/>
          <w:szCs w:val="28"/>
        </w:rPr>
        <w:t>Формы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sz w:val="28"/>
          <w:szCs w:val="28"/>
        </w:rPr>
        <w:t>и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sz w:val="28"/>
          <w:szCs w:val="28"/>
        </w:rPr>
        <w:t>методы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sz w:val="28"/>
          <w:szCs w:val="28"/>
        </w:rPr>
        <w:t>контроля, применяемые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sz w:val="28"/>
          <w:szCs w:val="28"/>
        </w:rPr>
        <w:t>при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b/>
          <w:sz w:val="28"/>
          <w:szCs w:val="28"/>
        </w:rPr>
        <w:t>обучении</w:t>
      </w:r>
      <w:r w:rsidR="005F7EB7">
        <w:rPr>
          <w:rFonts w:ascii="Times New Roman" w:hAnsi="Times New Roman" w:cs="Times New Roman"/>
          <w:b/>
          <w:sz w:val="28"/>
          <w:szCs w:val="28"/>
        </w:rPr>
        <w:t xml:space="preserve"> обществознанию</w:t>
      </w:r>
    </w:p>
    <w:p w:rsidR="00D17461" w:rsidRPr="00583BF6" w:rsidRDefault="005F7EB7" w:rsidP="002C116D">
      <w:pPr>
        <w:tabs>
          <w:tab w:val="left" w:pos="705"/>
          <w:tab w:val="left" w:pos="644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17461" w:rsidRPr="00583BF6">
        <w:rPr>
          <w:rFonts w:ascii="Times New Roman" w:hAnsi="Times New Roman" w:cs="Times New Roman"/>
          <w:b/>
          <w:sz w:val="28"/>
          <w:szCs w:val="28"/>
        </w:rPr>
        <w:t>Формы:</w:t>
      </w:r>
      <w:r w:rsidR="00D17461" w:rsidRPr="00583BF6">
        <w:rPr>
          <w:rFonts w:ascii="Times New Roman" w:hAnsi="Times New Roman" w:cs="Times New Roman"/>
          <w:b/>
          <w:sz w:val="28"/>
          <w:szCs w:val="28"/>
        </w:rPr>
        <w:tab/>
        <w:t>Методы:</w:t>
      </w:r>
    </w:p>
    <w:p w:rsidR="00D17461" w:rsidRPr="00583BF6" w:rsidRDefault="00D17461" w:rsidP="002C116D">
      <w:pPr>
        <w:tabs>
          <w:tab w:val="left" w:pos="705"/>
          <w:tab w:val="left" w:pos="644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1.Урок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классический</w:t>
      </w:r>
      <w:r w:rsidRPr="00583BF6">
        <w:rPr>
          <w:rFonts w:ascii="Times New Roman" w:hAnsi="Times New Roman" w:cs="Times New Roman"/>
          <w:sz w:val="28"/>
          <w:szCs w:val="28"/>
        </w:rPr>
        <w:tab/>
        <w:t>1.Лекционный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2.Проектная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деятельность</w:t>
      </w:r>
      <w:r w:rsidRPr="00583BF6">
        <w:rPr>
          <w:rFonts w:ascii="Times New Roman" w:hAnsi="Times New Roman" w:cs="Times New Roman"/>
          <w:sz w:val="28"/>
          <w:szCs w:val="28"/>
        </w:rPr>
        <w:tab/>
        <w:t>2.Репродуктивный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3.Экскурсия</w:t>
      </w:r>
      <w:r w:rsidRPr="00583BF6">
        <w:rPr>
          <w:rFonts w:ascii="Times New Roman" w:hAnsi="Times New Roman" w:cs="Times New Roman"/>
          <w:sz w:val="28"/>
          <w:szCs w:val="28"/>
        </w:rPr>
        <w:tab/>
        <w:t>3.Исследовательский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lastRenderedPageBreak/>
        <w:t>4.Консультация</w:t>
      </w:r>
      <w:r w:rsidRPr="00583BF6">
        <w:rPr>
          <w:rFonts w:ascii="Times New Roman" w:hAnsi="Times New Roman" w:cs="Times New Roman"/>
          <w:sz w:val="28"/>
          <w:szCs w:val="28"/>
        </w:rPr>
        <w:tab/>
        <w:t>4.Частично-поисковый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5.Лекция</w:t>
      </w:r>
      <w:r w:rsidRPr="00583BF6">
        <w:rPr>
          <w:rFonts w:ascii="Times New Roman" w:hAnsi="Times New Roman" w:cs="Times New Roman"/>
          <w:sz w:val="28"/>
          <w:szCs w:val="28"/>
        </w:rPr>
        <w:tab/>
        <w:t>5.Объяснительно-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6.Семинар</w:t>
      </w:r>
      <w:r w:rsidRPr="00583BF6">
        <w:rPr>
          <w:rFonts w:ascii="Times New Roman" w:hAnsi="Times New Roman" w:cs="Times New Roman"/>
          <w:sz w:val="28"/>
          <w:szCs w:val="28"/>
        </w:rPr>
        <w:tab/>
        <w:t>иллюстративный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7.Дискуссия</w:t>
      </w:r>
      <w:r w:rsidRPr="00583BF6">
        <w:rPr>
          <w:rFonts w:ascii="Times New Roman" w:hAnsi="Times New Roman" w:cs="Times New Roman"/>
          <w:sz w:val="28"/>
          <w:szCs w:val="28"/>
        </w:rPr>
        <w:tab/>
        <w:t>6.Метод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проблемного</w:t>
      </w:r>
      <w:r w:rsidR="005F7EB7">
        <w:rPr>
          <w:rFonts w:ascii="Times New Roman" w:hAnsi="Times New Roman" w:cs="Times New Roman"/>
          <w:sz w:val="28"/>
          <w:szCs w:val="28"/>
        </w:rPr>
        <w:t xml:space="preserve"> </w:t>
      </w:r>
      <w:r w:rsidRPr="00583BF6">
        <w:rPr>
          <w:rFonts w:ascii="Times New Roman" w:hAnsi="Times New Roman" w:cs="Times New Roman"/>
          <w:sz w:val="28"/>
          <w:szCs w:val="28"/>
        </w:rPr>
        <w:t>изложения</w:t>
      </w:r>
    </w:p>
    <w:p w:rsidR="00D17461" w:rsidRPr="00583BF6" w:rsidRDefault="00D17461" w:rsidP="002C116D">
      <w:pPr>
        <w:tabs>
          <w:tab w:val="left" w:pos="644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8.Исследование</w:t>
      </w:r>
    </w:p>
    <w:p w:rsidR="00D17461" w:rsidRPr="00583BF6" w:rsidRDefault="00D17461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9.Конференция</w:t>
      </w:r>
    </w:p>
    <w:p w:rsidR="00D17461" w:rsidRPr="00583BF6" w:rsidRDefault="00D17461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10.Зачёт</w:t>
      </w:r>
    </w:p>
    <w:p w:rsidR="00D17461" w:rsidRPr="00583BF6" w:rsidRDefault="00D17461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11.Игра</w:t>
      </w:r>
    </w:p>
    <w:p w:rsidR="008C0822" w:rsidRDefault="00D17461" w:rsidP="002C116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83BF6">
        <w:rPr>
          <w:rFonts w:ascii="Times New Roman" w:hAnsi="Times New Roman" w:cs="Times New Roman"/>
          <w:sz w:val="28"/>
          <w:szCs w:val="28"/>
        </w:rPr>
        <w:t>12.</w:t>
      </w:r>
      <w:r w:rsidR="00BA6DE1" w:rsidRPr="00583BF6">
        <w:rPr>
          <w:rFonts w:ascii="Times New Roman" w:hAnsi="Times New Roman" w:cs="Times New Roman"/>
          <w:sz w:val="28"/>
          <w:szCs w:val="28"/>
        </w:rPr>
        <w:t>Путешествие</w:t>
      </w:r>
    </w:p>
    <w:p w:rsidR="008C0822" w:rsidRDefault="008C0822" w:rsidP="002C116D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C0822" w:rsidRDefault="008C0822" w:rsidP="002C116D">
      <w:pPr>
        <w:tabs>
          <w:tab w:val="left" w:pos="549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НОРМЫ ОЦЕНКИ ЗУН УЧАЩИХСЯ</w:t>
      </w:r>
    </w:p>
    <w:p w:rsidR="008C0822" w:rsidRDefault="008C0822" w:rsidP="002C116D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822" w:rsidRDefault="008C0822" w:rsidP="002C116D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устного  ответа учащихся</w:t>
      </w:r>
    </w:p>
    <w:p w:rsidR="008C0822" w:rsidRDefault="008C0822" w:rsidP="002C116D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"5"</w:t>
      </w:r>
      <w:r>
        <w:rPr>
          <w:rFonts w:ascii="Times New Roman" w:hAnsi="Times New Roman" w:cs="Times New Roman"/>
          <w:sz w:val="28"/>
          <w:szCs w:val="28"/>
        </w:rPr>
        <w:t xml:space="preserve"> ставится в случае: </w:t>
      </w:r>
      <w:r>
        <w:rPr>
          <w:rFonts w:ascii="Times New Roman" w:hAnsi="Times New Roman" w:cs="Times New Roman"/>
          <w:sz w:val="28"/>
          <w:szCs w:val="28"/>
        </w:rPr>
        <w:br/>
        <w:t xml:space="preserve">1. Знания, понимания, глубины усвоения обучающимся всего объёма программного материала. </w:t>
      </w:r>
      <w:r>
        <w:rPr>
          <w:rFonts w:ascii="Times New Roman" w:hAnsi="Times New Roman" w:cs="Times New Roman"/>
          <w:sz w:val="28"/>
          <w:szCs w:val="28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Отметка "4":</w:t>
      </w:r>
      <w:r>
        <w:rPr>
          <w:rFonts w:ascii="Times New Roman" w:hAnsi="Times New Roman" w:cs="Times New Roman"/>
          <w:sz w:val="28"/>
          <w:szCs w:val="28"/>
        </w:rPr>
        <w:br/>
        <w:t xml:space="preserve">1. Знание всего изученного программного материала. </w:t>
      </w:r>
      <w:r>
        <w:rPr>
          <w:rFonts w:ascii="Times New Roman" w:hAnsi="Times New Roman" w:cs="Times New Roman"/>
          <w:sz w:val="28"/>
          <w:szCs w:val="28"/>
        </w:rPr>
        <w:br/>
        <w:t xml:space="preserve">2. Умений выделять главные положения в изученном материале, на основании фактов и примеров обобщать, делать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выводы, устанавливать внутрипредметные связи, применять полученные знания на практике. </w:t>
      </w:r>
      <w:r>
        <w:rPr>
          <w:rFonts w:ascii="Times New Roman" w:hAnsi="Times New Roman" w:cs="Times New Roman"/>
          <w:sz w:val="28"/>
          <w:szCs w:val="28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Отметка "3"</w:t>
      </w:r>
      <w:r>
        <w:rPr>
          <w:rFonts w:ascii="Times New Roman" w:hAnsi="Times New Roman" w:cs="Times New Roman"/>
          <w:sz w:val="28"/>
          <w:szCs w:val="28"/>
        </w:rPr>
        <w:t xml:space="preserve"> (уровень представлений, сочетающихся с элементами научных понятий): </w:t>
      </w:r>
      <w:r>
        <w:rPr>
          <w:rFonts w:ascii="Times New Roman" w:hAnsi="Times New Roman" w:cs="Times New Roman"/>
          <w:sz w:val="28"/>
          <w:szCs w:val="28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rPr>
          <w:rFonts w:ascii="Times New Roman" w:hAnsi="Times New Roman" w:cs="Times New Roman"/>
          <w:sz w:val="28"/>
          <w:szCs w:val="28"/>
        </w:rPr>
        <w:br/>
        <w:t xml:space="preserve">2. Умение работать на уровне воспроизведения, затруднения при ответах на видоизменённые вопросы. </w:t>
      </w:r>
      <w:r>
        <w:rPr>
          <w:rFonts w:ascii="Times New Roman" w:hAnsi="Times New Roman" w:cs="Times New Roman"/>
          <w:sz w:val="28"/>
          <w:szCs w:val="28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8C0822" w:rsidRDefault="008C0822" w:rsidP="002C116D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Отметка "2"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rPr>
          <w:rFonts w:ascii="Times New Roman" w:hAnsi="Times New Roman" w:cs="Times New Roman"/>
          <w:sz w:val="28"/>
          <w:szCs w:val="28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>
        <w:rPr>
          <w:rFonts w:ascii="Times New Roman" w:hAnsi="Times New Roman" w:cs="Times New Roman"/>
          <w:sz w:val="28"/>
          <w:szCs w:val="28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8C0822" w:rsidRDefault="002C116D" w:rsidP="002C1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0822">
        <w:rPr>
          <w:rFonts w:ascii="Times New Roman" w:hAnsi="Times New Roman" w:cs="Times New Roman"/>
          <w:sz w:val="28"/>
          <w:szCs w:val="28"/>
        </w:rPr>
        <w:t>МАТЕРИАЛЬНО-ТЕХНИЧЕСКАЯ БАЗА ПРОЦЕССА ОБУЧЕНИЯ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Печатные пособия:</w:t>
      </w:r>
      <w:r>
        <w:rPr>
          <w:rFonts w:ascii="Times New Roman" w:hAnsi="Times New Roman" w:cs="Times New Roman"/>
          <w:sz w:val="28"/>
          <w:szCs w:val="28"/>
        </w:rPr>
        <w:t xml:space="preserve"> календарно-тематическое планирование, рабочая программа, банк контрольных работ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Электронно-звуковые пособия:</w:t>
      </w:r>
      <w:r>
        <w:rPr>
          <w:rFonts w:ascii="Times New Roman" w:hAnsi="Times New Roman" w:cs="Times New Roman"/>
          <w:sz w:val="28"/>
          <w:szCs w:val="28"/>
        </w:rPr>
        <w:t xml:space="preserve"> учебные диски по обществознанию (3 шт.), презентации на флэш-карте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компьютер, экран, проектор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Учебно-практическое оборудование: </w:t>
      </w:r>
      <w:r>
        <w:rPr>
          <w:rFonts w:ascii="Times New Roman" w:hAnsi="Times New Roman" w:cs="Times New Roman"/>
          <w:sz w:val="28"/>
          <w:szCs w:val="28"/>
        </w:rPr>
        <w:t>глобус</w:t>
      </w:r>
    </w:p>
    <w:p w:rsidR="008C0822" w:rsidRDefault="002C116D" w:rsidP="002C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0822">
        <w:rPr>
          <w:rFonts w:ascii="Times New Roman" w:hAnsi="Times New Roman" w:cs="Times New Roman"/>
          <w:b/>
          <w:bCs/>
          <w:sz w:val="28"/>
          <w:szCs w:val="28"/>
        </w:rPr>
        <w:t>Демонстрационные пособия и методические  материалы:</w:t>
      </w:r>
    </w:p>
    <w:p w:rsidR="008C0822" w:rsidRDefault="008C0822" w:rsidP="002C116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1.Конституция СССР 1977г.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2.Конституция РФ 1993 г.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3.Трудовой кодекс РФ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4.Административный кодекс РФ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5.Положение о призыве на военную службу граждан РФ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6.ФЗ  «Об альтернативной гражданской службе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7.Права ребенка Нормативные правовые документы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8.Р.Т. Мухаев Политология 10-11 кл.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9.И.И.Дьяченко Социология – это интересно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10Право и экономика. Хрестоматия 10-11 кл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11.А.И.Яковлев. Основы правоведения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12.В.В.Касьянов Обществознание. Экзаменационные ответы для абитуриентов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13.Обществознание Практикум по праву 9-11 кл.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14.Обществознание в таблицах и схемах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15.И.С.Хромова Тесты по обществознанию к учебнику А.И.Кравченко «Обществознание» 6-7 кл.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16.И.С.Хромова Рабочая тетрадь по обществознанию 6-9 кл.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17.Обществознание Проверочные работы 8-9 кл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18.Поурочные разработки по курсу «Государственная символика»</w:t>
      </w:r>
    </w:p>
    <w:p w:rsidR="008C0822" w:rsidRDefault="008C0822" w:rsidP="002C116D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19.Элективный курс. Обществознание. Подросток и закон.8-9 кл.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20.Настольная книга учителя обществознания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21.Настольная книга практического психолога в образовании Е.И.Рогов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22.И.Т.Пархоменко «Обществознание» (вопрос и ответ)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23.Горелов «Социология в вопросах и ответах»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24.М.И.Абдулаев «Обществознание»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25.Государственная символика России. История и современность</w:t>
      </w:r>
    </w:p>
    <w:p w:rsidR="008C0822" w:rsidRDefault="008C0822" w:rsidP="002C116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26.А.Ю.Лазебникова «Обществознание»</w:t>
      </w:r>
    </w:p>
    <w:p w:rsidR="008C0822" w:rsidRDefault="002C116D" w:rsidP="002C1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0822">
        <w:rPr>
          <w:rFonts w:ascii="Times New Roman" w:hAnsi="Times New Roman" w:cs="Times New Roman"/>
          <w:sz w:val="28"/>
          <w:szCs w:val="28"/>
        </w:rPr>
        <w:t xml:space="preserve"> 27.Поурочно-методические разработки к учебникам 6-11 класса</w:t>
      </w:r>
    </w:p>
    <w:p w:rsidR="008C0822" w:rsidRPr="00583BF6" w:rsidRDefault="002C116D" w:rsidP="002C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8C0822" w:rsidRPr="00583BF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Демонстрационные пособия и дидактические  материалы</w:t>
      </w:r>
      <w:r w:rsidR="008C082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модуля</w:t>
      </w:r>
      <w:r w:rsidR="008C0822" w:rsidRPr="00583BF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8C0822" w:rsidRPr="00583BF6" w:rsidRDefault="008C0822" w:rsidP="002C116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83B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Бузов В.И. История современного Востока </w:t>
      </w:r>
      <w:r w:rsidRPr="00583BF6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XX</w:t>
      </w:r>
      <w:r w:rsidRPr="00583B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583BF6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XXI</w:t>
      </w:r>
      <w:r w:rsidRPr="00583B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вв.</w:t>
      </w:r>
    </w:p>
    <w:p w:rsidR="008C0822" w:rsidRPr="00583BF6" w:rsidRDefault="008C0822" w:rsidP="002C116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83B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Загладин Н.В. Путилин Б.Г. Международный терроризм: истоки, проблемы, противодействия.</w:t>
      </w:r>
    </w:p>
    <w:p w:rsidR="008C0822" w:rsidRPr="00583BF6" w:rsidRDefault="008C0822" w:rsidP="002C116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83B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Журнал «Азия и Африка сегодня» серия статей</w:t>
      </w:r>
    </w:p>
    <w:p w:rsidR="00D17461" w:rsidRPr="008C0822" w:rsidRDefault="000A2025" w:rsidP="002C116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ectPr w:rsidR="00D17461" w:rsidRPr="008C0822" w:rsidSect="00F668C9">
          <w:footerReference w:type="default" r:id="rId8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Интернет-ресурсы</w:t>
      </w: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621B1A" w:rsidRDefault="00621B1A" w:rsidP="00BB34AD">
      <w:pPr>
        <w:pStyle w:val="a3"/>
        <w:spacing w:before="0" w:beforeAutospacing="0" w:after="0" w:afterAutospacing="0"/>
      </w:pPr>
    </w:p>
    <w:p w:rsidR="00B776E3" w:rsidRDefault="00B776E3" w:rsidP="00D17461">
      <w:pPr>
        <w:pStyle w:val="a3"/>
        <w:spacing w:before="0" w:beforeAutospacing="0" w:after="0" w:afterAutospacing="0"/>
      </w:pPr>
    </w:p>
    <w:p w:rsidR="00B776E3" w:rsidRPr="00B776E3" w:rsidRDefault="00B776E3" w:rsidP="00B776E3"/>
    <w:sectPr w:rsidR="00B776E3" w:rsidRPr="00B776E3" w:rsidSect="00C266D1">
      <w:footerReference w:type="default" r:id="rId9"/>
      <w:pgSz w:w="16838" w:h="11906" w:orient="landscape"/>
      <w:pgMar w:top="568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93" w:rsidRPr="00E36CE3" w:rsidRDefault="00705493" w:rsidP="00E36C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05493" w:rsidRPr="00E36CE3" w:rsidRDefault="00705493" w:rsidP="00E36C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469"/>
    </w:sdtPr>
    <w:sdtContent>
      <w:p w:rsidR="002C116D" w:rsidRDefault="00B435BF">
        <w:pPr>
          <w:pStyle w:val="ad"/>
          <w:jc w:val="center"/>
        </w:pPr>
        <w:fldSimple w:instr=" PAGE   \* MERGEFORMAT ">
          <w:r w:rsidR="00715A8B">
            <w:rPr>
              <w:noProof/>
            </w:rPr>
            <w:t>17</w:t>
          </w:r>
        </w:fldSimple>
      </w:p>
    </w:sdtContent>
  </w:sdt>
  <w:p w:rsidR="002C116D" w:rsidRDefault="002C116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E3" w:rsidRDefault="00E36CE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93" w:rsidRPr="00E36CE3" w:rsidRDefault="00705493" w:rsidP="00E36C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05493" w:rsidRPr="00E36CE3" w:rsidRDefault="00705493" w:rsidP="00E36CE3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34CD2"/>
    <w:multiLevelType w:val="multilevel"/>
    <w:tmpl w:val="43D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A42EB"/>
    <w:multiLevelType w:val="multilevel"/>
    <w:tmpl w:val="C7A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1447C"/>
    <w:multiLevelType w:val="multilevel"/>
    <w:tmpl w:val="0C28D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0344A"/>
    <w:multiLevelType w:val="multilevel"/>
    <w:tmpl w:val="5AF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1786"/>
    <w:rsid w:val="000A2025"/>
    <w:rsid w:val="000C07BE"/>
    <w:rsid w:val="000F18AE"/>
    <w:rsid w:val="001001A1"/>
    <w:rsid w:val="00127ABA"/>
    <w:rsid w:val="00180C68"/>
    <w:rsid w:val="001B4765"/>
    <w:rsid w:val="001E5156"/>
    <w:rsid w:val="001F42BE"/>
    <w:rsid w:val="00224831"/>
    <w:rsid w:val="00231E64"/>
    <w:rsid w:val="00234ECB"/>
    <w:rsid w:val="002A7C54"/>
    <w:rsid w:val="002C116D"/>
    <w:rsid w:val="002C3E69"/>
    <w:rsid w:val="002D03B2"/>
    <w:rsid w:val="002E31BD"/>
    <w:rsid w:val="00336283"/>
    <w:rsid w:val="00397AF4"/>
    <w:rsid w:val="003E7FEA"/>
    <w:rsid w:val="003F6F83"/>
    <w:rsid w:val="00411BF6"/>
    <w:rsid w:val="00431786"/>
    <w:rsid w:val="00435057"/>
    <w:rsid w:val="00484FAC"/>
    <w:rsid w:val="00486BEE"/>
    <w:rsid w:val="004A1B68"/>
    <w:rsid w:val="004E6DFF"/>
    <w:rsid w:val="004F6802"/>
    <w:rsid w:val="0057326E"/>
    <w:rsid w:val="00574C57"/>
    <w:rsid w:val="00583BF6"/>
    <w:rsid w:val="00587FFA"/>
    <w:rsid w:val="005F7EB7"/>
    <w:rsid w:val="0060061F"/>
    <w:rsid w:val="00621B1A"/>
    <w:rsid w:val="00646678"/>
    <w:rsid w:val="00657841"/>
    <w:rsid w:val="006B084D"/>
    <w:rsid w:val="00705493"/>
    <w:rsid w:val="00715A8B"/>
    <w:rsid w:val="00731BF2"/>
    <w:rsid w:val="00826C32"/>
    <w:rsid w:val="00885D61"/>
    <w:rsid w:val="008B0D4B"/>
    <w:rsid w:val="008C0822"/>
    <w:rsid w:val="008C7440"/>
    <w:rsid w:val="00933F10"/>
    <w:rsid w:val="009354D8"/>
    <w:rsid w:val="009574C8"/>
    <w:rsid w:val="00972482"/>
    <w:rsid w:val="00975A26"/>
    <w:rsid w:val="00995B8B"/>
    <w:rsid w:val="009A5961"/>
    <w:rsid w:val="009E1DC5"/>
    <w:rsid w:val="00A1274A"/>
    <w:rsid w:val="00A40E99"/>
    <w:rsid w:val="00A64AC5"/>
    <w:rsid w:val="00AA7A9B"/>
    <w:rsid w:val="00AD6A50"/>
    <w:rsid w:val="00B435BF"/>
    <w:rsid w:val="00B51C65"/>
    <w:rsid w:val="00B776E3"/>
    <w:rsid w:val="00BA6DE1"/>
    <w:rsid w:val="00BB34AD"/>
    <w:rsid w:val="00BB41DD"/>
    <w:rsid w:val="00BD0F09"/>
    <w:rsid w:val="00BF250D"/>
    <w:rsid w:val="00BF746A"/>
    <w:rsid w:val="00C266D1"/>
    <w:rsid w:val="00C27FF6"/>
    <w:rsid w:val="00C401B2"/>
    <w:rsid w:val="00C44EC9"/>
    <w:rsid w:val="00C453D0"/>
    <w:rsid w:val="00C564D2"/>
    <w:rsid w:val="00C92920"/>
    <w:rsid w:val="00CC1293"/>
    <w:rsid w:val="00D17461"/>
    <w:rsid w:val="00D25ED4"/>
    <w:rsid w:val="00D81D7F"/>
    <w:rsid w:val="00D93643"/>
    <w:rsid w:val="00E172C7"/>
    <w:rsid w:val="00E27527"/>
    <w:rsid w:val="00E36CE3"/>
    <w:rsid w:val="00E40EE4"/>
    <w:rsid w:val="00E72FCA"/>
    <w:rsid w:val="00EB1886"/>
    <w:rsid w:val="00ED3097"/>
    <w:rsid w:val="00F23608"/>
    <w:rsid w:val="00F267B5"/>
    <w:rsid w:val="00F27CD3"/>
    <w:rsid w:val="00F35129"/>
    <w:rsid w:val="00F6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F6"/>
  </w:style>
  <w:style w:type="paragraph" w:styleId="2">
    <w:name w:val="heading 2"/>
    <w:basedOn w:val="a"/>
    <w:next w:val="a"/>
    <w:link w:val="20"/>
    <w:semiHidden/>
    <w:unhideWhenUsed/>
    <w:qFormat/>
    <w:rsid w:val="00C929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826C32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826C3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826C3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929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2920"/>
  </w:style>
  <w:style w:type="character" w:customStyle="1" w:styleId="20">
    <w:name w:val="Заголовок 2 Знак"/>
    <w:basedOn w:val="a0"/>
    <w:link w:val="2"/>
    <w:semiHidden/>
    <w:rsid w:val="00C92920"/>
    <w:rPr>
      <w:rFonts w:ascii="Arial" w:eastAsia="Times New Roman" w:hAnsi="Arial" w:cs="Times New Roman"/>
      <w:b/>
      <w:i/>
      <w:sz w:val="28"/>
      <w:szCs w:val="20"/>
    </w:rPr>
  </w:style>
  <w:style w:type="paragraph" w:styleId="a7">
    <w:name w:val="Block Text"/>
    <w:basedOn w:val="a"/>
    <w:semiHidden/>
    <w:unhideWhenUsed/>
    <w:rsid w:val="00C92920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 w:cs="Times New Roman"/>
      <w:b/>
      <w:szCs w:val="20"/>
    </w:rPr>
  </w:style>
  <w:style w:type="paragraph" w:styleId="a8">
    <w:name w:val="Plain Text"/>
    <w:basedOn w:val="a"/>
    <w:link w:val="a9"/>
    <w:semiHidden/>
    <w:unhideWhenUsed/>
    <w:rsid w:val="00C9292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C92920"/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435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3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6CE3"/>
  </w:style>
  <w:style w:type="paragraph" w:styleId="ad">
    <w:name w:val="footer"/>
    <w:basedOn w:val="a"/>
    <w:link w:val="ae"/>
    <w:uiPriority w:val="99"/>
    <w:unhideWhenUsed/>
    <w:rsid w:val="00E36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6CE3"/>
  </w:style>
  <w:style w:type="paragraph" w:styleId="af">
    <w:name w:val="Balloon Text"/>
    <w:basedOn w:val="a"/>
    <w:link w:val="af0"/>
    <w:uiPriority w:val="99"/>
    <w:semiHidden/>
    <w:unhideWhenUsed/>
    <w:rsid w:val="002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73CF-891D-47C6-BB7D-58A1FC4D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18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39</cp:revision>
  <cp:lastPrinted>2011-11-30T21:04:00Z</cp:lastPrinted>
  <dcterms:created xsi:type="dcterms:W3CDTF">2009-11-04T08:49:00Z</dcterms:created>
  <dcterms:modified xsi:type="dcterms:W3CDTF">2014-03-05T01:51:00Z</dcterms:modified>
</cp:coreProperties>
</file>