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DA" w:rsidRPr="003F054E" w:rsidRDefault="00EF2FDA" w:rsidP="00EF2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54E">
        <w:rPr>
          <w:rFonts w:ascii="Times New Roman" w:hAnsi="Times New Roman" w:cs="Times New Roman"/>
          <w:sz w:val="28"/>
          <w:szCs w:val="28"/>
        </w:rPr>
        <w:t>Календарно-тематическое планирование курса «Обществознание» в 6классе</w:t>
      </w:r>
    </w:p>
    <w:tbl>
      <w:tblPr>
        <w:tblStyle w:val="a3"/>
        <w:tblW w:w="15612" w:type="dxa"/>
        <w:tblInd w:w="-318" w:type="dxa"/>
        <w:tblLook w:val="04A0"/>
      </w:tblPr>
      <w:tblGrid>
        <w:gridCol w:w="869"/>
        <w:gridCol w:w="879"/>
        <w:gridCol w:w="706"/>
        <w:gridCol w:w="4078"/>
        <w:gridCol w:w="828"/>
        <w:gridCol w:w="6399"/>
        <w:gridCol w:w="1853"/>
      </w:tblGrid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домашнее задание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5.09.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Лекция, работа в парах по иллюстрации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стр.5-6</w:t>
            </w:r>
          </w:p>
        </w:tc>
      </w:tr>
      <w:tr w:rsidR="00EF2FDA" w:rsidRPr="003F054E" w:rsidTr="00EF2FDA">
        <w:tc>
          <w:tcPr>
            <w:tcW w:w="156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Гл. 1 Общество и человек – 7ч.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Что такое общество?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Работа в группах над понятиями, работа с текстом учебника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Происхождение и развитие человека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Презентация составленных рассказов, работа с текстом учебника, работа в тетрадях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Исторические ступени развития общества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Работа по карточкам, самостоятельная работа с учебником по алгоритму, фронтальный опрос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§3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Современное общество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Работа по карточкам, работа с иллюстрированным материалом, дополнительное задание в тетрадях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§4 Сочинение-размышление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Человечество как сумма поколений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Презентация домашних сочинений, работа с таблицей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§5 Родословная своей семьи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Человек, общество, природа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Презентация домашнего исследования, понятийный диктант, дискуссия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§6 Практикум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 xml:space="preserve">Контрольная работа №1 </w:t>
            </w:r>
            <w:r w:rsidRPr="003F054E">
              <w:rPr>
                <w:rFonts w:ascii="Times New Roman" w:hAnsi="Times New Roman" w:cs="Times New Roman"/>
              </w:rPr>
              <w:t>по теме «Общество и человек»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§§1-6</w:t>
            </w:r>
          </w:p>
        </w:tc>
      </w:tr>
      <w:tr w:rsidR="00EF2FDA" w:rsidRPr="003F054E" w:rsidTr="00EF2FDA">
        <w:tc>
          <w:tcPr>
            <w:tcW w:w="156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Гл. 2. Экономическая сфера  общества – 7ч.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Что такое экономика?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Индивидуальная и групповая работа «Корзина идей», работа со словарем, лекция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§7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14.11.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лекция, самостоятельная работа с учебником, беседа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§8 сообщение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Что такое предпринимательство и бизнес.</w:t>
            </w:r>
          </w:p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>Р.К.</w:t>
            </w:r>
            <w:r w:rsidRPr="003F054E">
              <w:rPr>
                <w:rFonts w:ascii="Times New Roman" w:hAnsi="Times New Roman" w:cs="Times New Roman"/>
              </w:rPr>
              <w:t xml:space="preserve"> Виды предпринимательства в сл. Алексеево </w:t>
            </w:r>
            <w:proofErr w:type="gramStart"/>
            <w:r w:rsidRPr="003F054E">
              <w:rPr>
                <w:rFonts w:ascii="Times New Roman" w:hAnsi="Times New Roman" w:cs="Times New Roman"/>
              </w:rPr>
              <w:t>-</w:t>
            </w:r>
            <w:proofErr w:type="spellStart"/>
            <w:r w:rsidRPr="003F054E">
              <w:rPr>
                <w:rFonts w:ascii="Times New Roman" w:hAnsi="Times New Roman" w:cs="Times New Roman"/>
              </w:rPr>
              <w:t>Т</w:t>
            </w:r>
            <w:proofErr w:type="gramEnd"/>
            <w:r w:rsidRPr="003F054E">
              <w:rPr>
                <w:rFonts w:ascii="Times New Roman" w:hAnsi="Times New Roman" w:cs="Times New Roman"/>
              </w:rPr>
              <w:t>узловка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Прослушивание сообщений, лекция, работа в парах «</w:t>
            </w:r>
            <w:proofErr w:type="spellStart"/>
            <w:r w:rsidRPr="003F054E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3F05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§9 практикум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Домашнее хозяйство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«Корзина идей», работа со словарем, работа с доп. таблицей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§10 практикум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Экономическая деятельность подростков.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Дискуссия по сообщениям, лекция, работа с учебником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§11 дискуссия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Труд с точки зрения закона (урок с использованием ИКТ)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Понятийный диктант, дискуссия по сообщениям, работа с текстом учебника в группах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§12 практикум: Всеобщая Декларация прав </w:t>
            </w:r>
            <w:r w:rsidRPr="003F054E">
              <w:rPr>
                <w:rFonts w:ascii="Times New Roman" w:hAnsi="Times New Roman" w:cs="Times New Roman"/>
              </w:rPr>
              <w:lastRenderedPageBreak/>
              <w:t>человека, Трудовой кодекс РФ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lastRenderedPageBreak/>
              <w:t>19.12.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 xml:space="preserve">Контрольная работа №2 </w:t>
            </w:r>
            <w:r w:rsidRPr="003F054E">
              <w:rPr>
                <w:rFonts w:ascii="Times New Roman" w:hAnsi="Times New Roman" w:cs="Times New Roman"/>
              </w:rPr>
              <w:t>по теме   «Экономическая сфера общества»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§§7-12</w:t>
            </w:r>
          </w:p>
        </w:tc>
      </w:tr>
      <w:tr w:rsidR="00EF2FDA" w:rsidRPr="003F054E" w:rsidTr="00EF2FDA">
        <w:tc>
          <w:tcPr>
            <w:tcW w:w="156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Гл. 3 Социальная  сфера общества – 4 ч.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Социальная структура общества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Лекция, самостоятельная работа с текстом учебника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§13 сообщение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9.01.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Работа по карточкам, лекция, составление плана текста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§14 Семейный кодекс РФ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Правила и нормы поведения в обществе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работа со словарем, схемами, лекция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§15 сообщение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>Контрольная работа №3</w:t>
            </w:r>
            <w:r w:rsidRPr="003F054E">
              <w:rPr>
                <w:rFonts w:ascii="Times New Roman" w:hAnsi="Times New Roman" w:cs="Times New Roman"/>
              </w:rPr>
              <w:t xml:space="preserve"> по теме «Социальная сфера общества»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§§13-15</w:t>
            </w:r>
          </w:p>
        </w:tc>
      </w:tr>
      <w:tr w:rsidR="00EF2FDA" w:rsidRPr="003F054E" w:rsidTr="00EF2FDA">
        <w:tc>
          <w:tcPr>
            <w:tcW w:w="156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Гл. 4 Политика и право – 8 ч.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30.01.</w:t>
            </w:r>
          </w:p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6.02.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rPr>
                <w:rFonts w:ascii="Times New Roman" w:hAnsi="Times New Roman" w:cs="Times New Roman"/>
              </w:rPr>
            </w:pPr>
          </w:p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Государство и граждане.</w:t>
            </w:r>
          </w:p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 xml:space="preserve">Р.К. </w:t>
            </w:r>
            <w:r w:rsidRPr="003F054E">
              <w:rPr>
                <w:rFonts w:ascii="Times New Roman" w:hAnsi="Times New Roman" w:cs="Times New Roman"/>
              </w:rPr>
              <w:t>Ростовская область – субъект Федерации.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Лекция, работа со словарем понятий,  исследование, конференция на тему «Государство и граждане».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§16 Практикум: Конституция РФ. Закон о гражданстве </w:t>
            </w:r>
            <w:proofErr w:type="spellStart"/>
            <w:r w:rsidRPr="003F054E">
              <w:rPr>
                <w:rFonts w:ascii="Times New Roman" w:hAnsi="Times New Roman" w:cs="Times New Roman"/>
              </w:rPr>
              <w:t>Рф</w:t>
            </w:r>
            <w:proofErr w:type="spellEnd"/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Право на службе человека (урок с использованием ИКТ)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Анализ практикума, работа с афоризмами, пословицами, групповая работа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§17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20.02.</w:t>
            </w:r>
          </w:p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rPr>
                <w:rFonts w:ascii="Times New Roman" w:hAnsi="Times New Roman" w:cs="Times New Roman"/>
              </w:rPr>
            </w:pPr>
          </w:p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Конституция - основной закон страны (урок с использованием ИКТ)</w:t>
            </w:r>
          </w:p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>Р.К.</w:t>
            </w:r>
            <w:r w:rsidRPr="003F054E">
              <w:rPr>
                <w:rFonts w:ascii="Times New Roman" w:hAnsi="Times New Roman" w:cs="Times New Roman"/>
              </w:rPr>
              <w:t xml:space="preserve"> Законодательное собрание Ростовской области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лекция, изучение структуры Конституции РФ, работа со схемой «Государственное устройство России»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§18 Практикум: Конституция РФ.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6.03.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Право и правопорядок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Анализ практикума, проверочная работа, работа со словарем понятий, работа с учебником, лекция.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§19 практикум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Как защититься от несправедливости?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Понятийный диктант, фронтальный опрос, лекция, работа в парах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§20 практикум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>Контрольная работа №4</w:t>
            </w:r>
            <w:r w:rsidRPr="003F054E">
              <w:rPr>
                <w:rFonts w:ascii="Times New Roman" w:hAnsi="Times New Roman" w:cs="Times New Roman"/>
              </w:rPr>
              <w:t xml:space="preserve"> по теме «Политика и право»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 §§16-20</w:t>
            </w:r>
          </w:p>
        </w:tc>
      </w:tr>
      <w:tr w:rsidR="00EF2FDA" w:rsidRPr="003F054E" w:rsidTr="00EF2FDA">
        <w:tc>
          <w:tcPr>
            <w:tcW w:w="137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Гл. 5 Духовная сфера общества – 3 ч.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3.04.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Наука и образование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Лекция, работа со словарем понятий, со схемой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§21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10.04.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Мораль (урок с использование ИКТ)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Работа по карточкам, анализ текста, работа с таблицей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§22 практикум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17.04.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Идеал и ценности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работа с таблицей, презентация рассуждений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§23 тесты</w:t>
            </w:r>
          </w:p>
        </w:tc>
      </w:tr>
      <w:tr w:rsidR="00EF2FDA" w:rsidRPr="003F054E" w:rsidTr="00EF2FDA">
        <w:tc>
          <w:tcPr>
            <w:tcW w:w="156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Гл. 6 Ребёнок в обществе – 5ч.</w:t>
            </w:r>
          </w:p>
        </w:tc>
      </w:tr>
      <w:tr w:rsidR="00EF2FDA" w:rsidRPr="003F054E" w:rsidTr="00EF2FDA">
        <w:trPr>
          <w:trHeight w:val="326"/>
        </w:trPr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Ребёнок в семье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Презентация мини-исследования, работа в группах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§24</w:t>
            </w:r>
          </w:p>
        </w:tc>
      </w:tr>
      <w:tr w:rsidR="00EF2FDA" w:rsidRPr="003F054E" w:rsidTr="00EF2FDA">
        <w:trPr>
          <w:trHeight w:val="465"/>
        </w:trPr>
        <w:tc>
          <w:tcPr>
            <w:tcW w:w="8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lastRenderedPageBreak/>
              <w:t>8.05.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Взаимоотношения детей и родителей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Анализ таблицы, фронтальный опрос, лекция, работа по карточкам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§25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Ребёнок в школе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Работа в парах, лекция, практическая деятельность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§26 сочинение-размышление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22.05.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Друзья и ровесники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Презентация домашних сочинений, работа с источником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§27</w:t>
            </w:r>
          </w:p>
        </w:tc>
      </w:tr>
      <w:tr w:rsidR="00EF2FDA" w:rsidRPr="003F054E" w:rsidTr="00EF2FDA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29.05.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Итоговое обобщение изученного материала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Работа по группам</w:t>
            </w:r>
            <w:bookmarkStart w:id="0" w:name="_GoBack"/>
            <w:bookmarkEnd w:id="0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FDA" w:rsidRPr="003F054E" w:rsidRDefault="00EF2F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B1" w:rsidRPr="003F054E" w:rsidRDefault="00B311B1" w:rsidP="00B3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54E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курса «Обществознание» в 7 классе</w:t>
      </w:r>
    </w:p>
    <w:tbl>
      <w:tblPr>
        <w:tblStyle w:val="a3"/>
        <w:tblW w:w="15778" w:type="dxa"/>
        <w:tblInd w:w="-502" w:type="dxa"/>
        <w:tblLayout w:type="fixed"/>
        <w:tblLook w:val="04A0"/>
      </w:tblPr>
      <w:tblGrid>
        <w:gridCol w:w="43"/>
        <w:gridCol w:w="809"/>
        <w:gridCol w:w="42"/>
        <w:gridCol w:w="709"/>
        <w:gridCol w:w="708"/>
        <w:gridCol w:w="4210"/>
        <w:gridCol w:w="43"/>
        <w:gridCol w:w="666"/>
        <w:gridCol w:w="43"/>
        <w:gridCol w:w="6773"/>
        <w:gridCol w:w="31"/>
        <w:gridCol w:w="1701"/>
      </w:tblGrid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 xml:space="preserve">Дата по </w:t>
            </w:r>
            <w:proofErr w:type="spellStart"/>
            <w:proofErr w:type="gramStart"/>
            <w:r w:rsidRPr="003F054E">
              <w:rPr>
                <w:rFonts w:ascii="Times New Roman" w:hAnsi="Times New Roman" w:cs="Times New Roman"/>
                <w:b/>
              </w:rPr>
              <w:t>фак-ту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 xml:space="preserve">Кол-во  </w:t>
            </w:r>
            <w:proofErr w:type="spellStart"/>
            <w:proofErr w:type="gramStart"/>
            <w:r w:rsidRPr="003F054E">
              <w:rPr>
                <w:rFonts w:ascii="Times New Roman" w:hAnsi="Times New Roman" w:cs="Times New Roman"/>
                <w:b/>
              </w:rPr>
              <w:t>ча-сов</w:t>
            </w:r>
            <w:proofErr w:type="spellEnd"/>
            <w:proofErr w:type="gramEnd"/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Примерное домашнее задание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5.09.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Переходный возраст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Беседа, составление </w:t>
            </w:r>
            <w:proofErr w:type="spellStart"/>
            <w:r w:rsidRPr="003F054E">
              <w:rPr>
                <w:rFonts w:ascii="Times New Roman" w:hAnsi="Times New Roman" w:cs="Times New Roman"/>
              </w:rPr>
              <w:t>синквейна</w:t>
            </w:r>
            <w:proofErr w:type="spellEnd"/>
            <w:r w:rsidRPr="003F054E">
              <w:rPr>
                <w:rFonts w:ascii="Times New Roman" w:hAnsi="Times New Roman" w:cs="Times New Roman"/>
              </w:rPr>
              <w:t>, самостоятельная работа с текстом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12.09.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rPr>
                <w:rFonts w:ascii="Times New Roman" w:hAnsi="Times New Roman" w:cs="Times New Roman"/>
              </w:rPr>
            </w:pP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Задачи и трудности подросткового возраста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Устный опрос, «мозговой штурм», беседа, письменный ответ на вопрос, работа в группах, работа с практикумом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 практикум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Быть взрослым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Прочтение практикума, опрос, работа в группах, работа с текстом, беседа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§3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3.10.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rPr>
                <w:rFonts w:ascii="Times New Roman" w:hAnsi="Times New Roman" w:cs="Times New Roman"/>
              </w:rPr>
            </w:pP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Физические изменения у подростков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Выборочный опрос, работа с художественным текстом, с данными социологических опросов, беседа, работа с практикумом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§4 практикум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17.10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rPr>
                <w:rFonts w:ascii="Times New Roman" w:hAnsi="Times New Roman" w:cs="Times New Roman"/>
              </w:rPr>
            </w:pP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Психологический портрет личности: темперамент, характер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Фронтальный опрос, беседа, работа в группах, мини-лекция, практическая работа с тестом </w:t>
            </w:r>
            <w:proofErr w:type="spellStart"/>
            <w:r w:rsidRPr="003F054E">
              <w:rPr>
                <w:rFonts w:ascii="Times New Roman" w:hAnsi="Times New Roman" w:cs="Times New Roman"/>
              </w:rPr>
              <w:t>Айзенка</w:t>
            </w:r>
            <w:proofErr w:type="spellEnd"/>
            <w:r w:rsidRPr="003F054E">
              <w:rPr>
                <w:rFonts w:ascii="Times New Roman" w:hAnsi="Times New Roman" w:cs="Times New Roman"/>
              </w:rPr>
              <w:t xml:space="preserve"> на определение типа темперамента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§5 сочинение, психологические тесты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31.10.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Психологический портрет личности: интеллект, эмоции, чувства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Выборочный опрос, дискуссия, работа в группах, работа с практикумом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§6 практикум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14.11.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Самооценка подростка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Прочтение практикума, составление </w:t>
            </w:r>
            <w:proofErr w:type="spellStart"/>
            <w:r w:rsidRPr="003F054E">
              <w:rPr>
                <w:rFonts w:ascii="Times New Roman" w:hAnsi="Times New Roman" w:cs="Times New Roman"/>
              </w:rPr>
              <w:t>синквейна</w:t>
            </w:r>
            <w:proofErr w:type="spellEnd"/>
            <w:r w:rsidRPr="003F054E">
              <w:rPr>
                <w:rFonts w:ascii="Times New Roman" w:hAnsi="Times New Roman" w:cs="Times New Roman"/>
              </w:rPr>
              <w:t>, работа в группах, дискуссия, работа с тестом на определение самооценки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§7 психологические тесты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21.11.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rPr>
                <w:rFonts w:ascii="Times New Roman" w:hAnsi="Times New Roman" w:cs="Times New Roman"/>
              </w:rPr>
            </w:pP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Выдающаяся личность (урок с исп. ИКТ)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Понятийный диктант, просмотр слайдов, составление шкалы мнений, дискуссия, работа с текстом, защита рефератов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§8 творческие задания, практикум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Как стать лидером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беседа, работа группами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§9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>Контрольная работа</w:t>
            </w:r>
            <w:r w:rsidRPr="003F054E">
              <w:rPr>
                <w:rFonts w:ascii="Times New Roman" w:hAnsi="Times New Roman" w:cs="Times New Roman"/>
              </w:rPr>
              <w:t xml:space="preserve"> по теме: “Личность подростка”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§§1-9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Социальная среда подростка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Мини-лекция, работа в группах, беседа, письменный ответ на вопрос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§10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Подросток в группе (урок с исп. ИКТ)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Выборочный опрос, просмотр слайдов, игра, работа в группах, анализ текста, выборочное тестирование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§11 выборочное тестирование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9.01.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Межличностные отношения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работа в группах, игра, тестирование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§12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054E">
              <w:rPr>
                <w:rFonts w:ascii="Times New Roman" w:hAnsi="Times New Roman" w:cs="Times New Roman"/>
                <w:lang w:val="en-US"/>
              </w:rPr>
              <w:t>“</w:t>
            </w:r>
            <w:r w:rsidRPr="003F054E">
              <w:rPr>
                <w:rFonts w:ascii="Times New Roman" w:hAnsi="Times New Roman" w:cs="Times New Roman"/>
              </w:rPr>
              <w:t>Мы</w:t>
            </w:r>
            <w:r w:rsidRPr="003F054E">
              <w:rPr>
                <w:rFonts w:ascii="Times New Roman" w:hAnsi="Times New Roman" w:cs="Times New Roman"/>
                <w:lang w:val="en-US"/>
              </w:rPr>
              <w:t>”</w:t>
            </w:r>
            <w:r w:rsidRPr="003F054E">
              <w:rPr>
                <w:rFonts w:ascii="Times New Roman" w:hAnsi="Times New Roman" w:cs="Times New Roman"/>
              </w:rPr>
              <w:t xml:space="preserve"> и </w:t>
            </w:r>
            <w:r w:rsidRPr="003F054E">
              <w:rPr>
                <w:rFonts w:ascii="Times New Roman" w:hAnsi="Times New Roman" w:cs="Times New Roman"/>
                <w:lang w:val="en-US"/>
              </w:rPr>
              <w:t>“</w:t>
            </w:r>
            <w:r w:rsidRPr="003F054E">
              <w:rPr>
                <w:rFonts w:ascii="Times New Roman" w:hAnsi="Times New Roman" w:cs="Times New Roman"/>
              </w:rPr>
              <w:t>они</w:t>
            </w:r>
            <w:r w:rsidRPr="003F054E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Работа с карточками, творческое задание, работа в группах, выборочное 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§13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Мир знакомых и незнакомых людей.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Устный опрос, практическая работа, дискуссия, игра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§14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30.01.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Социальный портрет молодежи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работа со статистическими данными, «мозговой штурм», работа  в группе, дискуссия, создание коллажа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§15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lastRenderedPageBreak/>
              <w:t>6.02.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3F054E">
              <w:rPr>
                <w:rFonts w:ascii="Times New Roman" w:hAnsi="Times New Roman" w:cs="Times New Roman"/>
              </w:rPr>
              <w:t>по теме: “Подросток в социальной среде”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</w:rPr>
              <w:t>Контрольное тестирование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  <w:b/>
              </w:rPr>
              <w:t>§§10-15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Юридические границы подросткового возраста.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Мини-лекция, беседа, работа с понятиями, работа со схемами, выборочное тестирование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§16 выборочное тестирование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20.02.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Подросток как гражданин (урок с исп. ИКТ)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Устный опрос, просмотр слайдов, «мозговой штурм», мини-лекция, беседа, дискуссия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§17</w:t>
            </w:r>
          </w:p>
        </w:tc>
      </w:tr>
      <w:tr w:rsidR="00B311B1" w:rsidRPr="003F054E" w:rsidTr="00B311B1">
        <w:trPr>
          <w:gridBefore w:val="1"/>
          <w:wBefore w:w="43" w:type="dxa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Подросток и его права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мини-лекция, работа в группах, игра, работа со схемой, выборочное 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§18 выборочное тестирование</w:t>
            </w:r>
          </w:p>
        </w:tc>
      </w:tr>
      <w:tr w:rsidR="00B311B1" w:rsidRPr="003F054E" w:rsidTr="00B311B1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6.03.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Опасный путь преступной жизни.</w:t>
            </w:r>
            <w:r w:rsidRPr="003F054E">
              <w:rPr>
                <w:rFonts w:ascii="Times New Roman" w:hAnsi="Times New Roman" w:cs="Times New Roman"/>
                <w:b/>
              </w:rPr>
              <w:t xml:space="preserve"> Р.К.</w:t>
            </w:r>
            <w:r w:rsidRPr="003F054E">
              <w:rPr>
                <w:rFonts w:ascii="Times New Roman" w:hAnsi="Times New Roman" w:cs="Times New Roman"/>
              </w:rPr>
              <w:t>Ростовская область кол-во правонарушений.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дискуссия, мини-лекция, составление памятки, работа со статистическими данными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§19 работа со </w:t>
            </w:r>
            <w:proofErr w:type="gramStart"/>
            <w:r w:rsidRPr="003F054E">
              <w:rPr>
                <w:rFonts w:ascii="Times New Roman" w:hAnsi="Times New Roman" w:cs="Times New Roman"/>
              </w:rPr>
              <w:t>статистическом</w:t>
            </w:r>
            <w:proofErr w:type="gramEnd"/>
            <w:r w:rsidRPr="003F054E">
              <w:rPr>
                <w:rFonts w:ascii="Times New Roman" w:hAnsi="Times New Roman" w:cs="Times New Roman"/>
              </w:rPr>
              <w:t xml:space="preserve"> материалом</w:t>
            </w:r>
          </w:p>
        </w:tc>
      </w:tr>
      <w:tr w:rsidR="00B311B1" w:rsidRPr="003F054E" w:rsidTr="00B311B1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3F054E">
              <w:rPr>
                <w:rFonts w:ascii="Times New Roman" w:hAnsi="Times New Roman" w:cs="Times New Roman"/>
              </w:rPr>
              <w:t>по теме: “Подросток и закон”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54E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§§16-19</w:t>
            </w:r>
          </w:p>
        </w:tc>
      </w:tr>
      <w:tr w:rsidR="00B311B1" w:rsidRPr="003F054E" w:rsidTr="00B311B1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Подросток в обществе риска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«Мозговой штурм», работа с творческим заданием, работа в группах, анализ текста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§20 практикум</w:t>
            </w:r>
          </w:p>
        </w:tc>
      </w:tr>
      <w:tr w:rsidR="00B311B1" w:rsidRPr="003F054E" w:rsidTr="00B311B1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3.04.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Проблемы одиночества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Выборочный опрос, работа с учебником и шкалой мнений, выполнение творческого задания, работа в группах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§21</w:t>
            </w:r>
          </w:p>
        </w:tc>
      </w:tr>
      <w:tr w:rsidR="00B311B1" w:rsidRPr="003F054E" w:rsidTr="00B311B1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10.04.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Подростковая культура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(урок с исп. ИКТ)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просмотр презентаций, дискуссия, работа с текстом, выборочное тестирование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§22 практикум</w:t>
            </w:r>
          </w:p>
        </w:tc>
      </w:tr>
      <w:tr w:rsidR="00B311B1" w:rsidRPr="003F054E" w:rsidTr="00B311B1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17.04.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Образ жизни.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>Р.К.</w:t>
            </w:r>
            <w:r w:rsidRPr="003F054E">
              <w:rPr>
                <w:rFonts w:ascii="Times New Roman" w:hAnsi="Times New Roman" w:cs="Times New Roman"/>
              </w:rPr>
              <w:t xml:space="preserve"> Образ жизни казаков.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Понятийный диктант, мини-лекция, беседа, самостоятельная работа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§23</w:t>
            </w:r>
          </w:p>
        </w:tc>
      </w:tr>
      <w:tr w:rsidR="00B311B1" w:rsidRPr="003F054E" w:rsidTr="00B311B1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Досуг и отдых.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>Р.К.</w:t>
            </w:r>
            <w:r w:rsidRPr="003F054E">
              <w:rPr>
                <w:rFonts w:ascii="Times New Roman" w:hAnsi="Times New Roman" w:cs="Times New Roman"/>
              </w:rPr>
              <w:t xml:space="preserve"> Ростов-на-Дону – место культурного досуга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Самостоятельная работа,  беседа, «мозговой штурм», работа в группах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§24 таблица</w:t>
            </w:r>
          </w:p>
        </w:tc>
      </w:tr>
      <w:tr w:rsidR="00B311B1" w:rsidRPr="003F054E" w:rsidTr="00B311B1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8.05.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Развитие спорта.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>Р.К.</w:t>
            </w:r>
            <w:r w:rsidRPr="003F054E">
              <w:rPr>
                <w:rFonts w:ascii="Times New Roman" w:hAnsi="Times New Roman" w:cs="Times New Roman"/>
              </w:rPr>
              <w:t xml:space="preserve"> Развитие спорта  в Ростовской обл.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работа в группах, работа со статистическими данными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§25 сообщения (интернет-ресурсы)</w:t>
            </w:r>
          </w:p>
        </w:tc>
      </w:tr>
      <w:tr w:rsidR="00B311B1" w:rsidRPr="003F054E" w:rsidTr="00B311B1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Подросток и его жилая среда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Опрос, беседа, работа с текстом, работа в группах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§§26-27</w:t>
            </w:r>
          </w:p>
        </w:tc>
      </w:tr>
      <w:tr w:rsidR="00B311B1" w:rsidRPr="003F054E" w:rsidTr="00B311B1"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22.05.</w:t>
            </w:r>
          </w:p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29.05.</w:t>
            </w:r>
          </w:p>
        </w:tc>
        <w:tc>
          <w:tcPr>
            <w:tcW w:w="7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4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Повторительно-обобщающие уроки по теме: “Образ жизни подростков”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Игра, беседа, решение кроссвордов, работа с проектами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1B1" w:rsidRPr="003F054E" w:rsidRDefault="00B311B1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§§20-27</w:t>
            </w:r>
          </w:p>
        </w:tc>
      </w:tr>
    </w:tbl>
    <w:p w:rsidR="00B311B1" w:rsidRPr="003F054E" w:rsidRDefault="00B311B1" w:rsidP="00B311B1">
      <w:pPr>
        <w:jc w:val="center"/>
        <w:rPr>
          <w:rFonts w:ascii="Times New Roman" w:hAnsi="Times New Roman" w:cs="Times New Roman"/>
        </w:rPr>
      </w:pPr>
    </w:p>
    <w:p w:rsidR="00B311B1" w:rsidRPr="003F054E" w:rsidRDefault="00B311B1" w:rsidP="00B311B1">
      <w:pPr>
        <w:rPr>
          <w:rFonts w:ascii="Times New Roman" w:hAnsi="Times New Roman" w:cs="Times New Roman"/>
        </w:rPr>
      </w:pPr>
    </w:p>
    <w:p w:rsidR="003F054E" w:rsidRDefault="003F054E" w:rsidP="00A446D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446D5" w:rsidRPr="003F054E" w:rsidRDefault="00A446D5" w:rsidP="00A446D5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F054E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курса «Обществознание» в 8 классе</w:t>
      </w:r>
    </w:p>
    <w:tbl>
      <w:tblPr>
        <w:tblStyle w:val="a3"/>
        <w:tblW w:w="15870" w:type="dxa"/>
        <w:tblInd w:w="-601" w:type="dxa"/>
        <w:tblLayout w:type="fixed"/>
        <w:tblLook w:val="04A0"/>
      </w:tblPr>
      <w:tblGrid>
        <w:gridCol w:w="846"/>
        <w:gridCol w:w="856"/>
        <w:gridCol w:w="850"/>
        <w:gridCol w:w="3542"/>
        <w:gridCol w:w="705"/>
        <w:gridCol w:w="6"/>
        <w:gridCol w:w="6781"/>
        <w:gridCol w:w="16"/>
        <w:gridCol w:w="12"/>
        <w:gridCol w:w="2241"/>
        <w:gridCol w:w="15"/>
      </w:tblGrid>
      <w:tr w:rsidR="00A446D5" w:rsidRPr="003F054E" w:rsidTr="00A446D5">
        <w:trPr>
          <w:trHeight w:val="116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</w:t>
            </w:r>
            <w:proofErr w:type="spellStart"/>
            <w:proofErr w:type="gramStart"/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пла-ну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</w:t>
            </w:r>
            <w:proofErr w:type="spellStart"/>
            <w:proofErr w:type="gramStart"/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фак-ту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№   п/п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домашнее задание</w:t>
            </w:r>
          </w:p>
        </w:tc>
      </w:tr>
      <w:tr w:rsidR="00A446D5" w:rsidRPr="003F054E" w:rsidTr="00A446D5">
        <w:trPr>
          <w:trHeight w:val="208"/>
        </w:trPr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-8ч.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2.09.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Лекция, работа с текстом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стр.4-8, таблица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4.09.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9.09.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Знакомство с понятием «общество».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Лекция, работа с таблицей, работа с опорными схемами, работа со словарем понятий, проблемная дискуссия, работа в группах над проблемными заданиями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§1, сообщения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Человек, природа, общество.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Защита рефератов, беседа, работа с текстом учебника, дискуссия, анализ проблемных ситуаций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§2, вопросы и 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16.09.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18.09.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Типология общества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Устный опрос, дискуссия, работа по карточкам, составление сравнительной таблицы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§3, вопросы и 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23.09.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Социальные прогресс и развитие общества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работа с текстом учебника, дискуссия, мини-лекция, выполнение проблемного задания, семинар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§4, вопросы и задания</w:t>
            </w:r>
          </w:p>
        </w:tc>
      </w:tr>
      <w:tr w:rsidR="00A446D5" w:rsidRPr="003F054E" w:rsidTr="00A446D5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– 10ч.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Личность и социальная сфера. (Урок с исп. ИКТ)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Понятийный диктант, лекция и просмотр слайдов, работа со схемой, беседа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§5, мини-сюжет из реальной жизни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2.10.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Потребности человека. Деятельность и её основные формы.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представление мини-сюжета из реальной жизни, выполнение практических заданий на выявление потребностей, решение проблемных заданий, работа в группах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§6, вопросы, задания, проблема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9.10.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Социализация и воспитание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Прочтение домашнего практического задания, беседа, индивидуальная работа со схемой, мини-лекция, работа с карточками, выполнение проблемных заданий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§7 вопросы, задания, практикум, таблица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беседа, работа с таблицей, работа в группах, анализ текста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§8, вопросы, наблюдение-опыт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16.10.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21.10.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14,15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Конфликты в обществе.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Выборочный опрос, работа с текстом учебника, работа с опорной схемой, решение проблемных заданий и составление таблицы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§23, вопросы и 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23.10.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28.10.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16,17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Социальные нормы и  отклоняющееся поведение.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Понятийный диктант, защита рефератов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3F054E">
              <w:rPr>
                <w:rFonts w:ascii="Times New Roman" w:hAnsi="Times New Roman" w:cs="Times New Roman"/>
              </w:rPr>
              <w:t>по теме: «Общество и человек»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2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§§1-8</w:t>
            </w:r>
          </w:p>
        </w:tc>
      </w:tr>
      <w:tr w:rsidR="00A446D5" w:rsidRPr="003F054E" w:rsidTr="00A446D5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Экономическая сфера – 16 ч.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Что такое экономика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Мини-лекция, беседа, «мозговой штурм», создание таблицы и схемы, </w:t>
            </w:r>
            <w:r w:rsidRPr="003F054E">
              <w:rPr>
                <w:rFonts w:ascii="Times New Roman" w:hAnsi="Times New Roman" w:cs="Times New Roman"/>
              </w:rPr>
              <w:lastRenderedPageBreak/>
              <w:t>решение проблемных заданий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lastRenderedPageBreak/>
              <w:t xml:space="preserve">§9, вопросы и </w:t>
            </w:r>
            <w:r w:rsidRPr="003F054E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lastRenderedPageBreak/>
              <w:t>13.11.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Товар и деньги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Выборочный опрос, работа по карточкам, анализ текста, выполнение практического задания для определения функции денег,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§10, вопросы и 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20.11.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22,23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Спрос и предложение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работа со словарем понятий, мини-игра, построение графика, выполнение практических заданий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§11, вопросы и 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27.11.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24.25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Рынок, цена, конкуренция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Дискуссия, мини-лекция, решение задачных ситуаций, работа с кроссвордом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§12, вопросы и 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4.12.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9.12.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Предпринимательство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(Урок с исп. ИКТ)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Анализ домашнего текста, «мозговой штурм», просмотр слайдов, работа со словарем понятий, решение проблемных ситуаций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§13, проблемное задание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11.12.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28,29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Роль государства в экономике. (Урок с исп. ИКТ)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>Р.К.</w:t>
            </w:r>
            <w:r w:rsidRPr="003F054E">
              <w:rPr>
                <w:rFonts w:ascii="Times New Roman" w:hAnsi="Times New Roman" w:cs="Times New Roman"/>
              </w:rPr>
              <w:t>Экономика Ростовской области.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просмотр слайдов, составление логических схем, письменная работа с текстом, анализ ситуаций, беседа, дискуссия, работа по карточкам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§14, сообщение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18.12.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30.31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Бюджет государства и семьи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Выборочный опрос, составление логических схем, работа с практикумом, практическая работа по распределению семейного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§15, вопросы и задания, мини-проект бюджета семьи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25.12.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8.01.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32,33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Труд, занятость и безработица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Понятийный диктант, фронтальный опрос, мини-лекция, выполнение проблемных заданий, дискуссия работа по группам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§16, вопросы и 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3F054E">
              <w:rPr>
                <w:rFonts w:ascii="Times New Roman" w:hAnsi="Times New Roman" w:cs="Times New Roman"/>
              </w:rPr>
              <w:t>по теме: «Экономическая сфера общества».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§§9-16</w:t>
            </w:r>
          </w:p>
        </w:tc>
      </w:tr>
      <w:tr w:rsidR="00A446D5" w:rsidRPr="003F054E" w:rsidTr="00A446D5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 сфера – 10ч.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15.01.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20.01.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35,36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Социальная структура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Мини-лекция, письменная работа с текстом, работа по группам, работа по карточкам, ролевые игры, социологический практикум, практическая работа по выявлению статуса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§17, практикумы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22.01.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37,38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Социальная стратификация. </w:t>
            </w:r>
            <w:r w:rsidRPr="003F054E">
              <w:rPr>
                <w:rFonts w:ascii="Times New Roman" w:hAnsi="Times New Roman" w:cs="Times New Roman"/>
                <w:b/>
              </w:rPr>
              <w:t>Р.К.</w:t>
            </w:r>
            <w:r w:rsidRPr="003F054E">
              <w:rPr>
                <w:rFonts w:ascii="Times New Roman" w:hAnsi="Times New Roman" w:cs="Times New Roman"/>
              </w:rPr>
              <w:t>Социальная структура Ростовской области.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Опрос по карточкам, беседа, беседа, работа по группам, анализ текста, разгадывание кроссворда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§18, проблемные 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Богатые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работа по группам, дискуссия, самостоятельная письменная работа с текстом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§19, вопросы и 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3.02.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Бедные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Выборочный опрос, мини-дискуссия, анализ текста, мини-лекция, анализ данных социологического опроса, решение задачных ситуаций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§20, вопросы и задания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5.02.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41,42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Этнос: нации и народности.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Устный опрос, работа с текстом, работа в группах по карточкам,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§21, вопросы и задания, сообщения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12.02.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43,44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Межнациональные отношения в мире, </w:t>
            </w:r>
            <w:r w:rsidRPr="003F054E">
              <w:rPr>
                <w:rFonts w:ascii="Times New Roman" w:hAnsi="Times New Roman" w:cs="Times New Roman"/>
                <w:b/>
              </w:rPr>
              <w:t>Р.К.</w:t>
            </w:r>
            <w:r w:rsidRPr="003F054E">
              <w:rPr>
                <w:rFonts w:ascii="Times New Roman" w:hAnsi="Times New Roman" w:cs="Times New Roman"/>
              </w:rPr>
              <w:t>России, Ростовской области.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Опрос, дискуссия, лекция, беседа, анализ задачных ситуаций, семинар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§22, вопросы и задания, сообщения</w:t>
            </w:r>
          </w:p>
        </w:tc>
      </w:tr>
      <w:tr w:rsidR="00A446D5" w:rsidRPr="003F054E" w:rsidTr="00A446D5">
        <w:trPr>
          <w:trHeight w:val="54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lastRenderedPageBreak/>
              <w:t>19.02.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45,46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Семья и брак.</w:t>
            </w:r>
          </w:p>
          <w:p w:rsidR="00A446D5" w:rsidRPr="003F054E" w:rsidRDefault="00A446D5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(Урок с исп. ИКТ)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Понятийный диктант, просмотр слайдов, мини-лекция анализ схем, беседа, анализ статистических данных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§23, вопросы и задания, практикум</w:t>
            </w:r>
          </w:p>
        </w:tc>
      </w:tr>
      <w:tr w:rsidR="00A446D5" w:rsidRPr="003F054E" w:rsidTr="00A446D5">
        <w:trPr>
          <w:trHeight w:val="195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Повторительно-обобщающий урок по теме</w:t>
            </w:r>
            <w:proofErr w:type="gramStart"/>
            <w:r w:rsidRPr="003F054E">
              <w:rPr>
                <w:rFonts w:ascii="Times New Roman" w:hAnsi="Times New Roman" w:cs="Times New Roman"/>
              </w:rPr>
              <w:t>: : «</w:t>
            </w:r>
            <w:proofErr w:type="gramEnd"/>
            <w:r w:rsidRPr="003F054E">
              <w:rPr>
                <w:rFonts w:ascii="Times New Roman" w:hAnsi="Times New Roman" w:cs="Times New Roman"/>
              </w:rPr>
              <w:t>Социальная сфера общества».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§§17-24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3.03.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3F054E">
              <w:rPr>
                <w:rFonts w:ascii="Times New Roman" w:hAnsi="Times New Roman" w:cs="Times New Roman"/>
              </w:rPr>
              <w:t>по теме: «Социальная сфера общества».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§§17-24</w:t>
            </w:r>
          </w:p>
        </w:tc>
      </w:tr>
      <w:tr w:rsidR="00A446D5" w:rsidRPr="003F054E" w:rsidTr="00A446D5">
        <w:tc>
          <w:tcPr>
            <w:tcW w:w="158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 и эволюция экстремизма – 20 ч.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5.03.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54E">
              <w:rPr>
                <w:rFonts w:ascii="Times New Roman" w:hAnsi="Times New Roman" w:cs="Times New Roman"/>
              </w:rPr>
              <w:t>Девиантное</w:t>
            </w:r>
            <w:proofErr w:type="spellEnd"/>
            <w:r w:rsidRPr="003F05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F054E">
              <w:rPr>
                <w:rFonts w:ascii="Times New Roman" w:hAnsi="Times New Roman" w:cs="Times New Roman"/>
              </w:rPr>
              <w:t>делинквентное</w:t>
            </w:r>
            <w:proofErr w:type="spellEnd"/>
            <w:r w:rsidRPr="003F054E">
              <w:rPr>
                <w:rFonts w:ascii="Times New Roman" w:hAnsi="Times New Roman" w:cs="Times New Roman"/>
              </w:rPr>
              <w:t xml:space="preserve"> поведение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Лекция, проблемная дискуссия, работа с текстом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10.03.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Молодежная субкультура и ее виды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Просмотр презентаций,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подготовка презентаций</w:t>
            </w:r>
          </w:p>
        </w:tc>
      </w:tr>
      <w:tr w:rsidR="00A446D5" w:rsidRPr="003F054E" w:rsidTr="00A446D5">
        <w:trPr>
          <w:gridAfter w:val="1"/>
          <w:wAfter w:w="15" w:type="dxa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12.03.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Понятие и сущность терроризма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Дифференцированный опрос, беседа с учителем, работа с текстом, проблемная дискуссия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17.03.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Природа современного терроризма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Дифференцированный опрос, беседа с учителем, работа с текстом,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Террористический интернационал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Дифференцированный опрос, беседа с учителем, работа с текстом,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2.04.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Политические притязания современного терроризма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Дифференцированный опрос, беседа с учителем, работа с текстом,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7.04.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Построение террористических организаций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составление логических схем, анализ текста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9.04.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От энтузиастов к наемникам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Просмотр слайдов,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14.04.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Психологический портрет террориста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Просмотр слайдов,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16.04.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Стратегия современного терроризма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беседа с учителем, работа с текстом,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Тактика террористов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беседа с учителем, работа с текстом,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Средства и способы террористических действий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Опрос, дискуссия, лекция, беседа, анализ задачных ситуаций, семинар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Международное сообщество и терроризм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Опрос, дискуссия, лекция, беседа, анализ задачных ситуаций, семинар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Противодействие терроризму на национальном уровне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лекции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5.05.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 xml:space="preserve">Организация современной антитеррористической борьбы: </w:t>
            </w:r>
            <w:r w:rsidRPr="003F054E">
              <w:rPr>
                <w:rFonts w:ascii="Times New Roman" w:hAnsi="Times New Roman" w:cs="Times New Roman"/>
              </w:rPr>
              <w:lastRenderedPageBreak/>
              <w:t>общественно-политические и социально-экономические аспекты.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Дифференцированный опрос, беседа с учителем, работа с текстом,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подготовка проектов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lastRenderedPageBreak/>
              <w:t>7.05.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Борьба с терроризмом: военные аспекты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Фронтальный опрос, беседа с учителем, работа с текстом, проблемная дискуссия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подготовка проектов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Межнациональное сотрудничество в современном мире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Опрос, дискуссия, лекция, беседа, анализ задачных ситуаций, семинар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подготовка проектов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14.05.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Толерантность и межнациональные отношения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подготовка проектов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19.05.</w:t>
            </w: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21.05.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67-69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Творческий проект «Будущее без войны»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A446D5" w:rsidRPr="003F054E" w:rsidTr="00A446D5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26.05.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7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Понятийный диктант, решение проблемных ситуаций</w:t>
            </w:r>
          </w:p>
        </w:tc>
        <w:tc>
          <w:tcPr>
            <w:tcW w:w="22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6D5" w:rsidRPr="003F054E" w:rsidRDefault="00A446D5">
            <w:pPr>
              <w:jc w:val="center"/>
              <w:rPr>
                <w:rFonts w:ascii="Times New Roman" w:hAnsi="Times New Roman" w:cs="Times New Roman"/>
              </w:rPr>
            </w:pPr>
            <w:r w:rsidRPr="003F054E">
              <w:rPr>
                <w:rFonts w:ascii="Times New Roman" w:hAnsi="Times New Roman" w:cs="Times New Roman"/>
              </w:rPr>
              <w:t>защита проектов</w:t>
            </w:r>
          </w:p>
        </w:tc>
      </w:tr>
    </w:tbl>
    <w:p w:rsidR="00A446D5" w:rsidRPr="003F054E" w:rsidRDefault="00A446D5" w:rsidP="00A446D5">
      <w:pPr>
        <w:jc w:val="center"/>
        <w:rPr>
          <w:rFonts w:ascii="Times New Roman" w:hAnsi="Times New Roman" w:cs="Times New Roman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54E" w:rsidRPr="003F054E" w:rsidRDefault="003F054E" w:rsidP="003F0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54E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курса «Обществознание» в 9 классе</w:t>
      </w:r>
    </w:p>
    <w:tbl>
      <w:tblPr>
        <w:tblStyle w:val="a3"/>
        <w:tblW w:w="5400" w:type="pct"/>
        <w:tblInd w:w="-687" w:type="dxa"/>
        <w:tblLook w:val="04A0"/>
      </w:tblPr>
      <w:tblGrid>
        <w:gridCol w:w="692"/>
        <w:gridCol w:w="868"/>
        <w:gridCol w:w="741"/>
        <w:gridCol w:w="3382"/>
        <w:gridCol w:w="725"/>
        <w:gridCol w:w="7703"/>
        <w:gridCol w:w="32"/>
        <w:gridCol w:w="32"/>
        <w:gridCol w:w="1794"/>
      </w:tblGrid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</w:t>
            </w:r>
            <w:proofErr w:type="spellStart"/>
            <w:proofErr w:type="gramStart"/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фак-ту</w:t>
            </w:r>
            <w:proofErr w:type="spellEnd"/>
            <w:proofErr w:type="gramEnd"/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ча-сов</w:t>
            </w:r>
            <w:proofErr w:type="spellEnd"/>
            <w:proofErr w:type="gramEnd"/>
          </w:p>
        </w:tc>
        <w:tc>
          <w:tcPr>
            <w:tcW w:w="243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домашнее задание</w:t>
            </w:r>
          </w:p>
        </w:tc>
      </w:tr>
      <w:tr w:rsidR="003F054E" w:rsidRPr="003F054E" w:rsidTr="003F054E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Политико-правовая сфера общества – 24ч.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6.09.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Власть. Политическая власть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Беседа, работа с понятийным аппаратом, работа по группам, анализ текста, беседа, дискуссия, мини-эссе, работа с таблицей, подбор аргументов</w:t>
            </w:r>
            <w:proofErr w:type="gramEnd"/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13.09.</w:t>
            </w: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Государство, его признаки и функции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Прочтение эссе, лекция- разбивка на кластеры, беседа, составление опорной схемы, создание таблицы, дискуссия, анализ афоризмов</w:t>
            </w:r>
            <w:proofErr w:type="gramEnd"/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§2, таблицы: «Признаки </w:t>
            </w:r>
            <w:proofErr w:type="spellStart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гос-ва</w:t>
            </w:r>
            <w:proofErr w:type="spellEnd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», «Функции </w:t>
            </w:r>
            <w:proofErr w:type="spellStart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гос-ва</w:t>
            </w:r>
            <w:proofErr w:type="spellEnd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27.09.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Национально-государственное устройство.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«мозговой штурм», работа с таблицей, анализ документов, афоризмов, решение проблемных заданий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§3, таблица «Формы </w:t>
            </w:r>
            <w:proofErr w:type="spellStart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. устройства»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Формы государства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Выборочный опрос, работа по группам, создание опорной схемы, решение кроссворда, работа с проблемным вопросом, подбор аргументов к афоризмам, анализ документа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§4, Конституция РФ гл.1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18.10.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Политические режимы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текстом, анализ и составление таблицы, дискуссия по проблемным вопросам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§5, таблица полит</w:t>
            </w:r>
            <w:proofErr w:type="gramStart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ежимов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Гражданское общество и правовое государство (Урок с исп. ИКТ)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Прочтение таблицы, просмотр слайдов, анализ текста учебника, беседа, дискуссия по проблемным вопросам, решение задачных ситуаций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§6, Конституция РФ гл., гл.2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Голосование, выборы, референдум.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Понятийный диктант, выборочное тестирование, дискуссия по проблемным вопросам, создание творческого проекта, работа с опорными схемами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§7, доп. материал по политическим партиям</w:t>
            </w:r>
          </w:p>
        </w:tc>
      </w:tr>
      <w:tr w:rsidR="003F054E" w:rsidRPr="003F054E" w:rsidTr="003F054E">
        <w:trPr>
          <w:trHeight w:val="300"/>
        </w:trPr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22.11.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Политические партии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Фронтальный опрос, мини-лекция-разбивка на кластеры, работа по группам с документами, работа с таблицами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§8, Конституция РФ гл.1</w:t>
            </w:r>
          </w:p>
        </w:tc>
      </w:tr>
      <w:tr w:rsidR="003F054E" w:rsidRPr="003F054E" w:rsidTr="003F054E">
        <w:trPr>
          <w:trHeight w:val="180"/>
        </w:trPr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«Политическая сфера общества»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§§1-8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Право. Отрасли права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Мини-лекция, письменный ответ на вопрос, работа с опорными схемами, решение задачных ситуаций, творческое моделирование заданных ситуаций, анализ текста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§9, таблица источников права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27.12.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Закон и власть. </w:t>
            </w:r>
            <w:r w:rsidRPr="003F054E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Ростовская область – субъект Федерации.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разгадывание кроссворда, анализ афоризмов, фрагментов документов, составление логических групп, беседа, создание таблицы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§10, Конституция РФ гл.3-8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10.01.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Конституция - как основной закон государства. Всеобщая декларация прав человека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Фронтальный опрос,  анализ документов, работа в группах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§11, Конституция РФ гл.2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17.01.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Право и имущественные отношения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Устный опрос, анализ текста, решение задачных ситуаций, мини-игра, работа с опорной схемой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§12,статьииз Гражданского кодекса РФ, задачи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Потребитель и его права (Урок с исп. ИКТ)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Фронтальный опрос, работа с понятийным аппаратом, анализ документов, задачных ситуаций, просмотр фрагментов учебных фильмов, составление памятки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§13, задачи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31.01.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Труд и право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Опрос в форме диспута, анализ документов, ист. Источников, задачных ситуаций, ролевая игра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§14, статьи из Трудового кодекса РФ, задачи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21,22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7.02.</w:t>
            </w: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14.02.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Правовые основы брака и семьи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Устный опрос, прочтение дом. Заданий в тетради, беседа, составление брачного договора и его анализ, составление схемы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§15,анализ брачного договора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21.02.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Правонарушения и виды юридической ответственности. </w:t>
            </w:r>
            <w:r w:rsidRPr="003F054E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Правонарушения в Ростовской области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Понятийный диктант, решение проблемных ситуаций, тестирование с выбором ответа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§16, статьи из Уголовного кодекса РФ, задачи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28.02.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«Правовая сфера общества»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§§ 9-16</w:t>
            </w:r>
          </w:p>
        </w:tc>
      </w:tr>
      <w:tr w:rsidR="003F054E" w:rsidRPr="003F054E" w:rsidTr="003F054E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F0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Духовная сфера – 10ч.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7.03.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Сущность и строение человеческой культуры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Мини-лекция, работа с текстом учебника, с дополнительным текстом, тестирование на выбор соответствия</w:t>
            </w:r>
          </w:p>
        </w:tc>
        <w:tc>
          <w:tcPr>
            <w:tcW w:w="5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§17, вопросы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14.04.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Культурные нормы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Устный опрос, решение кроссворда, работа в группах, анализ дополнительного текста</w:t>
            </w:r>
          </w:p>
        </w:tc>
        <w:tc>
          <w:tcPr>
            <w:tcW w:w="5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§18, тесты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Формы культуры (Урок с исп. ИКТ)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Мини-лекция – создание кластеров, демонстрация презентаций, работа с текстом, дополнительное задание в тетради, решение проблемных ситуаций</w:t>
            </w:r>
          </w:p>
        </w:tc>
        <w:tc>
          <w:tcPr>
            <w:tcW w:w="5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§19, вопросы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4.04.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Религия. </w:t>
            </w:r>
            <w:r w:rsidRPr="003F054E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  <w:proofErr w:type="gramStart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Религиозные</w:t>
            </w:r>
            <w:proofErr w:type="gramEnd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конфессии</w:t>
            </w:r>
            <w:proofErr w:type="spellEnd"/>
            <w:r w:rsidRPr="003F054E">
              <w:rPr>
                <w:rFonts w:ascii="Times New Roman" w:hAnsi="Times New Roman" w:cs="Times New Roman"/>
                <w:sz w:val="20"/>
                <w:szCs w:val="20"/>
              </w:rPr>
              <w:t xml:space="preserve"> на Дону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Защита рефератов, решение проблемных ситуаций, создание таблицы</w:t>
            </w:r>
          </w:p>
        </w:tc>
        <w:tc>
          <w:tcPr>
            <w:tcW w:w="5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 20, вопросы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11.04.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Искусство. (Урок с исп. ИКТ)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Демонстрация презентаций и их анализ</w:t>
            </w:r>
          </w:p>
        </w:tc>
        <w:tc>
          <w:tcPr>
            <w:tcW w:w="5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§21, презентации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18.04.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Фронтальный опрос, «мозговой штурм», мини-лекция и создание кластеров, анализ документов</w:t>
            </w:r>
          </w:p>
        </w:tc>
        <w:tc>
          <w:tcPr>
            <w:tcW w:w="5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25.04..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Прочтение опорных описаний-характеристик, создание схемы, анализ статистических данных, составление таблицы</w:t>
            </w:r>
          </w:p>
        </w:tc>
        <w:tc>
          <w:tcPr>
            <w:tcW w:w="5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§23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2.05.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Культурная жизнь современной России. Культурная жизнь Ростовской области.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Защита рефератов</w:t>
            </w:r>
          </w:p>
        </w:tc>
        <w:tc>
          <w:tcPr>
            <w:tcW w:w="5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Публицистический материал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Контрольно-обобщающий урок по теме: «Духовная сфера»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Семинар, дискуссии, создание таблицы</w:t>
            </w:r>
          </w:p>
        </w:tc>
        <w:tc>
          <w:tcPr>
            <w:tcW w:w="5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§§17-23</w:t>
            </w:r>
          </w:p>
        </w:tc>
      </w:tr>
      <w:tr w:rsidR="003F054E" w:rsidRPr="003F054E" w:rsidTr="003F054E">
        <w:tc>
          <w:tcPr>
            <w:tcW w:w="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54E">
              <w:rPr>
                <w:rFonts w:ascii="Times New Roman" w:hAnsi="Times New Roman" w:cs="Times New Roman"/>
                <w:sz w:val="20"/>
                <w:szCs w:val="20"/>
              </w:rPr>
              <w:t>Решение кроссвордов, решение проблемных ситуаций, ролевые игры</w:t>
            </w:r>
          </w:p>
        </w:tc>
        <w:tc>
          <w:tcPr>
            <w:tcW w:w="5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54E" w:rsidRPr="003F054E" w:rsidRDefault="003F0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31EA" w:rsidRDefault="00AD31EA"/>
    <w:sectPr w:rsidR="00AD31EA" w:rsidSect="00EF2FDA">
      <w:foot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4E" w:rsidRDefault="003F054E" w:rsidP="003F054E">
      <w:pPr>
        <w:spacing w:after="0" w:line="240" w:lineRule="auto"/>
      </w:pPr>
      <w:r>
        <w:separator/>
      </w:r>
    </w:p>
  </w:endnote>
  <w:endnote w:type="continuationSeparator" w:id="1">
    <w:p w:rsidR="003F054E" w:rsidRDefault="003F054E" w:rsidP="003F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497"/>
      <w:docPartObj>
        <w:docPartGallery w:val="Общ"/>
        <w:docPartUnique/>
      </w:docPartObj>
    </w:sdtPr>
    <w:sdtContent>
      <w:p w:rsidR="003F054E" w:rsidRDefault="003F054E">
        <w:pPr>
          <w:pStyle w:val="a6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3F054E" w:rsidRDefault="003F05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4E" w:rsidRDefault="003F054E" w:rsidP="003F054E">
      <w:pPr>
        <w:spacing w:after="0" w:line="240" w:lineRule="auto"/>
      </w:pPr>
      <w:r>
        <w:separator/>
      </w:r>
    </w:p>
  </w:footnote>
  <w:footnote w:type="continuationSeparator" w:id="1">
    <w:p w:rsidR="003F054E" w:rsidRDefault="003F054E" w:rsidP="003F0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FDA"/>
    <w:rsid w:val="003F054E"/>
    <w:rsid w:val="008F2A6F"/>
    <w:rsid w:val="00A446D5"/>
    <w:rsid w:val="00AD31EA"/>
    <w:rsid w:val="00B311B1"/>
    <w:rsid w:val="00C56D86"/>
    <w:rsid w:val="00E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054E"/>
  </w:style>
  <w:style w:type="paragraph" w:styleId="a6">
    <w:name w:val="footer"/>
    <w:basedOn w:val="a"/>
    <w:link w:val="a7"/>
    <w:uiPriority w:val="99"/>
    <w:unhideWhenUsed/>
    <w:rsid w:val="003F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3287</Words>
  <Characters>18737</Characters>
  <Application>Microsoft Office Word</Application>
  <DocSecurity>0</DocSecurity>
  <Lines>156</Lines>
  <Paragraphs>43</Paragraphs>
  <ScaleCrop>false</ScaleCrop>
  <Company/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2013-08-28T13:51:00Z</dcterms:created>
  <dcterms:modified xsi:type="dcterms:W3CDTF">2013-08-28T14:07:00Z</dcterms:modified>
</cp:coreProperties>
</file>